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C1E" w:rsidRPr="00272E3D" w:rsidRDefault="00A12C1E" w:rsidP="00272E3D">
      <w:pPr>
        <w:spacing w:after="0" w:line="240" w:lineRule="auto"/>
        <w:rPr>
          <w:rFonts w:ascii="Times New Roman" w:hAnsi="Times New Roman" w:cs="Times New Roman"/>
          <w:b/>
          <w:bCs/>
          <w:sz w:val="28"/>
          <w:szCs w:val="24"/>
          <w:lang w:val="uk-UA"/>
        </w:rPr>
      </w:pPr>
      <w:r>
        <w:rPr>
          <w:noProof/>
        </w:rPr>
        <w:drawing>
          <wp:anchor distT="0" distB="0" distL="114300" distR="114300" simplePos="0" relativeHeight="251659264" behindDoc="0" locked="0" layoutInCell="1" allowOverlap="1">
            <wp:simplePos x="0" y="0"/>
            <wp:positionH relativeFrom="column">
              <wp:posOffset>2415540</wp:posOffset>
            </wp:positionH>
            <wp:positionV relativeFrom="paragraph">
              <wp:posOffset>-173990</wp:posOffset>
            </wp:positionV>
            <wp:extent cx="381000" cy="533400"/>
            <wp:effectExtent l="19050" t="0" r="0" b="0"/>
            <wp:wrapNone/>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A12C1E" w:rsidRPr="00272E3D" w:rsidRDefault="00A12C1E" w:rsidP="00A12C1E">
      <w:pPr>
        <w:spacing w:after="0" w:line="240" w:lineRule="auto"/>
        <w:rPr>
          <w:rFonts w:ascii="Times New Roman" w:hAnsi="Times New Roman" w:cs="Times New Roman"/>
          <w:b/>
          <w:lang w:val="uk-UA"/>
        </w:rPr>
      </w:pPr>
    </w:p>
    <w:p w:rsidR="00272E3D" w:rsidRDefault="00272E3D" w:rsidP="00A12C1E">
      <w:pPr>
        <w:spacing w:after="0" w:line="240" w:lineRule="auto"/>
        <w:outlineLvl w:val="0"/>
        <w:rPr>
          <w:rFonts w:ascii="Times New Roman" w:hAnsi="Times New Roman" w:cs="Times New Roman"/>
          <w:sz w:val="28"/>
          <w:szCs w:val="28"/>
          <w:lang w:val="uk-UA"/>
        </w:rPr>
      </w:pPr>
    </w:p>
    <w:p w:rsidR="00272E3D" w:rsidRPr="00B7248F" w:rsidRDefault="00272E3D" w:rsidP="00272E3D">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Pr="00B7248F">
        <w:rPr>
          <w:rFonts w:ascii="Times New Roman" w:hAnsi="Times New Roman" w:cs="Times New Roman"/>
          <w:b/>
          <w:bCs/>
          <w:sz w:val="28"/>
          <w:szCs w:val="20"/>
          <w:lang w:val="uk-UA"/>
        </w:rPr>
        <w:t xml:space="preserve"> </w:t>
      </w:r>
      <w:r w:rsidRPr="00B7248F">
        <w:rPr>
          <w:rFonts w:ascii="Times New Roman" w:hAnsi="Times New Roman" w:cs="Times New Roman"/>
          <w:b/>
          <w:bCs/>
        </w:rPr>
        <w:t>УКРА</w:t>
      </w:r>
      <w:r w:rsidRPr="00B7248F">
        <w:rPr>
          <w:rFonts w:ascii="Times New Roman" w:hAnsi="Times New Roman" w:cs="Times New Roman"/>
          <w:b/>
          <w:bCs/>
          <w:lang w:val="uk-UA"/>
        </w:rPr>
        <w:t>ЇНА</w:t>
      </w:r>
      <w:r w:rsidRPr="00B7248F">
        <w:rPr>
          <w:rFonts w:ascii="Times New Roman" w:hAnsi="Times New Roman" w:cs="Times New Roman"/>
          <w:b/>
          <w:bCs/>
          <w:sz w:val="20"/>
          <w:szCs w:val="20"/>
        </w:rPr>
        <w:t xml:space="preserve">        </w:t>
      </w:r>
      <w:r w:rsidRPr="00B7248F">
        <w:rPr>
          <w:rFonts w:ascii="Times New Roman" w:hAnsi="Times New Roman" w:cs="Times New Roman"/>
          <w:b/>
          <w:bCs/>
          <w:lang w:val="uk-UA"/>
        </w:rPr>
        <w:t xml:space="preserve">      </w:t>
      </w:r>
    </w:p>
    <w:p w:rsidR="00272E3D" w:rsidRDefault="00272E3D" w:rsidP="00272E3D">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272E3D" w:rsidRDefault="00272E3D" w:rsidP="00272E3D">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272E3D" w:rsidRDefault="00272E3D" w:rsidP="00272E3D">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272E3D" w:rsidRPr="00B7248F" w:rsidRDefault="00272E3D" w:rsidP="00272E3D">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272E3D" w:rsidRDefault="00272E3D" w:rsidP="00A12C1E">
      <w:pPr>
        <w:spacing w:after="0" w:line="240" w:lineRule="auto"/>
        <w:outlineLvl w:val="0"/>
        <w:rPr>
          <w:rFonts w:ascii="Times New Roman" w:hAnsi="Times New Roman" w:cs="Times New Roman"/>
          <w:sz w:val="28"/>
          <w:szCs w:val="28"/>
          <w:lang w:val="uk-UA"/>
        </w:rPr>
      </w:pPr>
    </w:p>
    <w:p w:rsidR="00A12C1E" w:rsidRPr="00664A60" w:rsidRDefault="00272E3D" w:rsidP="00A12C1E">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30 січня</w:t>
      </w:r>
      <w:r w:rsidR="00D55BCB">
        <w:rPr>
          <w:rFonts w:ascii="Times New Roman" w:hAnsi="Times New Roman" w:cs="Times New Roman"/>
          <w:sz w:val="28"/>
          <w:szCs w:val="28"/>
          <w:lang w:val="uk-UA"/>
        </w:rPr>
        <w:t xml:space="preserve"> 2015</w:t>
      </w:r>
      <w:r w:rsidR="00A12C1E" w:rsidRPr="00664A60">
        <w:rPr>
          <w:rFonts w:ascii="Times New Roman" w:hAnsi="Times New Roman" w:cs="Times New Roman"/>
          <w:sz w:val="28"/>
          <w:szCs w:val="28"/>
          <w:lang w:val="uk-UA"/>
        </w:rPr>
        <w:t xml:space="preserve"> року                                                                           </w:t>
      </w:r>
    </w:p>
    <w:p w:rsidR="00A12C1E" w:rsidRPr="00664A60" w:rsidRDefault="00A12C1E" w:rsidP="00A12C1E">
      <w:pPr>
        <w:spacing w:after="0" w:line="240" w:lineRule="auto"/>
        <w:rPr>
          <w:rFonts w:ascii="Times New Roman" w:hAnsi="Times New Roman" w:cs="Times New Roman"/>
          <w:sz w:val="28"/>
          <w:szCs w:val="28"/>
          <w:lang w:val="uk-UA"/>
        </w:rPr>
      </w:pPr>
      <w:r w:rsidRPr="00664A60">
        <w:rPr>
          <w:rFonts w:ascii="Times New Roman" w:hAnsi="Times New Roman" w:cs="Times New Roman"/>
          <w:sz w:val="28"/>
          <w:szCs w:val="28"/>
          <w:lang w:val="uk-UA"/>
        </w:rPr>
        <w:t>с. Стрільники</w:t>
      </w:r>
    </w:p>
    <w:p w:rsidR="006826B6" w:rsidRDefault="006826B6" w:rsidP="00272E3D">
      <w:pPr>
        <w:spacing w:after="0" w:line="240" w:lineRule="auto"/>
        <w:rPr>
          <w:rFonts w:ascii="Times New Roman" w:hAnsi="Times New Roman" w:cs="Times New Roman"/>
          <w:sz w:val="24"/>
          <w:szCs w:val="24"/>
          <w:lang w:val="uk-UA"/>
        </w:rPr>
      </w:pPr>
    </w:p>
    <w:p w:rsidR="00A12C1E" w:rsidRPr="00CD74D5" w:rsidRDefault="00A12C1E" w:rsidP="00272E3D">
      <w:pPr>
        <w:spacing w:after="0" w:line="240" w:lineRule="auto"/>
        <w:rPr>
          <w:rFonts w:ascii="Times New Roman" w:hAnsi="Times New Roman" w:cs="Times New Roman"/>
          <w:sz w:val="28"/>
          <w:szCs w:val="28"/>
          <w:lang w:val="uk-UA"/>
        </w:rPr>
      </w:pPr>
      <w:r w:rsidRPr="00CD74D5">
        <w:rPr>
          <w:rFonts w:ascii="Times New Roman" w:hAnsi="Times New Roman" w:cs="Times New Roman"/>
          <w:sz w:val="28"/>
          <w:szCs w:val="28"/>
          <w:lang w:val="uk-UA"/>
        </w:rPr>
        <w:t>Про  встановлення вартості  харчування</w:t>
      </w:r>
    </w:p>
    <w:p w:rsidR="00272E3D" w:rsidRDefault="006826B6" w:rsidP="00A12C1E">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72E3D">
        <w:rPr>
          <w:rFonts w:ascii="Times New Roman" w:hAnsi="Times New Roman" w:cs="Times New Roman"/>
          <w:sz w:val="28"/>
          <w:szCs w:val="28"/>
          <w:lang w:val="uk-UA"/>
        </w:rPr>
        <w:t xml:space="preserve"> </w:t>
      </w:r>
      <w:r w:rsidR="00A12C1E" w:rsidRPr="00CD74D5">
        <w:rPr>
          <w:rFonts w:ascii="Times New Roman" w:hAnsi="Times New Roman" w:cs="Times New Roman"/>
          <w:sz w:val="28"/>
          <w:szCs w:val="28"/>
          <w:lang w:val="uk-UA"/>
        </w:rPr>
        <w:t xml:space="preserve">дітей </w:t>
      </w:r>
      <w:r w:rsidR="00272E3D">
        <w:rPr>
          <w:rFonts w:ascii="Times New Roman" w:hAnsi="Times New Roman" w:cs="Times New Roman"/>
          <w:sz w:val="28"/>
          <w:szCs w:val="28"/>
          <w:lang w:val="uk-UA"/>
        </w:rPr>
        <w:t xml:space="preserve"> та розміру батьківської  плати</w:t>
      </w:r>
    </w:p>
    <w:p w:rsidR="00A12C1E" w:rsidRPr="00CD74D5" w:rsidRDefault="00272E3D" w:rsidP="00A12C1E">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26B6">
        <w:rPr>
          <w:rFonts w:ascii="Times New Roman" w:hAnsi="Times New Roman" w:cs="Times New Roman"/>
          <w:sz w:val="28"/>
          <w:szCs w:val="28"/>
          <w:lang w:val="uk-UA"/>
        </w:rPr>
        <w:t xml:space="preserve"> </w:t>
      </w:r>
      <w:r w:rsidR="00A12C1E" w:rsidRPr="00CD74D5">
        <w:rPr>
          <w:rFonts w:ascii="Times New Roman" w:hAnsi="Times New Roman" w:cs="Times New Roman"/>
          <w:sz w:val="28"/>
          <w:szCs w:val="28"/>
          <w:lang w:val="uk-UA"/>
        </w:rPr>
        <w:t>у ДНЗ “Чебурашка”</w:t>
      </w:r>
    </w:p>
    <w:p w:rsidR="00A12C1E" w:rsidRPr="00CD74D5" w:rsidRDefault="00A12C1E" w:rsidP="00A12C1E">
      <w:pPr>
        <w:spacing w:after="0" w:line="240" w:lineRule="auto"/>
        <w:ind w:left="-142"/>
        <w:rPr>
          <w:rFonts w:ascii="Times New Roman" w:hAnsi="Times New Roman" w:cs="Times New Roman"/>
          <w:sz w:val="28"/>
          <w:szCs w:val="28"/>
          <w:lang w:val="uk-UA"/>
        </w:rPr>
      </w:pPr>
    </w:p>
    <w:p w:rsidR="006826B6" w:rsidRDefault="00A12C1E" w:rsidP="00A12C1E">
      <w:pPr>
        <w:spacing w:after="0" w:line="240" w:lineRule="auto"/>
        <w:ind w:left="-142" w:firstLine="850"/>
        <w:rPr>
          <w:rFonts w:ascii="Times New Roman" w:hAnsi="Times New Roman" w:cs="Times New Roman"/>
          <w:sz w:val="28"/>
          <w:szCs w:val="28"/>
          <w:lang w:val="uk-UA"/>
        </w:rPr>
      </w:pPr>
      <w:r w:rsidRPr="00CD74D5">
        <w:rPr>
          <w:rFonts w:ascii="Times New Roman" w:hAnsi="Times New Roman" w:cs="Times New Roman"/>
          <w:sz w:val="28"/>
          <w:szCs w:val="28"/>
          <w:lang w:val="uk-UA"/>
        </w:rPr>
        <w:t>Виходячи із можливостей сільського бюджету на 201</w:t>
      </w:r>
      <w:r w:rsidR="00FB0F58">
        <w:rPr>
          <w:rFonts w:ascii="Times New Roman" w:hAnsi="Times New Roman" w:cs="Times New Roman"/>
          <w:sz w:val="28"/>
          <w:szCs w:val="28"/>
          <w:lang w:val="uk-UA"/>
        </w:rPr>
        <w:t>5</w:t>
      </w:r>
      <w:r w:rsidRPr="00CD74D5">
        <w:rPr>
          <w:rFonts w:ascii="Times New Roman" w:hAnsi="Times New Roman" w:cs="Times New Roman"/>
          <w:sz w:val="28"/>
          <w:szCs w:val="28"/>
          <w:lang w:val="uk-UA"/>
        </w:rPr>
        <w:t xml:space="preserve"> рік  та керую-</w:t>
      </w:r>
      <w:r w:rsidR="006826B6">
        <w:rPr>
          <w:rFonts w:ascii="Times New Roman" w:hAnsi="Times New Roman" w:cs="Times New Roman"/>
          <w:sz w:val="28"/>
          <w:szCs w:val="28"/>
          <w:lang w:val="uk-UA"/>
        </w:rPr>
        <w:t xml:space="preserve">   </w:t>
      </w:r>
    </w:p>
    <w:p w:rsidR="006826B6" w:rsidRDefault="006826B6" w:rsidP="006826B6">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12C1E" w:rsidRPr="00CD74D5">
        <w:rPr>
          <w:rFonts w:ascii="Times New Roman" w:hAnsi="Times New Roman" w:cs="Times New Roman"/>
          <w:sz w:val="28"/>
          <w:szCs w:val="28"/>
          <w:lang w:val="uk-UA"/>
        </w:rPr>
        <w:t>чись</w:t>
      </w:r>
      <w:r w:rsidR="00FB0F58">
        <w:rPr>
          <w:rFonts w:ascii="Times New Roman" w:hAnsi="Times New Roman" w:cs="Times New Roman"/>
          <w:sz w:val="28"/>
          <w:szCs w:val="28"/>
          <w:lang w:val="uk-UA"/>
        </w:rPr>
        <w:t xml:space="preserve"> ч.5</w:t>
      </w:r>
      <w:r w:rsidR="00A12C1E" w:rsidRPr="00CD74D5">
        <w:rPr>
          <w:rFonts w:ascii="Times New Roman" w:hAnsi="Times New Roman" w:cs="Times New Roman"/>
          <w:sz w:val="28"/>
          <w:szCs w:val="28"/>
          <w:lang w:val="uk-UA"/>
        </w:rPr>
        <w:t xml:space="preserve"> ст.35 Закону України «Про  дошкільну освіту»</w:t>
      </w:r>
      <w:r w:rsidR="00FB0F58">
        <w:rPr>
          <w:rFonts w:ascii="Times New Roman" w:hAnsi="Times New Roman" w:cs="Times New Roman"/>
          <w:sz w:val="28"/>
          <w:szCs w:val="28"/>
          <w:lang w:val="uk-UA"/>
        </w:rPr>
        <w:t xml:space="preserve"> та Закону України </w:t>
      </w:r>
      <w:r>
        <w:rPr>
          <w:rFonts w:ascii="Times New Roman" w:hAnsi="Times New Roman" w:cs="Times New Roman"/>
          <w:sz w:val="28"/>
          <w:szCs w:val="28"/>
          <w:lang w:val="uk-UA"/>
        </w:rPr>
        <w:t xml:space="preserve">  </w:t>
      </w:r>
    </w:p>
    <w:p w:rsidR="006826B6" w:rsidRDefault="006826B6" w:rsidP="006826B6">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B0F58">
        <w:rPr>
          <w:rFonts w:ascii="Times New Roman" w:hAnsi="Times New Roman" w:cs="Times New Roman"/>
          <w:sz w:val="28"/>
          <w:szCs w:val="28"/>
          <w:lang w:val="uk-UA"/>
        </w:rPr>
        <w:t xml:space="preserve">«Про внесення змін та визнання такими , що втратили чинність , деяких </w:t>
      </w:r>
      <w:r>
        <w:rPr>
          <w:rFonts w:ascii="Times New Roman" w:hAnsi="Times New Roman" w:cs="Times New Roman"/>
          <w:sz w:val="28"/>
          <w:szCs w:val="28"/>
          <w:lang w:val="uk-UA"/>
        </w:rPr>
        <w:t xml:space="preserve">  </w:t>
      </w:r>
    </w:p>
    <w:p w:rsidR="006826B6" w:rsidRDefault="006826B6" w:rsidP="006826B6">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B0F58">
        <w:rPr>
          <w:rFonts w:ascii="Times New Roman" w:hAnsi="Times New Roman" w:cs="Times New Roman"/>
          <w:sz w:val="28"/>
          <w:szCs w:val="28"/>
          <w:lang w:val="uk-UA"/>
        </w:rPr>
        <w:t>законодавчих актів України» від 28.12.2014 року, Закону Укр</w:t>
      </w:r>
      <w:r w:rsidR="00A12C1E" w:rsidRPr="00CD74D5">
        <w:rPr>
          <w:rFonts w:ascii="Times New Roman" w:hAnsi="Times New Roman" w:cs="Times New Roman"/>
          <w:sz w:val="28"/>
          <w:szCs w:val="28"/>
          <w:lang w:val="uk-UA"/>
        </w:rPr>
        <w:t>аїни «Про</w:t>
      </w:r>
    </w:p>
    <w:p w:rsidR="00A12C1E" w:rsidRPr="00CD74D5" w:rsidRDefault="00A12C1E" w:rsidP="006826B6">
      <w:pPr>
        <w:spacing w:after="0" w:line="240" w:lineRule="auto"/>
        <w:ind w:left="-142"/>
        <w:rPr>
          <w:rFonts w:ascii="Times New Roman" w:hAnsi="Times New Roman" w:cs="Times New Roman"/>
          <w:sz w:val="28"/>
          <w:szCs w:val="28"/>
          <w:lang w:val="uk-UA"/>
        </w:rPr>
      </w:pPr>
      <w:r w:rsidRPr="00CD74D5">
        <w:rPr>
          <w:rFonts w:ascii="Times New Roman" w:hAnsi="Times New Roman" w:cs="Times New Roman"/>
          <w:sz w:val="28"/>
          <w:szCs w:val="28"/>
          <w:lang w:val="uk-UA"/>
        </w:rPr>
        <w:t xml:space="preserve"> місцеве самоврядування в Україні»  сільська рада     </w:t>
      </w:r>
      <w:r w:rsidRPr="00CD74D5">
        <w:rPr>
          <w:rFonts w:ascii="Times New Roman" w:hAnsi="Times New Roman" w:cs="Times New Roman"/>
          <w:b/>
          <w:sz w:val="28"/>
          <w:szCs w:val="28"/>
          <w:lang w:val="uk-UA"/>
        </w:rPr>
        <w:t>в и р і ш и л а :</w:t>
      </w:r>
    </w:p>
    <w:p w:rsidR="00A12C1E" w:rsidRPr="00CD74D5" w:rsidRDefault="00A12C1E" w:rsidP="00A12C1E">
      <w:pPr>
        <w:spacing w:after="0" w:line="240" w:lineRule="auto"/>
        <w:ind w:left="-142"/>
        <w:rPr>
          <w:rFonts w:ascii="Times New Roman" w:hAnsi="Times New Roman" w:cs="Times New Roman"/>
          <w:sz w:val="28"/>
          <w:szCs w:val="28"/>
          <w:lang w:val="uk-UA"/>
        </w:rPr>
      </w:pPr>
    </w:p>
    <w:p w:rsidR="00A12C1E" w:rsidRDefault="00A12C1E" w:rsidP="00A12C1E">
      <w:pPr>
        <w:spacing w:after="0" w:line="240" w:lineRule="auto"/>
        <w:ind w:left="-142" w:firstLine="850"/>
        <w:rPr>
          <w:rFonts w:ascii="Times New Roman" w:hAnsi="Times New Roman" w:cs="Times New Roman"/>
          <w:sz w:val="28"/>
          <w:szCs w:val="28"/>
          <w:lang w:val="uk-UA"/>
        </w:rPr>
      </w:pPr>
      <w:r w:rsidRPr="00CD74D5">
        <w:rPr>
          <w:rFonts w:ascii="Times New Roman" w:hAnsi="Times New Roman" w:cs="Times New Roman"/>
          <w:sz w:val="28"/>
          <w:szCs w:val="28"/>
          <w:lang w:val="uk-UA"/>
        </w:rPr>
        <w:t>Встановити середньомісячну   вартість харчування на 201</w:t>
      </w:r>
      <w:r w:rsidR="00FB0F58">
        <w:rPr>
          <w:rFonts w:ascii="Times New Roman" w:hAnsi="Times New Roman" w:cs="Times New Roman"/>
          <w:sz w:val="28"/>
          <w:szCs w:val="28"/>
          <w:lang w:val="uk-UA"/>
        </w:rPr>
        <w:t>5</w:t>
      </w:r>
      <w:r w:rsidRPr="00CD74D5">
        <w:rPr>
          <w:rFonts w:ascii="Times New Roman" w:hAnsi="Times New Roman" w:cs="Times New Roman"/>
          <w:sz w:val="28"/>
          <w:szCs w:val="28"/>
          <w:lang w:val="uk-UA"/>
        </w:rPr>
        <w:t xml:space="preserve"> рік на 1 дитину  за 1 день в дошкільному навчальному закладі “Чебурашка”  в розмірі – </w:t>
      </w:r>
      <w:r w:rsidR="00D55BCB">
        <w:rPr>
          <w:rFonts w:ascii="Times New Roman" w:hAnsi="Times New Roman" w:cs="Times New Roman"/>
          <w:sz w:val="28"/>
          <w:szCs w:val="28"/>
        </w:rPr>
        <w:t>1</w:t>
      </w:r>
      <w:r w:rsidR="00272E3D">
        <w:rPr>
          <w:rFonts w:ascii="Times New Roman" w:hAnsi="Times New Roman" w:cs="Times New Roman"/>
          <w:sz w:val="28"/>
          <w:szCs w:val="28"/>
          <w:lang w:val="uk-UA"/>
        </w:rPr>
        <w:t>3</w:t>
      </w:r>
      <w:r w:rsidRPr="00CD74D5">
        <w:rPr>
          <w:rFonts w:ascii="Times New Roman" w:hAnsi="Times New Roman" w:cs="Times New Roman"/>
          <w:sz w:val="28"/>
          <w:szCs w:val="28"/>
          <w:lang w:val="uk-UA"/>
        </w:rPr>
        <w:t xml:space="preserve"> (</w:t>
      </w:r>
      <w:r w:rsidR="00272E3D">
        <w:rPr>
          <w:rFonts w:ascii="Times New Roman" w:hAnsi="Times New Roman" w:cs="Times New Roman"/>
          <w:sz w:val="28"/>
          <w:szCs w:val="28"/>
          <w:lang w:val="uk-UA"/>
        </w:rPr>
        <w:t>три</w:t>
      </w:r>
      <w:r w:rsidR="00D55BCB">
        <w:rPr>
          <w:rFonts w:ascii="Times New Roman" w:hAnsi="Times New Roman" w:cs="Times New Roman"/>
          <w:sz w:val="28"/>
          <w:szCs w:val="28"/>
          <w:lang w:val="uk-UA"/>
        </w:rPr>
        <w:t>надцять</w:t>
      </w:r>
      <w:r w:rsidRPr="00CD74D5">
        <w:rPr>
          <w:rFonts w:ascii="Times New Roman" w:hAnsi="Times New Roman" w:cs="Times New Roman"/>
          <w:sz w:val="28"/>
          <w:szCs w:val="28"/>
          <w:lang w:val="uk-UA"/>
        </w:rPr>
        <w:t>) гривень.</w:t>
      </w:r>
    </w:p>
    <w:p w:rsidR="00D55BCB" w:rsidRPr="00AE68FF" w:rsidRDefault="00D55BCB" w:rsidP="00A12C1E">
      <w:pPr>
        <w:spacing w:after="0" w:line="240" w:lineRule="auto"/>
        <w:ind w:left="-142" w:firstLine="850"/>
        <w:rPr>
          <w:rFonts w:ascii="Times New Roman" w:hAnsi="Times New Roman" w:cs="Times New Roman"/>
          <w:sz w:val="28"/>
          <w:szCs w:val="28"/>
          <w:lang w:val="uk-UA"/>
        </w:rPr>
      </w:pPr>
      <w:r>
        <w:rPr>
          <w:rFonts w:ascii="Times New Roman" w:hAnsi="Times New Roman" w:cs="Times New Roman"/>
          <w:sz w:val="28"/>
          <w:szCs w:val="28"/>
          <w:lang w:val="uk-UA"/>
        </w:rPr>
        <w:t>Батьки або особи, які їх замінюють вносять батьківську плату</w:t>
      </w:r>
      <w:r w:rsidR="00AE68FF">
        <w:rPr>
          <w:rFonts w:ascii="Times New Roman" w:hAnsi="Times New Roman" w:cs="Times New Roman"/>
          <w:sz w:val="28"/>
          <w:szCs w:val="28"/>
          <w:lang w:val="uk-UA"/>
        </w:rPr>
        <w:t xml:space="preserve"> за харчування дітей у розмірі 40</w:t>
      </w:r>
      <w:r w:rsidR="00AE68FF" w:rsidRPr="00AE68FF">
        <w:rPr>
          <w:rFonts w:ascii="Times New Roman" w:hAnsi="Times New Roman" w:cs="Times New Roman"/>
          <w:sz w:val="28"/>
          <w:szCs w:val="28"/>
        </w:rPr>
        <w:t>%</w:t>
      </w:r>
      <w:r w:rsidR="00AE68FF">
        <w:rPr>
          <w:rFonts w:ascii="Times New Roman" w:hAnsi="Times New Roman" w:cs="Times New Roman"/>
          <w:sz w:val="28"/>
          <w:szCs w:val="28"/>
          <w:lang w:val="uk-UA"/>
        </w:rPr>
        <w:t xml:space="preserve"> від вартості  харчування на день.</w:t>
      </w:r>
    </w:p>
    <w:p w:rsidR="00A12C1E" w:rsidRPr="00CD74D5" w:rsidRDefault="00A12C1E" w:rsidP="00A12C1E">
      <w:pPr>
        <w:spacing w:after="0" w:line="240" w:lineRule="auto"/>
        <w:ind w:left="-142"/>
        <w:rPr>
          <w:rFonts w:ascii="Times New Roman" w:hAnsi="Times New Roman" w:cs="Times New Roman"/>
          <w:sz w:val="28"/>
          <w:szCs w:val="28"/>
          <w:lang w:val="uk-UA"/>
        </w:rPr>
      </w:pPr>
    </w:p>
    <w:p w:rsidR="00A12C1E" w:rsidRPr="00CD74D5" w:rsidRDefault="00A12C1E" w:rsidP="00A12C1E">
      <w:pPr>
        <w:spacing w:after="0" w:line="240" w:lineRule="auto"/>
        <w:ind w:left="-142"/>
        <w:rPr>
          <w:rFonts w:ascii="Times New Roman" w:hAnsi="Times New Roman" w:cs="Times New Roman"/>
          <w:sz w:val="28"/>
          <w:szCs w:val="28"/>
          <w:lang w:val="uk-UA"/>
        </w:rPr>
      </w:pPr>
    </w:p>
    <w:p w:rsidR="00A12C1E" w:rsidRPr="00CD74D5" w:rsidRDefault="00A12C1E" w:rsidP="00A12C1E">
      <w:pPr>
        <w:spacing w:after="0" w:line="240" w:lineRule="auto"/>
        <w:ind w:left="-142"/>
        <w:rPr>
          <w:rFonts w:ascii="Times New Roman" w:hAnsi="Times New Roman" w:cs="Times New Roman"/>
          <w:sz w:val="28"/>
          <w:szCs w:val="28"/>
          <w:lang w:val="uk-UA"/>
        </w:rPr>
      </w:pPr>
      <w:r w:rsidRPr="00CD74D5">
        <w:rPr>
          <w:rFonts w:ascii="Times New Roman" w:hAnsi="Times New Roman" w:cs="Times New Roman"/>
          <w:sz w:val="28"/>
          <w:szCs w:val="28"/>
          <w:lang w:val="uk-UA"/>
        </w:rPr>
        <w:t xml:space="preserve">Сільський  голова                                                    Б.В.Іващенко </w:t>
      </w:r>
    </w:p>
    <w:p w:rsidR="00A12C1E" w:rsidRPr="00CD74D5" w:rsidRDefault="00A12C1E" w:rsidP="00A12C1E">
      <w:pPr>
        <w:spacing w:after="0" w:line="240" w:lineRule="auto"/>
        <w:ind w:left="-142"/>
        <w:rPr>
          <w:rFonts w:ascii="Times New Roman" w:hAnsi="Times New Roman" w:cs="Times New Roman"/>
          <w:sz w:val="28"/>
          <w:szCs w:val="28"/>
          <w:lang w:val="uk-UA"/>
        </w:rPr>
      </w:pPr>
    </w:p>
    <w:p w:rsidR="00A12C1E" w:rsidRDefault="00A12C1E" w:rsidP="00A12C1E">
      <w:pPr>
        <w:spacing w:after="0"/>
        <w:ind w:left="-142"/>
        <w:rPr>
          <w:rFonts w:ascii="Times New Roman" w:hAnsi="Times New Roman" w:cs="Times New Roman"/>
          <w:sz w:val="28"/>
          <w:szCs w:val="28"/>
          <w:lang w:val="uk-UA"/>
        </w:rPr>
      </w:pPr>
    </w:p>
    <w:p w:rsidR="00A12C1E" w:rsidRDefault="00A12C1E" w:rsidP="00A12C1E">
      <w:pPr>
        <w:spacing w:after="0"/>
        <w:ind w:left="-142"/>
        <w:rPr>
          <w:rFonts w:ascii="Times New Roman" w:hAnsi="Times New Roman" w:cs="Times New Roman"/>
          <w:sz w:val="28"/>
          <w:szCs w:val="28"/>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D55BCB" w:rsidRDefault="00D55BCB" w:rsidP="00D55BCB">
      <w:pPr>
        <w:spacing w:after="0" w:line="240" w:lineRule="auto"/>
        <w:rPr>
          <w:rFonts w:ascii="Times New Roman" w:hAnsi="Times New Roman" w:cs="Times New Roman"/>
          <w:lang w:val="uk-UA"/>
        </w:rPr>
      </w:pPr>
    </w:p>
    <w:p w:rsidR="00796224" w:rsidRDefault="00796224" w:rsidP="008C4062">
      <w:pPr>
        <w:spacing w:line="240" w:lineRule="auto"/>
        <w:rPr>
          <w:rFonts w:ascii="Times New Roman" w:hAnsi="Times New Roman" w:cs="Times New Roman"/>
          <w:lang w:val="uk-UA"/>
        </w:rPr>
      </w:pPr>
    </w:p>
    <w:p w:rsidR="008C4062" w:rsidRPr="00B7248F" w:rsidRDefault="006305F0" w:rsidP="008C4062">
      <w:pPr>
        <w:spacing w:line="240" w:lineRule="auto"/>
        <w:rPr>
          <w:rFonts w:ascii="Times New Roman" w:hAnsi="Times New Roman" w:cs="Times New Roman"/>
          <w:b/>
          <w:bCs/>
          <w:sz w:val="28"/>
          <w:szCs w:val="20"/>
          <w:lang w:val="uk-UA"/>
        </w:rPr>
      </w:pPr>
      <w:r w:rsidRPr="006305F0">
        <w:rPr>
          <w:rFonts w:ascii="Times New Roman" w:hAnsi="Times New Roman" w:cs="Times New Roman"/>
          <w:b/>
          <w:bCs/>
          <w:noProof/>
          <w:sz w:val="28"/>
          <w:szCs w:val="20"/>
        </w:rPr>
        <w:lastRenderedPageBreak/>
        <w:drawing>
          <wp:anchor distT="0" distB="0" distL="114300" distR="114300" simplePos="0" relativeHeight="251669504" behindDoc="0" locked="0" layoutInCell="1" allowOverlap="1">
            <wp:simplePos x="0" y="0"/>
            <wp:positionH relativeFrom="column">
              <wp:posOffset>2548890</wp:posOffset>
            </wp:positionH>
            <wp:positionV relativeFrom="paragraph">
              <wp:posOffset>26035</wp:posOffset>
            </wp:positionV>
            <wp:extent cx="381000" cy="533400"/>
            <wp:effectExtent l="19050" t="0" r="0"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8C4062" w:rsidRPr="00B7248F" w:rsidRDefault="008C4062" w:rsidP="008C4062">
      <w:pPr>
        <w:spacing w:line="240" w:lineRule="auto"/>
        <w:rPr>
          <w:rFonts w:ascii="Times New Roman" w:hAnsi="Times New Roman" w:cs="Times New Roman"/>
          <w:b/>
          <w:bCs/>
          <w:sz w:val="28"/>
          <w:szCs w:val="20"/>
          <w:lang w:val="uk-UA"/>
        </w:rPr>
      </w:pPr>
    </w:p>
    <w:p w:rsidR="008C4062" w:rsidRPr="00B7248F" w:rsidRDefault="008C4062" w:rsidP="008C4062">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Pr="00B7248F">
        <w:rPr>
          <w:rFonts w:ascii="Times New Roman" w:hAnsi="Times New Roman" w:cs="Times New Roman"/>
          <w:b/>
          <w:bCs/>
          <w:sz w:val="28"/>
          <w:szCs w:val="20"/>
          <w:lang w:val="uk-UA"/>
        </w:rPr>
        <w:t xml:space="preserve"> </w:t>
      </w:r>
      <w:r w:rsidRPr="00B7248F">
        <w:rPr>
          <w:rFonts w:ascii="Times New Roman" w:hAnsi="Times New Roman" w:cs="Times New Roman"/>
          <w:b/>
          <w:bCs/>
        </w:rPr>
        <w:t>УКРА</w:t>
      </w:r>
      <w:r w:rsidRPr="00B7248F">
        <w:rPr>
          <w:rFonts w:ascii="Times New Roman" w:hAnsi="Times New Roman" w:cs="Times New Roman"/>
          <w:b/>
          <w:bCs/>
          <w:lang w:val="uk-UA"/>
        </w:rPr>
        <w:t>ЇНА</w:t>
      </w:r>
      <w:r w:rsidRPr="00B7248F">
        <w:rPr>
          <w:rFonts w:ascii="Times New Roman" w:hAnsi="Times New Roman" w:cs="Times New Roman"/>
          <w:b/>
          <w:bCs/>
          <w:sz w:val="20"/>
          <w:szCs w:val="20"/>
        </w:rPr>
        <w:t xml:space="preserve">        </w:t>
      </w:r>
      <w:r w:rsidRPr="00B7248F">
        <w:rPr>
          <w:rFonts w:ascii="Times New Roman" w:hAnsi="Times New Roman" w:cs="Times New Roman"/>
          <w:b/>
          <w:bCs/>
          <w:lang w:val="uk-UA"/>
        </w:rPr>
        <w:t xml:space="preserve">      </w:t>
      </w:r>
    </w:p>
    <w:p w:rsidR="008C4062" w:rsidRDefault="008C4062" w:rsidP="008C4062">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8C4062" w:rsidRDefault="008C4062" w:rsidP="008C4062">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8C4062" w:rsidRDefault="008C4062" w:rsidP="008C4062">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8C4062" w:rsidRPr="00B7248F" w:rsidRDefault="008C4062" w:rsidP="008C4062">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8C4062" w:rsidRDefault="008C4062" w:rsidP="008C4062">
      <w:pPr>
        <w:spacing w:after="0" w:line="240" w:lineRule="auto"/>
        <w:outlineLvl w:val="0"/>
        <w:rPr>
          <w:rFonts w:ascii="Times New Roman" w:hAnsi="Times New Roman" w:cs="Times New Roman"/>
          <w:b/>
          <w:sz w:val="28"/>
          <w:szCs w:val="28"/>
          <w:lang w:val="uk-UA"/>
        </w:rPr>
      </w:pPr>
      <w:r>
        <w:rPr>
          <w:rFonts w:ascii="Times New Roman" w:hAnsi="Times New Roman" w:cs="Times New Roman"/>
          <w:lang w:val="uk-UA"/>
        </w:rPr>
        <w:t xml:space="preserve"> </w:t>
      </w:r>
      <w:r>
        <w:rPr>
          <w:rFonts w:ascii="Times New Roman" w:hAnsi="Times New Roman" w:cs="Times New Roman"/>
          <w:sz w:val="28"/>
          <w:szCs w:val="28"/>
          <w:lang w:val="uk-UA"/>
        </w:rPr>
        <w:t xml:space="preserve">30  січня </w:t>
      </w:r>
      <w:r w:rsidRPr="00B7248F">
        <w:rPr>
          <w:rFonts w:ascii="Times New Roman" w:hAnsi="Times New Roman" w:cs="Times New Roman"/>
          <w:sz w:val="28"/>
          <w:szCs w:val="28"/>
          <w:lang w:val="uk-UA"/>
        </w:rPr>
        <w:t xml:space="preserve">2015 року           </w:t>
      </w:r>
      <w:r>
        <w:rPr>
          <w:rFonts w:ascii="Times New Roman" w:hAnsi="Times New Roman" w:cs="Times New Roman"/>
          <w:sz w:val="28"/>
          <w:szCs w:val="28"/>
          <w:lang w:val="uk-UA"/>
        </w:rPr>
        <w:t xml:space="preserve">                                                            </w:t>
      </w:r>
    </w:p>
    <w:p w:rsidR="008C4062" w:rsidRPr="008C4062" w:rsidRDefault="008C4062" w:rsidP="008C4062">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sz w:val="28"/>
          <w:szCs w:val="28"/>
          <w:lang w:val="uk-UA"/>
        </w:rPr>
        <w:t>с. Стрільники</w:t>
      </w:r>
    </w:p>
    <w:p w:rsidR="000A6C2E" w:rsidRDefault="000A6C2E" w:rsidP="008C4062">
      <w:pPr>
        <w:spacing w:after="0" w:line="240" w:lineRule="auto"/>
        <w:rPr>
          <w:rFonts w:ascii="Times New Roman" w:hAnsi="Times New Roman" w:cs="Times New Roman"/>
          <w:b/>
          <w:bCs/>
          <w:sz w:val="28"/>
          <w:szCs w:val="20"/>
          <w:lang w:val="uk-UA"/>
        </w:rPr>
      </w:pPr>
    </w:p>
    <w:p w:rsidR="008C4062" w:rsidRPr="008C4062" w:rsidRDefault="008C4062" w:rsidP="008C4062">
      <w:pPr>
        <w:pStyle w:val="a6"/>
        <w:shd w:val="clear" w:color="auto" w:fill="FCFCFC"/>
        <w:spacing w:before="0" w:beforeAutospacing="0" w:after="0" w:afterAutospacing="0"/>
        <w:rPr>
          <w:rStyle w:val="a7"/>
          <w:rFonts w:eastAsiaTheme="majorEastAsia"/>
          <w:b w:val="0"/>
          <w:color w:val="555555"/>
          <w:sz w:val="28"/>
          <w:szCs w:val="28"/>
          <w:lang w:val="uk-UA"/>
        </w:rPr>
      </w:pPr>
      <w:r w:rsidRPr="008C4062">
        <w:rPr>
          <w:rStyle w:val="a7"/>
          <w:rFonts w:eastAsiaTheme="majorEastAsia"/>
          <w:b w:val="0"/>
          <w:color w:val="555555"/>
          <w:sz w:val="28"/>
          <w:szCs w:val="28"/>
        </w:rPr>
        <w:t>Про встановлення ставки акцизного</w:t>
      </w:r>
    </w:p>
    <w:p w:rsidR="008C4062" w:rsidRPr="008C4062" w:rsidRDefault="008C4062" w:rsidP="008C4062">
      <w:pPr>
        <w:pStyle w:val="a6"/>
        <w:shd w:val="clear" w:color="auto" w:fill="FCFCFC"/>
        <w:spacing w:before="0" w:beforeAutospacing="0" w:after="0" w:afterAutospacing="0"/>
        <w:rPr>
          <w:rStyle w:val="a7"/>
          <w:rFonts w:eastAsiaTheme="majorEastAsia"/>
          <w:b w:val="0"/>
          <w:color w:val="555555"/>
          <w:sz w:val="28"/>
          <w:szCs w:val="28"/>
          <w:lang w:val="uk-UA"/>
        </w:rPr>
      </w:pPr>
      <w:r w:rsidRPr="008C4062">
        <w:rPr>
          <w:rStyle w:val="a7"/>
          <w:rFonts w:eastAsiaTheme="majorEastAsia"/>
          <w:b w:val="0"/>
          <w:color w:val="555555"/>
          <w:sz w:val="28"/>
          <w:szCs w:val="28"/>
          <w:lang w:val="uk-UA"/>
        </w:rPr>
        <w:t>податку з реалізації суб’єктами господарювання</w:t>
      </w:r>
    </w:p>
    <w:p w:rsidR="008C4062" w:rsidRPr="008C4062" w:rsidRDefault="008C4062" w:rsidP="008C4062">
      <w:pPr>
        <w:pStyle w:val="a6"/>
        <w:shd w:val="clear" w:color="auto" w:fill="FCFCFC"/>
        <w:spacing w:before="0" w:beforeAutospacing="0" w:after="0" w:afterAutospacing="0"/>
        <w:rPr>
          <w:rStyle w:val="a7"/>
          <w:rFonts w:eastAsiaTheme="majorEastAsia"/>
          <w:b w:val="0"/>
          <w:color w:val="555555"/>
          <w:sz w:val="28"/>
          <w:szCs w:val="28"/>
          <w:lang w:val="uk-UA"/>
        </w:rPr>
      </w:pPr>
      <w:r w:rsidRPr="008C4062">
        <w:rPr>
          <w:rStyle w:val="a7"/>
          <w:rFonts w:eastAsiaTheme="majorEastAsia"/>
          <w:b w:val="0"/>
          <w:color w:val="555555"/>
          <w:sz w:val="28"/>
          <w:szCs w:val="28"/>
          <w:lang w:val="uk-UA"/>
        </w:rPr>
        <w:t>роздрібної торгівлі підакцизних товарів</w:t>
      </w:r>
    </w:p>
    <w:p w:rsidR="008C4062" w:rsidRPr="008C4062" w:rsidRDefault="008C4062" w:rsidP="008C4062">
      <w:pPr>
        <w:pStyle w:val="a6"/>
        <w:shd w:val="clear" w:color="auto" w:fill="FCFCFC"/>
        <w:spacing w:before="0" w:beforeAutospacing="0" w:after="0" w:afterAutospacing="0"/>
        <w:rPr>
          <w:color w:val="555555"/>
          <w:sz w:val="28"/>
          <w:szCs w:val="28"/>
          <w:lang w:val="uk-UA"/>
        </w:rPr>
      </w:pPr>
      <w:r w:rsidRPr="008C4062">
        <w:rPr>
          <w:rStyle w:val="a7"/>
          <w:rFonts w:eastAsiaTheme="majorEastAsia"/>
          <w:b w:val="0"/>
          <w:color w:val="555555"/>
          <w:sz w:val="28"/>
          <w:szCs w:val="28"/>
          <w:lang w:val="uk-UA"/>
        </w:rPr>
        <w:t xml:space="preserve">на території </w:t>
      </w:r>
      <w:r>
        <w:rPr>
          <w:rStyle w:val="a7"/>
          <w:rFonts w:eastAsiaTheme="majorEastAsia"/>
          <w:b w:val="0"/>
          <w:color w:val="555555"/>
          <w:sz w:val="28"/>
          <w:szCs w:val="28"/>
          <w:lang w:val="uk-UA"/>
        </w:rPr>
        <w:t>Стрільниц</w:t>
      </w:r>
      <w:r w:rsidRPr="008C4062">
        <w:rPr>
          <w:rStyle w:val="a7"/>
          <w:rFonts w:eastAsiaTheme="majorEastAsia"/>
          <w:b w:val="0"/>
          <w:color w:val="555555"/>
          <w:sz w:val="28"/>
          <w:szCs w:val="28"/>
          <w:lang w:val="uk-UA"/>
        </w:rPr>
        <w:t>ької с</w:t>
      </w:r>
      <w:r>
        <w:rPr>
          <w:rStyle w:val="a7"/>
          <w:rFonts w:eastAsiaTheme="majorEastAsia"/>
          <w:b w:val="0"/>
          <w:color w:val="555555"/>
          <w:sz w:val="28"/>
          <w:szCs w:val="28"/>
          <w:lang w:val="uk-UA"/>
        </w:rPr>
        <w:t>ільськ</w:t>
      </w:r>
      <w:r w:rsidRPr="008C4062">
        <w:rPr>
          <w:rStyle w:val="a7"/>
          <w:rFonts w:eastAsiaTheme="majorEastAsia"/>
          <w:b w:val="0"/>
          <w:color w:val="555555"/>
          <w:sz w:val="28"/>
          <w:szCs w:val="28"/>
          <w:lang w:val="uk-UA"/>
        </w:rPr>
        <w:t>ої ради на 2015 рік</w:t>
      </w:r>
      <w:r w:rsidRPr="008C4062">
        <w:rPr>
          <w:rStyle w:val="a7"/>
          <w:rFonts w:eastAsiaTheme="majorEastAsia"/>
          <w:color w:val="555555"/>
          <w:sz w:val="28"/>
          <w:szCs w:val="28"/>
        </w:rPr>
        <w:t> </w:t>
      </w:r>
    </w:p>
    <w:p w:rsidR="008C4062" w:rsidRDefault="008C4062" w:rsidP="008C4062">
      <w:pPr>
        <w:pStyle w:val="a6"/>
        <w:shd w:val="clear" w:color="auto" w:fill="FCFCFC"/>
        <w:spacing w:before="0" w:beforeAutospacing="0" w:after="0" w:afterAutospacing="0" w:line="312" w:lineRule="atLeast"/>
        <w:rPr>
          <w:color w:val="555555"/>
          <w:sz w:val="28"/>
          <w:szCs w:val="28"/>
          <w:lang w:val="uk-UA"/>
        </w:rPr>
      </w:pPr>
      <w:r w:rsidRPr="008C4062">
        <w:rPr>
          <w:color w:val="555555"/>
          <w:sz w:val="28"/>
          <w:szCs w:val="28"/>
        </w:rPr>
        <w:t> </w:t>
      </w:r>
      <w:r w:rsidRPr="008C4062">
        <w:rPr>
          <w:color w:val="555555"/>
          <w:sz w:val="28"/>
          <w:szCs w:val="28"/>
          <w:lang w:val="uk-UA"/>
        </w:rPr>
        <w:t xml:space="preserve"> </w:t>
      </w:r>
      <w:r w:rsidRPr="008C4062">
        <w:rPr>
          <w:color w:val="555555"/>
          <w:sz w:val="28"/>
          <w:szCs w:val="28"/>
        </w:rPr>
        <w:t> </w:t>
      </w:r>
      <w:r w:rsidRPr="008C4062">
        <w:rPr>
          <w:color w:val="555555"/>
          <w:sz w:val="28"/>
          <w:szCs w:val="28"/>
          <w:lang w:val="uk-UA"/>
        </w:rPr>
        <w:t xml:space="preserve"> </w:t>
      </w:r>
      <w:r w:rsidRPr="008C4062">
        <w:rPr>
          <w:color w:val="555555"/>
          <w:sz w:val="28"/>
          <w:szCs w:val="28"/>
        </w:rPr>
        <w:t> </w:t>
      </w:r>
      <w:r w:rsidRPr="008C4062">
        <w:rPr>
          <w:color w:val="555555"/>
          <w:sz w:val="28"/>
          <w:szCs w:val="28"/>
          <w:lang w:val="uk-UA"/>
        </w:rPr>
        <w:t xml:space="preserve"> </w:t>
      </w:r>
    </w:p>
    <w:p w:rsidR="008C4062" w:rsidRPr="006A42BA" w:rsidRDefault="008C4062" w:rsidP="006A42BA">
      <w:pPr>
        <w:pStyle w:val="a6"/>
        <w:shd w:val="clear" w:color="auto" w:fill="FCFCFC"/>
        <w:spacing w:before="0" w:beforeAutospacing="0" w:after="0" w:afterAutospacing="0" w:line="312" w:lineRule="atLeast"/>
        <w:rPr>
          <w:color w:val="555555"/>
          <w:sz w:val="28"/>
          <w:szCs w:val="28"/>
          <w:lang w:val="uk-UA"/>
        </w:rPr>
      </w:pPr>
      <w:r w:rsidRPr="008C4062">
        <w:rPr>
          <w:color w:val="555555"/>
          <w:sz w:val="28"/>
          <w:szCs w:val="28"/>
        </w:rPr>
        <w:t> </w:t>
      </w:r>
      <w:r w:rsidRPr="008C4062">
        <w:rPr>
          <w:color w:val="555555"/>
          <w:sz w:val="28"/>
          <w:szCs w:val="28"/>
          <w:lang w:val="uk-UA"/>
        </w:rPr>
        <w:t xml:space="preserve"> Керуючись п.20</w:t>
      </w:r>
      <w:r w:rsidRPr="008C4062">
        <w:rPr>
          <w:color w:val="555555"/>
          <w:sz w:val="28"/>
          <w:szCs w:val="28"/>
          <w:vertAlign w:val="superscript"/>
          <w:lang w:val="uk-UA"/>
        </w:rPr>
        <w:t>3</w:t>
      </w:r>
      <w:r w:rsidRPr="008C4062">
        <w:rPr>
          <w:rStyle w:val="apple-converted-space"/>
          <w:color w:val="555555"/>
          <w:sz w:val="28"/>
          <w:szCs w:val="28"/>
          <w:vertAlign w:val="superscript"/>
        </w:rPr>
        <w:t> </w:t>
      </w:r>
      <w:r w:rsidRPr="008C4062">
        <w:rPr>
          <w:color w:val="555555"/>
          <w:sz w:val="28"/>
          <w:szCs w:val="28"/>
          <w:lang w:val="uk-UA"/>
        </w:rPr>
        <w:t>ч.1 ст.69 Бюджетного кодексу України, ст.215.3.10 Податкового кодексу України, п.24 ч.1 ст.26 Закону України „Про місцеве самоврядування в Україні”, Законом України «Про внесення змін до Податкового кодексу України та деяких законодавчих актів</w:t>
      </w:r>
      <w:r w:rsidRPr="008C4062">
        <w:rPr>
          <w:color w:val="555555"/>
          <w:sz w:val="28"/>
          <w:szCs w:val="28"/>
        </w:rPr>
        <w:t> </w:t>
      </w:r>
      <w:r w:rsidRPr="008C4062">
        <w:rPr>
          <w:color w:val="555555"/>
          <w:sz w:val="28"/>
          <w:szCs w:val="28"/>
          <w:lang w:val="uk-UA"/>
        </w:rPr>
        <w:t xml:space="preserve"> України щодо податкової реформи» від 28.12.2014р. №71-</w:t>
      </w:r>
      <w:r w:rsidRPr="008C4062">
        <w:rPr>
          <w:color w:val="555555"/>
          <w:sz w:val="28"/>
          <w:szCs w:val="28"/>
        </w:rPr>
        <w:t>V</w:t>
      </w:r>
      <w:r w:rsidRPr="008C4062">
        <w:rPr>
          <w:color w:val="555555"/>
          <w:sz w:val="28"/>
          <w:szCs w:val="28"/>
          <w:lang w:val="uk-UA"/>
        </w:rPr>
        <w:t>ІІІ, розглянувши висновок постійних комісій селищної ради з питань</w:t>
      </w:r>
      <w:r w:rsidRPr="008C4062">
        <w:rPr>
          <w:color w:val="555555"/>
          <w:sz w:val="28"/>
          <w:szCs w:val="28"/>
        </w:rPr>
        <w:t> </w:t>
      </w:r>
      <w:r w:rsidRPr="008C4062">
        <w:rPr>
          <w:color w:val="555555"/>
          <w:sz w:val="28"/>
          <w:szCs w:val="28"/>
          <w:lang w:val="uk-UA"/>
        </w:rPr>
        <w:t xml:space="preserve"> бюджету та фінансів соціально-економічного і культурного розвитку</w:t>
      </w:r>
      <w:r w:rsidR="006A42BA">
        <w:rPr>
          <w:color w:val="555555"/>
          <w:sz w:val="28"/>
          <w:szCs w:val="28"/>
          <w:lang w:val="uk-UA"/>
        </w:rPr>
        <w:t xml:space="preserve">  сільськ</w:t>
      </w:r>
      <w:r w:rsidRPr="008C4062">
        <w:rPr>
          <w:color w:val="555555"/>
          <w:sz w:val="28"/>
          <w:szCs w:val="28"/>
          <w:lang w:val="uk-UA"/>
        </w:rPr>
        <w:t>ої ради, з питань законності, правопорядку,</w:t>
      </w:r>
      <w:r w:rsidRPr="008C4062">
        <w:rPr>
          <w:color w:val="555555"/>
          <w:sz w:val="28"/>
          <w:szCs w:val="28"/>
        </w:rPr>
        <w:t> </w:t>
      </w:r>
      <w:r w:rsidRPr="008C4062">
        <w:rPr>
          <w:color w:val="555555"/>
          <w:sz w:val="28"/>
          <w:szCs w:val="28"/>
          <w:lang w:val="uk-UA"/>
        </w:rPr>
        <w:t xml:space="preserve"> </w:t>
      </w:r>
      <w:r w:rsidR="006A42BA">
        <w:rPr>
          <w:color w:val="555555"/>
          <w:sz w:val="28"/>
          <w:szCs w:val="28"/>
          <w:lang w:val="uk-UA"/>
        </w:rPr>
        <w:t>Стрільниц</w:t>
      </w:r>
      <w:r w:rsidRPr="008C4062">
        <w:rPr>
          <w:color w:val="555555"/>
          <w:sz w:val="28"/>
          <w:szCs w:val="28"/>
          <w:lang w:val="uk-UA"/>
        </w:rPr>
        <w:t>ька</w:t>
      </w:r>
      <w:r w:rsidR="006A42BA">
        <w:rPr>
          <w:color w:val="555555"/>
          <w:sz w:val="28"/>
          <w:szCs w:val="28"/>
          <w:lang w:val="uk-UA"/>
        </w:rPr>
        <w:t xml:space="preserve">  сільськ</w:t>
      </w:r>
      <w:r w:rsidRPr="008C4062">
        <w:rPr>
          <w:color w:val="555555"/>
          <w:sz w:val="28"/>
          <w:szCs w:val="28"/>
          <w:lang w:val="uk-UA"/>
        </w:rPr>
        <w:t>а рада</w:t>
      </w:r>
      <w:r w:rsidR="006A42BA">
        <w:rPr>
          <w:color w:val="555555"/>
          <w:sz w:val="28"/>
          <w:szCs w:val="28"/>
          <w:lang w:val="uk-UA"/>
        </w:rPr>
        <w:t xml:space="preserve">   </w:t>
      </w:r>
      <w:r w:rsidRPr="006A42BA">
        <w:rPr>
          <w:color w:val="555555"/>
          <w:sz w:val="28"/>
          <w:szCs w:val="28"/>
          <w:lang w:val="uk-UA"/>
        </w:rPr>
        <w:t>ВИРІШИЛА:</w:t>
      </w:r>
      <w:r w:rsidRPr="008C4062">
        <w:rPr>
          <w:color w:val="555555"/>
          <w:sz w:val="28"/>
          <w:szCs w:val="28"/>
        </w:rPr>
        <w:t> </w:t>
      </w:r>
    </w:p>
    <w:p w:rsidR="008C4062" w:rsidRPr="008C4062" w:rsidRDefault="008C4062" w:rsidP="008C4062">
      <w:pPr>
        <w:pStyle w:val="a6"/>
        <w:shd w:val="clear" w:color="auto" w:fill="FCFCFC"/>
        <w:spacing w:before="120" w:beforeAutospacing="0" w:after="0" w:afterAutospacing="0" w:line="312" w:lineRule="atLeast"/>
        <w:rPr>
          <w:color w:val="555555"/>
          <w:sz w:val="28"/>
          <w:szCs w:val="28"/>
        </w:rPr>
      </w:pPr>
      <w:r w:rsidRPr="008C4062">
        <w:rPr>
          <w:color w:val="555555"/>
          <w:sz w:val="28"/>
          <w:szCs w:val="28"/>
        </w:rPr>
        <w:t> </w:t>
      </w:r>
      <w:r w:rsidRPr="006A42BA">
        <w:rPr>
          <w:color w:val="555555"/>
          <w:sz w:val="28"/>
          <w:szCs w:val="28"/>
          <w:lang w:val="uk-UA"/>
        </w:rPr>
        <w:t xml:space="preserve"> </w:t>
      </w:r>
      <w:r w:rsidRPr="008C4062">
        <w:rPr>
          <w:color w:val="555555"/>
          <w:sz w:val="28"/>
          <w:szCs w:val="28"/>
        </w:rPr>
        <w:t> </w:t>
      </w:r>
      <w:r w:rsidRPr="006A42BA">
        <w:rPr>
          <w:color w:val="555555"/>
          <w:sz w:val="28"/>
          <w:szCs w:val="28"/>
          <w:lang w:val="uk-UA"/>
        </w:rPr>
        <w:t xml:space="preserve"> </w:t>
      </w:r>
      <w:r w:rsidRPr="008C4062">
        <w:rPr>
          <w:color w:val="555555"/>
          <w:sz w:val="28"/>
          <w:szCs w:val="28"/>
        </w:rPr>
        <w:t> </w:t>
      </w:r>
      <w:r w:rsidRPr="006A42BA">
        <w:rPr>
          <w:color w:val="555555"/>
          <w:sz w:val="28"/>
          <w:szCs w:val="28"/>
          <w:lang w:val="uk-UA"/>
        </w:rPr>
        <w:t xml:space="preserve"> </w:t>
      </w:r>
      <w:r w:rsidRPr="008C4062">
        <w:rPr>
          <w:color w:val="555555"/>
          <w:sz w:val="28"/>
          <w:szCs w:val="28"/>
        </w:rPr>
        <w:t> </w:t>
      </w:r>
      <w:r w:rsidRPr="006A42BA">
        <w:rPr>
          <w:color w:val="555555"/>
          <w:sz w:val="28"/>
          <w:szCs w:val="28"/>
          <w:lang w:val="uk-UA"/>
        </w:rPr>
        <w:t xml:space="preserve"> </w:t>
      </w:r>
      <w:r w:rsidRPr="008C4062">
        <w:rPr>
          <w:color w:val="555555"/>
          <w:sz w:val="28"/>
          <w:szCs w:val="28"/>
        </w:rPr>
        <w:t> </w:t>
      </w:r>
      <w:r w:rsidRPr="006A42BA">
        <w:rPr>
          <w:color w:val="555555"/>
          <w:sz w:val="28"/>
          <w:szCs w:val="28"/>
          <w:lang w:val="uk-UA"/>
        </w:rPr>
        <w:t xml:space="preserve"> </w:t>
      </w:r>
      <w:r w:rsidRPr="008C4062">
        <w:rPr>
          <w:color w:val="555555"/>
          <w:sz w:val="28"/>
          <w:szCs w:val="28"/>
        </w:rPr>
        <w:t> 1. Встановити ставку акцизного податку з реалізації суб’єктами господарювання роздрібної торгі</w:t>
      </w:r>
      <w:proofErr w:type="gramStart"/>
      <w:r w:rsidRPr="008C4062">
        <w:rPr>
          <w:color w:val="555555"/>
          <w:sz w:val="28"/>
          <w:szCs w:val="28"/>
        </w:rPr>
        <w:t>вл</w:t>
      </w:r>
      <w:proofErr w:type="gramEnd"/>
      <w:r w:rsidRPr="008C4062">
        <w:rPr>
          <w:color w:val="555555"/>
          <w:sz w:val="28"/>
          <w:szCs w:val="28"/>
        </w:rPr>
        <w:t>і підакцизних товарів реалізованих відповідно до підпункту 213.1.9 пункту 213.1 статті 213 Податкового кодексу України у відсотках від вартості</w:t>
      </w:r>
      <w:r w:rsidR="006A42BA">
        <w:rPr>
          <w:color w:val="555555"/>
          <w:sz w:val="28"/>
          <w:szCs w:val="28"/>
          <w:lang w:val="uk-UA"/>
        </w:rPr>
        <w:t xml:space="preserve">  підакцизних товарів</w:t>
      </w:r>
      <w:r w:rsidRPr="008C4062">
        <w:rPr>
          <w:color w:val="555555"/>
          <w:sz w:val="28"/>
          <w:szCs w:val="28"/>
        </w:rPr>
        <w:t xml:space="preserve"> (з податком на додану вартість), у розмірі 5 відсотків.</w:t>
      </w:r>
    </w:p>
    <w:p w:rsidR="008C4062" w:rsidRPr="008C4062" w:rsidRDefault="008C4062" w:rsidP="008C4062">
      <w:pPr>
        <w:pStyle w:val="a6"/>
        <w:shd w:val="clear" w:color="auto" w:fill="FCFCFC"/>
        <w:spacing w:before="120" w:beforeAutospacing="0" w:after="0" w:afterAutospacing="0" w:line="312" w:lineRule="atLeast"/>
        <w:rPr>
          <w:color w:val="555555"/>
          <w:sz w:val="28"/>
          <w:szCs w:val="28"/>
        </w:rPr>
      </w:pPr>
      <w:r w:rsidRPr="008C4062">
        <w:rPr>
          <w:color w:val="555555"/>
          <w:sz w:val="28"/>
          <w:szCs w:val="28"/>
        </w:rPr>
        <w:t xml:space="preserve">           2. Секретарю ради оприлюднити дане </w:t>
      </w:r>
      <w:proofErr w:type="gramStart"/>
      <w:r w:rsidRPr="008C4062">
        <w:rPr>
          <w:color w:val="555555"/>
          <w:sz w:val="28"/>
          <w:szCs w:val="28"/>
        </w:rPr>
        <w:t>р</w:t>
      </w:r>
      <w:proofErr w:type="gramEnd"/>
      <w:r w:rsidRPr="008C4062">
        <w:rPr>
          <w:color w:val="555555"/>
          <w:sz w:val="28"/>
          <w:szCs w:val="28"/>
        </w:rPr>
        <w:t>ішення на</w:t>
      </w:r>
      <w:r w:rsidR="006A42BA">
        <w:rPr>
          <w:color w:val="555555"/>
          <w:sz w:val="28"/>
          <w:szCs w:val="28"/>
          <w:lang w:val="uk-UA"/>
        </w:rPr>
        <w:t xml:space="preserve"> дошці  оголошень  сільської </w:t>
      </w:r>
      <w:r w:rsidRPr="008C4062">
        <w:rPr>
          <w:color w:val="555555"/>
          <w:sz w:val="28"/>
          <w:szCs w:val="28"/>
        </w:rPr>
        <w:t xml:space="preserve"> ради.</w:t>
      </w:r>
    </w:p>
    <w:p w:rsidR="008C4062" w:rsidRPr="006A42BA" w:rsidRDefault="008C4062" w:rsidP="008C4062">
      <w:pPr>
        <w:pStyle w:val="a6"/>
        <w:shd w:val="clear" w:color="auto" w:fill="FCFCFC"/>
        <w:spacing w:before="120" w:beforeAutospacing="0" w:after="0" w:afterAutospacing="0" w:line="312" w:lineRule="atLeast"/>
        <w:rPr>
          <w:color w:val="555555"/>
          <w:sz w:val="28"/>
          <w:szCs w:val="28"/>
          <w:lang w:val="uk-UA"/>
        </w:rPr>
      </w:pPr>
      <w:r w:rsidRPr="008C4062">
        <w:rPr>
          <w:color w:val="555555"/>
          <w:sz w:val="28"/>
          <w:szCs w:val="28"/>
        </w:rPr>
        <w:t xml:space="preserve">           3. Контроль за виконанням даного </w:t>
      </w:r>
      <w:proofErr w:type="gramStart"/>
      <w:r w:rsidRPr="008C4062">
        <w:rPr>
          <w:color w:val="555555"/>
          <w:sz w:val="28"/>
          <w:szCs w:val="28"/>
        </w:rPr>
        <w:t>р</w:t>
      </w:r>
      <w:proofErr w:type="gramEnd"/>
      <w:r w:rsidRPr="008C4062">
        <w:rPr>
          <w:color w:val="555555"/>
          <w:sz w:val="28"/>
          <w:szCs w:val="28"/>
        </w:rPr>
        <w:t>ішення покласти на постійну комісію </w:t>
      </w:r>
      <w:r w:rsidR="006A42BA">
        <w:rPr>
          <w:color w:val="555555"/>
          <w:sz w:val="28"/>
          <w:szCs w:val="28"/>
          <w:lang w:val="uk-UA"/>
        </w:rPr>
        <w:t xml:space="preserve"> сільськ</w:t>
      </w:r>
      <w:r w:rsidRPr="006A42BA">
        <w:rPr>
          <w:color w:val="555555"/>
          <w:sz w:val="28"/>
          <w:szCs w:val="28"/>
          <w:lang w:val="uk-UA"/>
        </w:rPr>
        <w:t>ої ради з питань</w:t>
      </w:r>
      <w:r w:rsidRPr="008C4062">
        <w:rPr>
          <w:color w:val="555555"/>
          <w:sz w:val="28"/>
          <w:szCs w:val="28"/>
        </w:rPr>
        <w:t> </w:t>
      </w:r>
      <w:r w:rsidRPr="006A42BA">
        <w:rPr>
          <w:color w:val="555555"/>
          <w:sz w:val="28"/>
          <w:szCs w:val="28"/>
          <w:lang w:val="uk-UA"/>
        </w:rPr>
        <w:t xml:space="preserve"> бюджету та фінансів, соціально-економічного і культурного розвитку с</w:t>
      </w:r>
      <w:r w:rsidR="006A42BA">
        <w:rPr>
          <w:color w:val="555555"/>
          <w:sz w:val="28"/>
          <w:szCs w:val="28"/>
          <w:lang w:val="uk-UA"/>
        </w:rPr>
        <w:t>ільськ</w:t>
      </w:r>
      <w:r w:rsidRPr="006A42BA">
        <w:rPr>
          <w:color w:val="555555"/>
          <w:sz w:val="28"/>
          <w:szCs w:val="28"/>
          <w:lang w:val="uk-UA"/>
        </w:rPr>
        <w:t>ої ради.</w:t>
      </w:r>
      <w:r w:rsidRPr="008C4062">
        <w:rPr>
          <w:color w:val="555555"/>
          <w:sz w:val="28"/>
          <w:szCs w:val="28"/>
        </w:rPr>
        <w:t> </w:t>
      </w:r>
    </w:p>
    <w:p w:rsidR="006A42BA" w:rsidRDefault="006A42BA" w:rsidP="008C4062">
      <w:pPr>
        <w:pStyle w:val="a6"/>
        <w:shd w:val="clear" w:color="auto" w:fill="FCFCFC"/>
        <w:spacing w:before="120" w:beforeAutospacing="0" w:after="0" w:afterAutospacing="0" w:line="312" w:lineRule="atLeast"/>
        <w:jc w:val="center"/>
        <w:rPr>
          <w:color w:val="555555"/>
          <w:sz w:val="28"/>
          <w:szCs w:val="28"/>
          <w:lang w:val="uk-UA"/>
        </w:rPr>
      </w:pPr>
    </w:p>
    <w:p w:rsidR="006A42BA" w:rsidRDefault="006A42BA" w:rsidP="008C4062">
      <w:pPr>
        <w:pStyle w:val="a6"/>
        <w:shd w:val="clear" w:color="auto" w:fill="FCFCFC"/>
        <w:spacing w:before="120" w:beforeAutospacing="0" w:after="0" w:afterAutospacing="0" w:line="312" w:lineRule="atLeast"/>
        <w:jc w:val="center"/>
        <w:rPr>
          <w:color w:val="555555"/>
          <w:sz w:val="28"/>
          <w:szCs w:val="28"/>
          <w:lang w:val="uk-UA"/>
        </w:rPr>
      </w:pPr>
    </w:p>
    <w:p w:rsidR="008C4062" w:rsidRPr="008C4062" w:rsidRDefault="006A42BA" w:rsidP="006A42BA">
      <w:pPr>
        <w:pStyle w:val="a6"/>
        <w:shd w:val="clear" w:color="auto" w:fill="FCFCFC"/>
        <w:spacing w:before="120" w:beforeAutospacing="0" w:after="0" w:afterAutospacing="0" w:line="312" w:lineRule="atLeast"/>
        <w:jc w:val="both"/>
        <w:rPr>
          <w:color w:val="555555"/>
          <w:sz w:val="28"/>
          <w:szCs w:val="28"/>
        </w:rPr>
      </w:pPr>
      <w:r>
        <w:rPr>
          <w:color w:val="555555"/>
          <w:sz w:val="28"/>
          <w:szCs w:val="28"/>
          <w:lang w:val="uk-UA"/>
        </w:rPr>
        <w:t xml:space="preserve"> </w:t>
      </w:r>
      <w:r w:rsidR="008C4062" w:rsidRPr="008C4062">
        <w:rPr>
          <w:color w:val="555555"/>
          <w:sz w:val="28"/>
          <w:szCs w:val="28"/>
        </w:rPr>
        <w:t>С</w:t>
      </w:r>
      <w:r>
        <w:rPr>
          <w:color w:val="555555"/>
          <w:sz w:val="28"/>
          <w:szCs w:val="28"/>
          <w:lang w:val="uk-UA"/>
        </w:rPr>
        <w:t>ільський  голова</w:t>
      </w:r>
      <w:r w:rsidR="008C4062" w:rsidRPr="008C4062">
        <w:rPr>
          <w:color w:val="555555"/>
          <w:sz w:val="28"/>
          <w:szCs w:val="28"/>
        </w:rPr>
        <w:t xml:space="preserve">                                   </w:t>
      </w:r>
      <w:r>
        <w:rPr>
          <w:color w:val="555555"/>
          <w:sz w:val="28"/>
          <w:szCs w:val="28"/>
          <w:lang w:val="uk-UA"/>
        </w:rPr>
        <w:t xml:space="preserve">   Б.В.Іващенко</w:t>
      </w:r>
      <w:r w:rsidR="008C4062" w:rsidRPr="008C4062">
        <w:rPr>
          <w:color w:val="555555"/>
          <w:sz w:val="28"/>
          <w:szCs w:val="28"/>
        </w:rPr>
        <w:t> </w:t>
      </w:r>
    </w:p>
    <w:p w:rsidR="000A6C2E" w:rsidRPr="008C4062" w:rsidRDefault="000A6C2E" w:rsidP="008C4062">
      <w:pPr>
        <w:spacing w:after="0" w:line="240" w:lineRule="auto"/>
        <w:rPr>
          <w:rFonts w:ascii="Times New Roman" w:hAnsi="Times New Roman" w:cs="Times New Roman"/>
          <w:b/>
          <w:bCs/>
          <w:sz w:val="28"/>
          <w:szCs w:val="28"/>
          <w:lang w:val="uk-UA"/>
        </w:rPr>
      </w:pPr>
    </w:p>
    <w:p w:rsidR="000A6C2E" w:rsidRPr="008C4062" w:rsidRDefault="000A6C2E" w:rsidP="008C4062">
      <w:pPr>
        <w:spacing w:after="0" w:line="240" w:lineRule="auto"/>
        <w:rPr>
          <w:rFonts w:ascii="Times New Roman" w:hAnsi="Times New Roman" w:cs="Times New Roman"/>
          <w:b/>
          <w:bCs/>
          <w:sz w:val="28"/>
          <w:szCs w:val="28"/>
          <w:lang w:val="uk-UA"/>
        </w:rPr>
      </w:pPr>
    </w:p>
    <w:p w:rsidR="00DB4B19" w:rsidRDefault="00DB4B19" w:rsidP="00DB4B19">
      <w:pPr>
        <w:pStyle w:val="a6"/>
        <w:shd w:val="clear" w:color="auto" w:fill="AECDA1"/>
        <w:spacing w:before="225" w:beforeAutospacing="0" w:after="225" w:afterAutospacing="0" w:line="270" w:lineRule="atLeast"/>
        <w:rPr>
          <w:color w:val="393C3F"/>
          <w:sz w:val="28"/>
          <w:szCs w:val="28"/>
          <w:lang w:val="uk-UA"/>
        </w:rPr>
      </w:pPr>
      <w:r>
        <w:rPr>
          <w:color w:val="393C3F"/>
          <w:sz w:val="28"/>
          <w:szCs w:val="28"/>
          <w:lang w:val="uk-UA"/>
        </w:rPr>
        <w:t xml:space="preserve">                                                                                           </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lang w:val="uk-UA"/>
        </w:rPr>
      </w:pPr>
      <w:r>
        <w:rPr>
          <w:color w:val="393C3F"/>
          <w:sz w:val="28"/>
          <w:szCs w:val="28"/>
          <w:lang w:val="uk-UA"/>
        </w:rPr>
        <w:lastRenderedPageBreak/>
        <w:t xml:space="preserve">                                                                                          </w:t>
      </w:r>
      <w:r w:rsidR="00796224">
        <w:rPr>
          <w:color w:val="393C3F"/>
          <w:sz w:val="28"/>
          <w:szCs w:val="28"/>
          <w:lang w:val="uk-UA"/>
        </w:rPr>
        <w:t xml:space="preserve"> </w:t>
      </w:r>
      <w:r>
        <w:rPr>
          <w:color w:val="393C3F"/>
          <w:sz w:val="28"/>
          <w:szCs w:val="28"/>
          <w:lang w:val="uk-UA"/>
        </w:rPr>
        <w:t xml:space="preserve"> </w:t>
      </w:r>
      <w:r w:rsidRPr="00BF4962">
        <w:rPr>
          <w:color w:val="393C3F"/>
          <w:sz w:val="28"/>
          <w:szCs w:val="28"/>
          <w:lang w:val="uk-UA"/>
        </w:rPr>
        <w:t>Додаток</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lang w:val="uk-UA"/>
        </w:rPr>
      </w:pPr>
      <w:r w:rsidRPr="00BF4962">
        <w:rPr>
          <w:color w:val="393C3F"/>
          <w:sz w:val="28"/>
          <w:szCs w:val="28"/>
          <w:lang w:val="uk-UA"/>
        </w:rPr>
        <w:t xml:space="preserve">                                                                      до рішення ради від 30.01.2015р.</w:t>
      </w:r>
    </w:p>
    <w:p w:rsidR="00DB4B19" w:rsidRPr="00BF4962" w:rsidRDefault="00DB4B19" w:rsidP="00DB4B19">
      <w:pPr>
        <w:pStyle w:val="a6"/>
        <w:shd w:val="clear" w:color="auto" w:fill="AECDA1"/>
        <w:spacing w:before="225" w:beforeAutospacing="0" w:after="225" w:afterAutospacing="0" w:line="270" w:lineRule="atLeast"/>
        <w:jc w:val="center"/>
        <w:rPr>
          <w:color w:val="393C3F"/>
          <w:sz w:val="28"/>
          <w:szCs w:val="28"/>
          <w:lang w:val="uk-UA"/>
        </w:rPr>
      </w:pPr>
      <w:r w:rsidRPr="00BF4962">
        <w:rPr>
          <w:color w:val="393C3F"/>
          <w:sz w:val="28"/>
          <w:szCs w:val="28"/>
          <w:lang w:val="uk-UA"/>
        </w:rPr>
        <w:t xml:space="preserve">                                          </w:t>
      </w:r>
    </w:p>
    <w:p w:rsidR="00DB4B19" w:rsidRPr="00BF4962" w:rsidRDefault="00DB4B19" w:rsidP="00DB4B19">
      <w:pPr>
        <w:pStyle w:val="a6"/>
        <w:shd w:val="clear" w:color="auto" w:fill="AECDA1"/>
        <w:spacing w:before="225" w:beforeAutospacing="0" w:after="225" w:afterAutospacing="0" w:line="270" w:lineRule="atLeast"/>
        <w:jc w:val="center"/>
        <w:rPr>
          <w:color w:val="393C3F"/>
          <w:sz w:val="28"/>
          <w:szCs w:val="28"/>
          <w:lang w:val="uk-UA"/>
        </w:rPr>
      </w:pPr>
      <w:r w:rsidRPr="00BF4962">
        <w:rPr>
          <w:color w:val="393C3F"/>
          <w:sz w:val="28"/>
          <w:szCs w:val="28"/>
          <w:lang w:val="uk-UA"/>
        </w:rPr>
        <w:t xml:space="preserve">                                   ПОЛОЖЕННЯ</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r w:rsidRPr="00BF4962">
        <w:rPr>
          <w:color w:val="393C3F"/>
          <w:sz w:val="28"/>
          <w:szCs w:val="28"/>
          <w:lang w:val="uk-UA"/>
        </w:rPr>
        <w:t xml:space="preserve"> </w:t>
      </w:r>
      <w:r w:rsidRPr="00BF4962">
        <w:rPr>
          <w:color w:val="393C3F"/>
          <w:sz w:val="28"/>
          <w:szCs w:val="28"/>
        </w:rPr>
        <w:t>  </w:t>
      </w:r>
    </w:p>
    <w:p w:rsidR="00DB4B19" w:rsidRPr="00BF4962" w:rsidRDefault="00DB4B19" w:rsidP="00DB4B19">
      <w:pPr>
        <w:pStyle w:val="a6"/>
        <w:shd w:val="clear" w:color="auto" w:fill="AECDA1"/>
        <w:spacing w:before="225" w:beforeAutospacing="0" w:after="225" w:afterAutospacing="0" w:line="270" w:lineRule="atLeast"/>
        <w:jc w:val="center"/>
        <w:rPr>
          <w:color w:val="393C3F"/>
          <w:sz w:val="28"/>
          <w:szCs w:val="28"/>
          <w:lang w:val="uk-UA"/>
        </w:rPr>
      </w:pPr>
      <w:r w:rsidRPr="00BF4962">
        <w:rPr>
          <w:color w:val="393C3F"/>
          <w:sz w:val="28"/>
          <w:szCs w:val="28"/>
          <w:lang w:val="uk-UA"/>
        </w:rPr>
        <w:t>про акцизний</w:t>
      </w:r>
      <w:r w:rsidRPr="00BF4962">
        <w:rPr>
          <w:color w:val="393C3F"/>
          <w:sz w:val="28"/>
          <w:szCs w:val="28"/>
        </w:rPr>
        <w:t> </w:t>
      </w:r>
      <w:r w:rsidRPr="00BF4962">
        <w:rPr>
          <w:color w:val="393C3F"/>
          <w:sz w:val="28"/>
          <w:szCs w:val="28"/>
          <w:lang w:val="uk-UA"/>
        </w:rPr>
        <w:t xml:space="preserve"> податок з реалізації суб’єктами господарювання роздрібної торгівлі підакцизних товарів</w:t>
      </w:r>
    </w:p>
    <w:p w:rsidR="00DB4B19" w:rsidRPr="00BF4962" w:rsidRDefault="00DB4B19" w:rsidP="00DB4B19">
      <w:pPr>
        <w:pStyle w:val="a6"/>
        <w:shd w:val="clear" w:color="auto" w:fill="AECDA1"/>
        <w:spacing w:before="225" w:beforeAutospacing="0" w:after="225" w:afterAutospacing="0" w:line="270" w:lineRule="atLeast"/>
        <w:jc w:val="center"/>
        <w:rPr>
          <w:color w:val="393C3F"/>
          <w:sz w:val="28"/>
          <w:szCs w:val="28"/>
          <w:lang w:val="uk-UA"/>
        </w:rPr>
      </w:pPr>
    </w:p>
    <w:p w:rsidR="00DB4B19" w:rsidRPr="00BF4962" w:rsidRDefault="00DB4B19" w:rsidP="00DB4B19">
      <w:pPr>
        <w:pStyle w:val="a6"/>
        <w:shd w:val="clear" w:color="auto" w:fill="AECDA1"/>
        <w:spacing w:before="225" w:beforeAutospacing="0" w:after="225" w:afterAutospacing="0" w:line="270" w:lineRule="atLeast"/>
        <w:jc w:val="center"/>
        <w:rPr>
          <w:color w:val="393C3F"/>
          <w:sz w:val="28"/>
          <w:szCs w:val="28"/>
          <w:lang w:val="uk-UA"/>
        </w:rPr>
      </w:pPr>
      <w:r w:rsidRPr="00BF4962">
        <w:rPr>
          <w:color w:val="393C3F"/>
          <w:sz w:val="28"/>
          <w:szCs w:val="28"/>
          <w:lang w:val="uk-UA"/>
        </w:rPr>
        <w:t>Розділ І. Загальні положення</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lang w:val="uk-UA"/>
        </w:rPr>
      </w:pPr>
      <w:r w:rsidRPr="00BF4962">
        <w:rPr>
          <w:color w:val="393C3F"/>
          <w:sz w:val="28"/>
          <w:szCs w:val="28"/>
          <w:lang w:val="uk-UA"/>
        </w:rPr>
        <w:t>1.1.</w:t>
      </w:r>
      <w:r w:rsidRPr="00BF4962">
        <w:rPr>
          <w:color w:val="393C3F"/>
          <w:sz w:val="28"/>
          <w:szCs w:val="28"/>
        </w:rPr>
        <w:t> </w:t>
      </w:r>
      <w:r w:rsidRPr="00BF4962">
        <w:rPr>
          <w:color w:val="393C3F"/>
          <w:sz w:val="28"/>
          <w:szCs w:val="28"/>
          <w:lang w:val="uk-UA"/>
        </w:rPr>
        <w:t xml:space="preserve"> Положення про акцизний</w:t>
      </w:r>
      <w:r w:rsidRPr="00BF4962">
        <w:rPr>
          <w:color w:val="393C3F"/>
          <w:sz w:val="28"/>
          <w:szCs w:val="28"/>
        </w:rPr>
        <w:t> </w:t>
      </w:r>
      <w:r w:rsidRPr="00BF4962">
        <w:rPr>
          <w:color w:val="393C3F"/>
          <w:sz w:val="28"/>
          <w:szCs w:val="28"/>
          <w:lang w:val="uk-UA"/>
        </w:rPr>
        <w:t xml:space="preserve"> податок з реалізації суб’єктами господарювання роздрібної торгівлі підакцизних товарів (далі – Положення) розроблено на підставі</w:t>
      </w:r>
      <w:r w:rsidRPr="00BF4962">
        <w:rPr>
          <w:color w:val="393C3F"/>
          <w:sz w:val="28"/>
          <w:szCs w:val="28"/>
        </w:rPr>
        <w:t> </w:t>
      </w:r>
      <w:r w:rsidRPr="00BF4962">
        <w:rPr>
          <w:color w:val="393C3F"/>
          <w:sz w:val="28"/>
          <w:szCs w:val="28"/>
          <w:lang w:val="uk-UA"/>
        </w:rPr>
        <w:t xml:space="preserve"> Податкового кодексу України із змінами згідно Закону України «Про внесення змін до Податкового кодексу України та деяких законодавчих актів України щодо податкової реформи» від 28 грудня 2014 року № 71-</w:t>
      </w:r>
      <w:r w:rsidRPr="00BF4962">
        <w:rPr>
          <w:color w:val="393C3F"/>
          <w:sz w:val="28"/>
          <w:szCs w:val="28"/>
        </w:rPr>
        <w:t>V</w:t>
      </w:r>
      <w:r w:rsidRPr="00BF4962">
        <w:rPr>
          <w:color w:val="393C3F"/>
          <w:sz w:val="28"/>
          <w:szCs w:val="28"/>
          <w:lang w:val="uk-UA"/>
        </w:rPr>
        <w:t>ІІІ.</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Розділ П.  Платники податку та їх реєстрація контролюючими органами </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2.1. Платниками цього податку є суб’єкти роздрібної торгі</w:t>
      </w:r>
      <w:proofErr w:type="gramStart"/>
      <w:r w:rsidRPr="00BF4962">
        <w:rPr>
          <w:color w:val="393C3F"/>
          <w:sz w:val="28"/>
          <w:szCs w:val="28"/>
        </w:rPr>
        <w:t>вл</w:t>
      </w:r>
      <w:proofErr w:type="gramEnd"/>
      <w:r w:rsidRPr="00BF4962">
        <w:rPr>
          <w:color w:val="393C3F"/>
          <w:sz w:val="28"/>
          <w:szCs w:val="28"/>
        </w:rPr>
        <w:t xml:space="preserve">і, які реалізують безпосередньо громадянам та іншим кінцевим споживачам для їх особистого некомерційного використання незалежно від форми розрахунків, у тому числі на розлив у ресторанах, кафе, барах, інших суб’єктах господарювання громадського харчування, такі підакцизні товари: пиво, алкогольні напої, тютюнові вироби, тютюн та промислові замінники тютюну, товари, зазначені у </w:t>
      </w:r>
      <w:proofErr w:type="gramStart"/>
      <w:r w:rsidRPr="00BF4962">
        <w:rPr>
          <w:color w:val="393C3F"/>
          <w:sz w:val="28"/>
          <w:szCs w:val="28"/>
        </w:rPr>
        <w:t>п</w:t>
      </w:r>
      <w:proofErr w:type="gramEnd"/>
      <w:r w:rsidRPr="00BF4962">
        <w:rPr>
          <w:color w:val="393C3F"/>
          <w:sz w:val="28"/>
          <w:szCs w:val="28"/>
        </w:rPr>
        <w:t>ідпункті 215.3.4 пункту 215.3 статті 215 Податкового кодексу України ( далі – Кодексу), зокрема нафтопродукти, насамперед бензин та дизельне пальне, паливо моторне альтернативне, біодизель, скраплений газ тощо (п.п. 14.1.212 п. 14.1 ст. 14, п.п. 212.1.11 п. 212.1 ст. 212 Кодексу). </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2.2.Відповідно до п.п. 212.3.11 п. 213.1 ст. 213 Кодексу платниками податку є особи – суб'єкти господарювання роздрібної торгі</w:t>
      </w:r>
      <w:proofErr w:type="gramStart"/>
      <w:r w:rsidRPr="00BF4962">
        <w:rPr>
          <w:color w:val="393C3F"/>
          <w:sz w:val="28"/>
          <w:szCs w:val="28"/>
        </w:rPr>
        <w:t>вл</w:t>
      </w:r>
      <w:proofErr w:type="gramEnd"/>
      <w:r w:rsidRPr="00BF4962">
        <w:rPr>
          <w:color w:val="393C3F"/>
          <w:sz w:val="28"/>
          <w:szCs w:val="28"/>
        </w:rPr>
        <w:t xml:space="preserve">і, які здійснюють реалізацію підакцизних товарів. Такі суб’єкти підлягають обов'язковій реєстрації як платники податку контролюючими органами за місцезнаходженням пункту продажу зазначених вище підакцизних товарів.    Реєстрація здійснюється не </w:t>
      </w:r>
      <w:proofErr w:type="gramStart"/>
      <w:r w:rsidRPr="00BF4962">
        <w:rPr>
          <w:color w:val="393C3F"/>
          <w:sz w:val="28"/>
          <w:szCs w:val="28"/>
        </w:rPr>
        <w:t>п</w:t>
      </w:r>
      <w:proofErr w:type="gramEnd"/>
      <w:r w:rsidRPr="00BF4962">
        <w:rPr>
          <w:color w:val="393C3F"/>
          <w:sz w:val="28"/>
          <w:szCs w:val="28"/>
        </w:rPr>
        <w:t>ізніше граничного терміну подання декларації з акцизного податку за місяць, в якому здійснюється реалізація таких товарів. </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2.3. Реєстрація контролюючими органами таких платників, як платників акцизного податку здійснюється автоматично при поданні ними декларації з акцизного податку до контролюючих органів, які територіально                        обслуговують адміністративно-територіальні одиниці, на яких розташовані пункти продажу </w:t>
      </w:r>
      <w:proofErr w:type="gramStart"/>
      <w:r w:rsidRPr="00BF4962">
        <w:rPr>
          <w:color w:val="393C3F"/>
          <w:sz w:val="28"/>
          <w:szCs w:val="28"/>
        </w:rPr>
        <w:t>п</w:t>
      </w:r>
      <w:proofErr w:type="gramEnd"/>
      <w:r w:rsidRPr="00BF4962">
        <w:rPr>
          <w:color w:val="393C3F"/>
          <w:sz w:val="28"/>
          <w:szCs w:val="28"/>
        </w:rPr>
        <w:t>ідакцизних товарів.</w:t>
      </w:r>
    </w:p>
    <w:p w:rsidR="00DB4B19" w:rsidRPr="00BF4962" w:rsidRDefault="00DB4B19" w:rsidP="00DB4B19">
      <w:pPr>
        <w:pStyle w:val="a6"/>
        <w:shd w:val="clear" w:color="auto" w:fill="AECDA1"/>
        <w:spacing w:before="0" w:beforeAutospacing="0" w:after="0" w:afterAutospacing="0" w:line="270" w:lineRule="atLeast"/>
        <w:rPr>
          <w:color w:val="393C3F"/>
          <w:sz w:val="28"/>
          <w:szCs w:val="28"/>
        </w:rPr>
      </w:pPr>
      <w:r w:rsidRPr="00BF4962">
        <w:rPr>
          <w:color w:val="393C3F"/>
          <w:sz w:val="28"/>
          <w:szCs w:val="28"/>
        </w:rPr>
        <w:t>Розділ Ш</w:t>
      </w:r>
      <w:r w:rsidRPr="00BF4962">
        <w:rPr>
          <w:rStyle w:val="a7"/>
          <w:rFonts w:eastAsiaTheme="majorEastAsia"/>
          <w:color w:val="393C3F"/>
          <w:sz w:val="28"/>
          <w:szCs w:val="28"/>
          <w:bdr w:val="none" w:sz="0" w:space="0" w:color="auto" w:frame="1"/>
        </w:rPr>
        <w:t>.</w:t>
      </w:r>
      <w:r w:rsidRPr="00BF4962">
        <w:rPr>
          <w:rStyle w:val="apple-converted-space"/>
          <w:b/>
          <w:bCs/>
          <w:color w:val="393C3F"/>
          <w:sz w:val="28"/>
          <w:szCs w:val="28"/>
          <w:bdr w:val="none" w:sz="0" w:space="0" w:color="auto" w:frame="1"/>
        </w:rPr>
        <w:t> </w:t>
      </w:r>
      <w:r w:rsidRPr="00BF4962">
        <w:rPr>
          <w:color w:val="393C3F"/>
          <w:sz w:val="28"/>
          <w:szCs w:val="28"/>
        </w:rPr>
        <w:t>Об’єкт оподаткування</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lastRenderedPageBreak/>
        <w:t xml:space="preserve">         </w:t>
      </w:r>
      <w:proofErr w:type="gramStart"/>
      <w:r w:rsidRPr="00BF4962">
        <w:rPr>
          <w:color w:val="393C3F"/>
          <w:sz w:val="28"/>
          <w:szCs w:val="28"/>
        </w:rPr>
        <w:t>3.1.Об’єктом оподаткування є операції з реалізації через роздрібну торговельну мережу пива, алкогольних напоїв, тютюнових виробів, тютюну та промислових замінників тютюну, нафтопродуктів, скрапленого газу, речовин, що використовуються як компонент моторних палив, палива моторного альтернативного.    </w:t>
      </w:r>
      <w:proofErr w:type="gramEnd"/>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Розділ 1У. База оподаткування</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w:t>
      </w:r>
      <w:proofErr w:type="gramStart"/>
      <w:r w:rsidRPr="00BF4962">
        <w:rPr>
          <w:color w:val="393C3F"/>
          <w:sz w:val="28"/>
          <w:szCs w:val="28"/>
        </w:rPr>
        <w:t>4.1.Базою оподаткування є вартість (з податком на додану вартість) пива, алкогольних напоїв, тютюнових виробів, тютюну та промислових замінників тютюну, нафтопродуктів, скрапленого газу, речовин, що використовуються як компонент моторних палив, палива моторного альтернативного, що реалізуються через роздрібну торговельну мережу.</w:t>
      </w:r>
      <w:proofErr w:type="gramEnd"/>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База оподаткування – це вартість (з податком на додану вартість) реалізованих через роздрібну торговельну мережу </w:t>
      </w:r>
      <w:proofErr w:type="gramStart"/>
      <w:r w:rsidRPr="00BF4962">
        <w:rPr>
          <w:color w:val="393C3F"/>
          <w:sz w:val="28"/>
          <w:szCs w:val="28"/>
        </w:rPr>
        <w:t>п</w:t>
      </w:r>
      <w:proofErr w:type="gramEnd"/>
      <w:r w:rsidRPr="00BF4962">
        <w:rPr>
          <w:color w:val="393C3F"/>
          <w:sz w:val="28"/>
          <w:szCs w:val="28"/>
        </w:rPr>
        <w:t>ідакцизних товарів (п.п. 214.1.4 п. 214.1 ст. 214 Кодексу).</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Базовий податковий (звітний) період дорівнює </w:t>
      </w:r>
      <w:proofErr w:type="gramStart"/>
      <w:r w:rsidRPr="00BF4962">
        <w:rPr>
          <w:color w:val="393C3F"/>
          <w:sz w:val="28"/>
          <w:szCs w:val="28"/>
        </w:rPr>
        <w:t>календарному</w:t>
      </w:r>
      <w:proofErr w:type="gramEnd"/>
      <w:r w:rsidRPr="00BF4962">
        <w:rPr>
          <w:color w:val="393C3F"/>
          <w:sz w:val="28"/>
          <w:szCs w:val="28"/>
        </w:rPr>
        <w:t xml:space="preserve"> місяцю.</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4.2. Датою виникнення податкових зобов'язань щодо реалізації суб'єктами господарювання роздрібної торгі</w:t>
      </w:r>
      <w:proofErr w:type="gramStart"/>
      <w:r w:rsidRPr="00BF4962">
        <w:rPr>
          <w:color w:val="393C3F"/>
          <w:sz w:val="28"/>
          <w:szCs w:val="28"/>
        </w:rPr>
        <w:t>вл</w:t>
      </w:r>
      <w:proofErr w:type="gramEnd"/>
      <w:r w:rsidRPr="00BF4962">
        <w:rPr>
          <w:color w:val="393C3F"/>
          <w:sz w:val="28"/>
          <w:szCs w:val="28"/>
        </w:rPr>
        <w:t xml:space="preserve">і підакцизних товарів є дата здійснення розрахункової операції відповідно до Закону України від 6 липня 1995 року №265/95-ВР “Про застосування реєстраторів розрахункових операцій в сфері торгівлі, громадського харчування та послуг” (далі – Закон №265), а у разі реалізації товарів фізичними особами - </w:t>
      </w:r>
      <w:proofErr w:type="gramStart"/>
      <w:r w:rsidRPr="00BF4962">
        <w:rPr>
          <w:color w:val="393C3F"/>
          <w:sz w:val="28"/>
          <w:szCs w:val="28"/>
        </w:rPr>
        <w:t>п</w:t>
      </w:r>
      <w:proofErr w:type="gramEnd"/>
      <w:r w:rsidRPr="00BF4962">
        <w:rPr>
          <w:color w:val="393C3F"/>
          <w:sz w:val="28"/>
          <w:szCs w:val="28"/>
        </w:rPr>
        <w:t>ідприємцями, які сплачують єдиний податок, – дата надходження оплати за проданий товар (п. 216.9 ст.216 Кодексу).</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4.3. </w:t>
      </w:r>
      <w:proofErr w:type="gramStart"/>
      <w:r w:rsidRPr="00BF4962">
        <w:rPr>
          <w:color w:val="393C3F"/>
          <w:sz w:val="28"/>
          <w:szCs w:val="28"/>
        </w:rPr>
        <w:t>Згідно із Законом №265 розрахункова операція – це приймання від покупця готівкових коштів, платіжних карток, платіжних чеків, жетонів тощо за місцем реалізації товарів (послуг), видача готівкових коштів за повернутий покупцем товар (ненадану послугу), а у разі застосування банківської платіжної картки – оформлення відповідного розрахункового</w:t>
      </w:r>
      <w:proofErr w:type="gramEnd"/>
      <w:r w:rsidRPr="00BF4962">
        <w:rPr>
          <w:color w:val="393C3F"/>
          <w:sz w:val="28"/>
          <w:szCs w:val="28"/>
        </w:rPr>
        <w:t xml:space="preserve"> документа щодо оплати в безготівковій формі товару (послуги) банком покупця або, у разі повернення товару (відмови від послуги), оформлення розрахункових документів щодо перерахування коштів </w:t>
      </w:r>
      <w:proofErr w:type="gramStart"/>
      <w:r w:rsidRPr="00BF4962">
        <w:rPr>
          <w:color w:val="393C3F"/>
          <w:sz w:val="28"/>
          <w:szCs w:val="28"/>
        </w:rPr>
        <w:t>у</w:t>
      </w:r>
      <w:proofErr w:type="gramEnd"/>
      <w:r w:rsidRPr="00BF4962">
        <w:rPr>
          <w:color w:val="393C3F"/>
          <w:sz w:val="28"/>
          <w:szCs w:val="28"/>
        </w:rPr>
        <w:t xml:space="preserve"> банк покупця.</w:t>
      </w:r>
    </w:p>
    <w:p w:rsidR="00796224" w:rsidRDefault="00DB4B19" w:rsidP="00DB4B19">
      <w:pPr>
        <w:pStyle w:val="a6"/>
        <w:shd w:val="clear" w:color="auto" w:fill="AECDA1"/>
        <w:spacing w:before="225" w:beforeAutospacing="0" w:after="225" w:afterAutospacing="0" w:line="270" w:lineRule="atLeast"/>
        <w:rPr>
          <w:color w:val="393C3F"/>
          <w:sz w:val="28"/>
          <w:szCs w:val="28"/>
          <w:lang w:val="uk-UA"/>
        </w:rPr>
      </w:pPr>
      <w:r w:rsidRPr="00BF4962">
        <w:rPr>
          <w:color w:val="393C3F"/>
          <w:sz w:val="28"/>
          <w:szCs w:val="28"/>
        </w:rPr>
        <w:t xml:space="preserve">  Розділ У. Ставки акцизного податку з роздрібного продажу </w:t>
      </w:r>
      <w:proofErr w:type="gramStart"/>
      <w:r w:rsidRPr="00BF4962">
        <w:rPr>
          <w:color w:val="393C3F"/>
          <w:sz w:val="28"/>
          <w:szCs w:val="28"/>
        </w:rPr>
        <w:t>п</w:t>
      </w:r>
      <w:proofErr w:type="gramEnd"/>
      <w:r w:rsidRPr="00BF4962">
        <w:rPr>
          <w:color w:val="393C3F"/>
          <w:sz w:val="28"/>
          <w:szCs w:val="28"/>
        </w:rPr>
        <w:t>ідакцизних товарів</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5.1. До повноважень сільської  ради  належить, зокрема, встановлення в межах, визначених Кодексом, ставок акцизного податку з реалізованих суб'єктами господарювання роздрібної торгі</w:t>
      </w:r>
      <w:proofErr w:type="gramStart"/>
      <w:r w:rsidRPr="00BF4962">
        <w:rPr>
          <w:color w:val="393C3F"/>
          <w:sz w:val="28"/>
          <w:szCs w:val="28"/>
        </w:rPr>
        <w:t>вл</w:t>
      </w:r>
      <w:proofErr w:type="gramEnd"/>
      <w:r w:rsidRPr="00BF4962">
        <w:rPr>
          <w:color w:val="393C3F"/>
          <w:sz w:val="28"/>
          <w:szCs w:val="28"/>
        </w:rPr>
        <w:t>і підакцизних товарів (п.п. 12.4.4 п.12.4 ст.12 Кодексу).</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5.2. п.п.215.3.10 п.215.3 ст.215 Кодексу передбачено, що для </w:t>
      </w:r>
      <w:proofErr w:type="gramStart"/>
      <w:r w:rsidRPr="00BF4962">
        <w:rPr>
          <w:color w:val="393C3F"/>
          <w:sz w:val="28"/>
          <w:szCs w:val="28"/>
        </w:rPr>
        <w:t>п</w:t>
      </w:r>
      <w:proofErr w:type="gramEnd"/>
      <w:r w:rsidRPr="00BF4962">
        <w:rPr>
          <w:color w:val="393C3F"/>
          <w:sz w:val="28"/>
          <w:szCs w:val="28"/>
        </w:rPr>
        <w:t xml:space="preserve">ідакцизних товарів, реалізованих відповідно до підпункту 213.1.9 пункту 213.1 статті 213 Кодексу, ставки податку встановлюються за рішенням сільської ради у </w:t>
      </w:r>
      <w:r w:rsidRPr="00BF4962">
        <w:rPr>
          <w:color w:val="393C3F"/>
          <w:sz w:val="28"/>
          <w:szCs w:val="28"/>
        </w:rPr>
        <w:lastRenderedPageBreak/>
        <w:t>відсотках від вартості підакцизних товарів (з податком на додану вартість) – у розмірі 5 відсотків.</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5.3. Відповідно до п.4 Розділу ІІ “Прикінцеві положення” Закону №71 органам місцевого самоврядування рекомендовано у місячний термін з дня опублікування цього Закону прийняти та оприлюднити </w:t>
      </w:r>
      <w:proofErr w:type="gramStart"/>
      <w:r w:rsidRPr="00BF4962">
        <w:rPr>
          <w:color w:val="393C3F"/>
          <w:sz w:val="28"/>
          <w:szCs w:val="28"/>
        </w:rPr>
        <w:t>р</w:t>
      </w:r>
      <w:proofErr w:type="gramEnd"/>
      <w:r w:rsidRPr="00BF4962">
        <w:rPr>
          <w:color w:val="393C3F"/>
          <w:sz w:val="28"/>
          <w:szCs w:val="28"/>
        </w:rPr>
        <w:t>ішення щодо встановлення у 2015 році ставок акцизного податку з реалізації суб'єктами господарювання роздрібної торгівлі підакцизних товарів.</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5.4.Згідно з п.п.12.3.5 п. 12.3 статті 12 Кодексу, якщо сільською радою не прийнято </w:t>
      </w:r>
      <w:proofErr w:type="gramStart"/>
      <w:r w:rsidRPr="00BF4962">
        <w:rPr>
          <w:color w:val="393C3F"/>
          <w:sz w:val="28"/>
          <w:szCs w:val="28"/>
        </w:rPr>
        <w:t>р</w:t>
      </w:r>
      <w:proofErr w:type="gramEnd"/>
      <w:r w:rsidRPr="00BF4962">
        <w:rPr>
          <w:color w:val="393C3F"/>
          <w:sz w:val="28"/>
          <w:szCs w:val="28"/>
        </w:rPr>
        <w:t>ішення про встановлення акцизного податку в частині реалізації суб'єктами господарювання роздрібної торгівлі підакцизних товарів, що є обов'язковим відповідно до Кодексу, такий податок до прийняття рішення справляється виходячи з норм Кодексу із застосуванням їх мінімальних ставок.            </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Розділ У</w:t>
      </w:r>
      <w:proofErr w:type="gramStart"/>
      <w:r w:rsidRPr="00BF4962">
        <w:rPr>
          <w:color w:val="393C3F"/>
          <w:sz w:val="28"/>
          <w:szCs w:val="28"/>
        </w:rPr>
        <w:t>1</w:t>
      </w:r>
      <w:proofErr w:type="gramEnd"/>
      <w:r w:rsidRPr="00BF4962">
        <w:rPr>
          <w:color w:val="393C3F"/>
          <w:sz w:val="28"/>
          <w:szCs w:val="28"/>
        </w:rPr>
        <w:t xml:space="preserve">. Подання декларації та сплати акцизного податку з роздрібного продажу </w:t>
      </w:r>
      <w:proofErr w:type="gramStart"/>
      <w:r w:rsidRPr="00BF4962">
        <w:rPr>
          <w:color w:val="393C3F"/>
          <w:sz w:val="28"/>
          <w:szCs w:val="28"/>
        </w:rPr>
        <w:t>п</w:t>
      </w:r>
      <w:proofErr w:type="gramEnd"/>
      <w:r w:rsidRPr="00BF4962">
        <w:rPr>
          <w:color w:val="393C3F"/>
          <w:sz w:val="28"/>
          <w:szCs w:val="28"/>
        </w:rPr>
        <w:t>ідакцизних товарів</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6.1. Відповідно до п. 223.1 ст. 223 Кодексу базовий податковий період для сплати податку відповідає календарному </w:t>
      </w:r>
      <w:proofErr w:type="gramStart"/>
      <w:r w:rsidRPr="00BF4962">
        <w:rPr>
          <w:color w:val="393C3F"/>
          <w:sz w:val="28"/>
          <w:szCs w:val="28"/>
        </w:rPr>
        <w:t>м</w:t>
      </w:r>
      <w:proofErr w:type="gramEnd"/>
      <w:r w:rsidRPr="00BF4962">
        <w:rPr>
          <w:color w:val="393C3F"/>
          <w:sz w:val="28"/>
          <w:szCs w:val="28"/>
        </w:rPr>
        <w:t>ісяцю.</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6.2.Суб’єкт господарювання роздрібної торгі</w:t>
      </w:r>
      <w:proofErr w:type="gramStart"/>
      <w:r w:rsidRPr="00BF4962">
        <w:rPr>
          <w:color w:val="393C3F"/>
          <w:sz w:val="28"/>
          <w:szCs w:val="28"/>
        </w:rPr>
        <w:t>вл</w:t>
      </w:r>
      <w:proofErr w:type="gramEnd"/>
      <w:r w:rsidRPr="00BF4962">
        <w:rPr>
          <w:color w:val="393C3F"/>
          <w:sz w:val="28"/>
          <w:szCs w:val="28"/>
        </w:rPr>
        <w:t>і, який здійснює реалізацію підакцизних товарів, подає щомісяця (не пізніше 20 числа наступного періоду) контролюючому органу за місцем реєстрації (тобто, за місцем розташування пункту продажу підакцизних товарів) декларацію з акцизного податку за формою, затвердженою у порядку, встановленому статтею 46 Кодексу (п.223.2 ст.223 Кодексу).</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6.3.Перше подання декларації за січень 2015 року здійснюється платниками акцизного податку з роздрібного продажу </w:t>
      </w:r>
      <w:proofErr w:type="gramStart"/>
      <w:r w:rsidRPr="00BF4962">
        <w:rPr>
          <w:color w:val="393C3F"/>
          <w:sz w:val="28"/>
          <w:szCs w:val="28"/>
        </w:rPr>
        <w:t>п</w:t>
      </w:r>
      <w:proofErr w:type="gramEnd"/>
      <w:r w:rsidRPr="00BF4962">
        <w:rPr>
          <w:color w:val="393C3F"/>
          <w:sz w:val="28"/>
          <w:szCs w:val="28"/>
        </w:rPr>
        <w:t>ідакцизних товарів не пізніше 20 лютого 2015 року. </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6.4. Суми податку перераховуються до бюджету суб'єктом господарювання роздрібної торгі</w:t>
      </w:r>
      <w:proofErr w:type="gramStart"/>
      <w:r w:rsidRPr="00BF4962">
        <w:rPr>
          <w:color w:val="393C3F"/>
          <w:sz w:val="28"/>
          <w:szCs w:val="28"/>
        </w:rPr>
        <w:t>вл</w:t>
      </w:r>
      <w:proofErr w:type="gramEnd"/>
      <w:r w:rsidRPr="00BF4962">
        <w:rPr>
          <w:color w:val="393C3F"/>
          <w:sz w:val="28"/>
          <w:szCs w:val="28"/>
        </w:rPr>
        <w:t>і, який здійснює реалізацію підакцизних товарів, протягом 10 календарних днів, що настають за останнім днем відповідного граничного строку, передбаченого Кодексом для подання податкової декларації за місячний податковий період (п.п. 222.3.1 п. 222.3 ст.222 Кодексу). </w:t>
      </w:r>
    </w:p>
    <w:p w:rsidR="00DB4B19" w:rsidRPr="00BF4962" w:rsidRDefault="00DB4B19" w:rsidP="00DB4B19">
      <w:pPr>
        <w:pStyle w:val="a6"/>
        <w:shd w:val="clear" w:color="auto" w:fill="AECDA1"/>
        <w:spacing w:before="225" w:beforeAutospacing="0" w:after="225" w:afterAutospacing="0" w:line="270" w:lineRule="atLeast"/>
        <w:rPr>
          <w:color w:val="393C3F"/>
          <w:sz w:val="28"/>
          <w:szCs w:val="28"/>
        </w:rPr>
      </w:pPr>
      <w:r w:rsidRPr="00BF4962">
        <w:rPr>
          <w:color w:val="393C3F"/>
          <w:sz w:val="28"/>
          <w:szCs w:val="28"/>
        </w:rPr>
        <w:t xml:space="preserve"> </w:t>
      </w:r>
      <w:proofErr w:type="gramStart"/>
      <w:r w:rsidRPr="00BF4962">
        <w:rPr>
          <w:color w:val="393C3F"/>
          <w:sz w:val="28"/>
          <w:szCs w:val="28"/>
        </w:rPr>
        <w:t>6.5. Інші питання щодо адміністрування акцизного податку з реалізації через роздрібну торговельну мережу пива, алкогольних напоїв, тютюнових виробів, тютюну та промислових замінників тютюну, нафтопродуктів, скрапленого газу, речовин, що використовуються як компонент моторних палив, вирішуються відповідно до норм, встановлених Податковим кодексом України.</w:t>
      </w:r>
      <w:proofErr w:type="gramEnd"/>
    </w:p>
    <w:p w:rsidR="0036170E" w:rsidRDefault="00DB4B19" w:rsidP="0036170E">
      <w:pPr>
        <w:pStyle w:val="a6"/>
        <w:shd w:val="clear" w:color="auto" w:fill="AECDA1"/>
        <w:spacing w:before="225" w:beforeAutospacing="0" w:after="225" w:afterAutospacing="0" w:line="270" w:lineRule="atLeast"/>
        <w:rPr>
          <w:color w:val="393C3F"/>
          <w:sz w:val="28"/>
          <w:szCs w:val="28"/>
          <w:lang w:val="uk-UA"/>
        </w:rPr>
      </w:pPr>
      <w:r w:rsidRPr="00BF4962">
        <w:rPr>
          <w:color w:val="393C3F"/>
          <w:sz w:val="28"/>
          <w:szCs w:val="28"/>
        </w:rPr>
        <w:t> С</w:t>
      </w:r>
      <w:r w:rsidRPr="00BF4962">
        <w:rPr>
          <w:color w:val="393C3F"/>
          <w:sz w:val="28"/>
          <w:szCs w:val="28"/>
          <w:lang w:val="uk-UA"/>
        </w:rPr>
        <w:t>ільський голова</w:t>
      </w:r>
      <w:r w:rsidRPr="00BF4962">
        <w:rPr>
          <w:color w:val="393C3F"/>
          <w:sz w:val="28"/>
          <w:szCs w:val="28"/>
        </w:rPr>
        <w:t>                                                </w:t>
      </w:r>
      <w:r w:rsidRPr="00BF4962">
        <w:rPr>
          <w:color w:val="393C3F"/>
          <w:sz w:val="28"/>
          <w:szCs w:val="28"/>
          <w:lang w:val="uk-UA"/>
        </w:rPr>
        <w:t>Б.В.Іващенко</w:t>
      </w:r>
      <w:r w:rsidRPr="00BF4962">
        <w:rPr>
          <w:color w:val="393C3F"/>
          <w:sz w:val="28"/>
          <w:szCs w:val="28"/>
        </w:rPr>
        <w:t xml:space="preserve">                                                         </w:t>
      </w:r>
    </w:p>
    <w:p w:rsidR="006826B6" w:rsidRPr="0036170E" w:rsidRDefault="006826B6" w:rsidP="0036170E">
      <w:pPr>
        <w:pStyle w:val="a6"/>
        <w:shd w:val="clear" w:color="auto" w:fill="AECDA1"/>
        <w:spacing w:before="225" w:beforeAutospacing="0" w:after="225" w:afterAutospacing="0" w:line="270" w:lineRule="atLeast"/>
        <w:rPr>
          <w:color w:val="393C3F"/>
          <w:sz w:val="28"/>
          <w:szCs w:val="28"/>
        </w:rPr>
      </w:pPr>
      <w:r w:rsidRPr="00BF4962">
        <w:rPr>
          <w:b/>
          <w:bCs/>
          <w:noProof/>
          <w:sz w:val="28"/>
          <w:szCs w:val="20"/>
        </w:rPr>
        <w:lastRenderedPageBreak/>
        <w:drawing>
          <wp:anchor distT="0" distB="0" distL="114300" distR="114300" simplePos="0" relativeHeight="251671552" behindDoc="0" locked="0" layoutInCell="1" allowOverlap="1">
            <wp:simplePos x="0" y="0"/>
            <wp:positionH relativeFrom="column">
              <wp:posOffset>2548890</wp:posOffset>
            </wp:positionH>
            <wp:positionV relativeFrom="paragraph">
              <wp:posOffset>26035</wp:posOffset>
            </wp:positionV>
            <wp:extent cx="381000" cy="5334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6826B6" w:rsidRPr="00B7248F" w:rsidRDefault="006826B6" w:rsidP="006826B6">
      <w:pPr>
        <w:spacing w:line="240" w:lineRule="auto"/>
        <w:rPr>
          <w:rFonts w:ascii="Times New Roman" w:hAnsi="Times New Roman" w:cs="Times New Roman"/>
          <w:b/>
          <w:bCs/>
          <w:sz w:val="28"/>
          <w:szCs w:val="20"/>
          <w:lang w:val="uk-UA"/>
        </w:rPr>
      </w:pPr>
    </w:p>
    <w:p w:rsidR="006826B6" w:rsidRPr="00B7248F" w:rsidRDefault="006826B6" w:rsidP="006826B6">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Pr="00B7248F">
        <w:rPr>
          <w:rFonts w:ascii="Times New Roman" w:hAnsi="Times New Roman" w:cs="Times New Roman"/>
          <w:b/>
          <w:bCs/>
          <w:sz w:val="28"/>
          <w:szCs w:val="20"/>
          <w:lang w:val="uk-UA"/>
        </w:rPr>
        <w:t xml:space="preserve"> </w:t>
      </w:r>
      <w:r w:rsidRPr="00B7248F">
        <w:rPr>
          <w:rFonts w:ascii="Times New Roman" w:hAnsi="Times New Roman" w:cs="Times New Roman"/>
          <w:b/>
          <w:bCs/>
        </w:rPr>
        <w:t>УКРА</w:t>
      </w:r>
      <w:r w:rsidRPr="00B7248F">
        <w:rPr>
          <w:rFonts w:ascii="Times New Roman" w:hAnsi="Times New Roman" w:cs="Times New Roman"/>
          <w:b/>
          <w:bCs/>
          <w:lang w:val="uk-UA"/>
        </w:rPr>
        <w:t>ЇНА</w:t>
      </w:r>
      <w:r w:rsidRPr="00B7248F">
        <w:rPr>
          <w:rFonts w:ascii="Times New Roman" w:hAnsi="Times New Roman" w:cs="Times New Roman"/>
          <w:b/>
          <w:bCs/>
          <w:sz w:val="20"/>
          <w:szCs w:val="20"/>
        </w:rPr>
        <w:t xml:space="preserve">        </w:t>
      </w:r>
      <w:r w:rsidRPr="00B7248F">
        <w:rPr>
          <w:rFonts w:ascii="Times New Roman" w:hAnsi="Times New Roman" w:cs="Times New Roman"/>
          <w:b/>
          <w:bCs/>
          <w:lang w:val="uk-UA"/>
        </w:rPr>
        <w:t xml:space="preserve">      </w:t>
      </w:r>
    </w:p>
    <w:p w:rsidR="006826B6" w:rsidRDefault="006826B6" w:rsidP="006826B6">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6826B6" w:rsidRDefault="006826B6" w:rsidP="006826B6">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6826B6" w:rsidRDefault="006826B6" w:rsidP="006826B6">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6826B6" w:rsidRPr="00B7248F" w:rsidRDefault="006826B6" w:rsidP="006826B6">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6826B6" w:rsidRDefault="006826B6" w:rsidP="006826B6">
      <w:pPr>
        <w:spacing w:after="0" w:line="240" w:lineRule="auto"/>
        <w:outlineLvl w:val="0"/>
        <w:rPr>
          <w:rFonts w:ascii="Times New Roman" w:hAnsi="Times New Roman" w:cs="Times New Roman"/>
          <w:b/>
          <w:sz w:val="28"/>
          <w:szCs w:val="28"/>
          <w:lang w:val="uk-UA"/>
        </w:rPr>
      </w:pPr>
      <w:r>
        <w:rPr>
          <w:rFonts w:ascii="Times New Roman" w:hAnsi="Times New Roman" w:cs="Times New Roman"/>
          <w:lang w:val="uk-UA"/>
        </w:rPr>
        <w:t xml:space="preserve"> </w:t>
      </w:r>
      <w:r>
        <w:rPr>
          <w:rFonts w:ascii="Times New Roman" w:hAnsi="Times New Roman" w:cs="Times New Roman"/>
          <w:sz w:val="28"/>
          <w:szCs w:val="28"/>
          <w:lang w:val="uk-UA"/>
        </w:rPr>
        <w:t xml:space="preserve">30  січня </w:t>
      </w:r>
      <w:r w:rsidRPr="00B7248F">
        <w:rPr>
          <w:rFonts w:ascii="Times New Roman" w:hAnsi="Times New Roman" w:cs="Times New Roman"/>
          <w:sz w:val="28"/>
          <w:szCs w:val="28"/>
          <w:lang w:val="uk-UA"/>
        </w:rPr>
        <w:t xml:space="preserve">2015 року           </w:t>
      </w:r>
      <w:r>
        <w:rPr>
          <w:rFonts w:ascii="Times New Roman" w:hAnsi="Times New Roman" w:cs="Times New Roman"/>
          <w:sz w:val="28"/>
          <w:szCs w:val="28"/>
          <w:lang w:val="uk-UA"/>
        </w:rPr>
        <w:t xml:space="preserve">                                                            </w:t>
      </w:r>
    </w:p>
    <w:p w:rsidR="006826B6" w:rsidRPr="008C4062" w:rsidRDefault="006826B6" w:rsidP="006826B6">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sz w:val="28"/>
          <w:szCs w:val="28"/>
          <w:lang w:val="uk-UA"/>
        </w:rPr>
        <w:t>с. Стрільники</w:t>
      </w:r>
    </w:p>
    <w:p w:rsidR="006826B6" w:rsidRDefault="006826B6" w:rsidP="006826B6">
      <w:pPr>
        <w:spacing w:after="0" w:line="240" w:lineRule="auto"/>
        <w:rPr>
          <w:rFonts w:ascii="Times New Roman" w:hAnsi="Times New Roman" w:cs="Times New Roman"/>
          <w:b/>
          <w:bCs/>
          <w:sz w:val="28"/>
          <w:szCs w:val="20"/>
          <w:lang w:val="uk-UA"/>
        </w:rPr>
      </w:pPr>
    </w:p>
    <w:p w:rsidR="006305F0" w:rsidRDefault="006826B6" w:rsidP="006826B6">
      <w:pPr>
        <w:spacing w:after="0" w:line="240" w:lineRule="auto"/>
        <w:rPr>
          <w:rFonts w:ascii="Times New Roman" w:hAnsi="Times New Roman" w:cs="Times New Roman"/>
          <w:bCs/>
          <w:sz w:val="28"/>
          <w:szCs w:val="20"/>
          <w:lang w:val="uk-UA"/>
        </w:rPr>
      </w:pPr>
      <w:r w:rsidRPr="006826B6">
        <w:rPr>
          <w:rFonts w:ascii="Times New Roman" w:hAnsi="Times New Roman" w:cs="Times New Roman"/>
          <w:bCs/>
          <w:sz w:val="28"/>
          <w:szCs w:val="20"/>
          <w:lang w:val="uk-UA"/>
        </w:rPr>
        <w:t xml:space="preserve">Про </w:t>
      </w:r>
      <w:r>
        <w:rPr>
          <w:rFonts w:ascii="Times New Roman" w:hAnsi="Times New Roman" w:cs="Times New Roman"/>
          <w:bCs/>
          <w:sz w:val="28"/>
          <w:szCs w:val="20"/>
          <w:lang w:val="uk-UA"/>
        </w:rPr>
        <w:t xml:space="preserve"> запровадження ставок з єдиного </w:t>
      </w:r>
    </w:p>
    <w:p w:rsidR="006826B6" w:rsidRDefault="006826B6" w:rsidP="006826B6">
      <w:pPr>
        <w:spacing w:after="0" w:line="240" w:lineRule="auto"/>
        <w:rPr>
          <w:rFonts w:ascii="Times New Roman" w:hAnsi="Times New Roman" w:cs="Times New Roman"/>
          <w:bCs/>
          <w:sz w:val="28"/>
          <w:szCs w:val="20"/>
          <w:lang w:val="uk-UA"/>
        </w:rPr>
      </w:pPr>
      <w:r>
        <w:rPr>
          <w:rFonts w:ascii="Times New Roman" w:hAnsi="Times New Roman" w:cs="Times New Roman"/>
          <w:bCs/>
          <w:sz w:val="28"/>
          <w:szCs w:val="20"/>
          <w:lang w:val="uk-UA"/>
        </w:rPr>
        <w:t xml:space="preserve">податку для першої та другої груп </w:t>
      </w:r>
    </w:p>
    <w:p w:rsidR="006826B6" w:rsidRDefault="006826B6" w:rsidP="006826B6">
      <w:pPr>
        <w:spacing w:after="0" w:line="240" w:lineRule="auto"/>
        <w:rPr>
          <w:rFonts w:ascii="Times New Roman" w:hAnsi="Times New Roman" w:cs="Times New Roman"/>
          <w:bCs/>
          <w:sz w:val="28"/>
          <w:szCs w:val="20"/>
          <w:lang w:val="uk-UA"/>
        </w:rPr>
      </w:pPr>
      <w:r>
        <w:rPr>
          <w:rFonts w:ascii="Times New Roman" w:hAnsi="Times New Roman" w:cs="Times New Roman"/>
          <w:bCs/>
          <w:sz w:val="28"/>
          <w:szCs w:val="20"/>
          <w:lang w:val="uk-UA"/>
        </w:rPr>
        <w:t xml:space="preserve">платників єдиного податку </w:t>
      </w:r>
    </w:p>
    <w:p w:rsidR="006826B6" w:rsidRDefault="006826B6" w:rsidP="006826B6">
      <w:pPr>
        <w:spacing w:after="0" w:line="240" w:lineRule="auto"/>
        <w:rPr>
          <w:rFonts w:ascii="Times New Roman" w:hAnsi="Times New Roman" w:cs="Times New Roman"/>
          <w:bCs/>
          <w:sz w:val="28"/>
          <w:szCs w:val="20"/>
          <w:lang w:val="uk-UA"/>
        </w:rPr>
      </w:pPr>
    </w:p>
    <w:p w:rsidR="006826B6" w:rsidRPr="006A42BA" w:rsidRDefault="006826B6" w:rsidP="006826B6">
      <w:pPr>
        <w:pStyle w:val="a6"/>
        <w:shd w:val="clear" w:color="auto" w:fill="FCFCFC"/>
        <w:spacing w:before="0" w:beforeAutospacing="0" w:after="0" w:afterAutospacing="0" w:line="312" w:lineRule="atLeast"/>
        <w:ind w:firstLine="708"/>
        <w:rPr>
          <w:color w:val="555555"/>
          <w:sz w:val="28"/>
          <w:szCs w:val="28"/>
          <w:lang w:val="uk-UA"/>
        </w:rPr>
      </w:pPr>
      <w:r>
        <w:rPr>
          <w:color w:val="555555"/>
          <w:sz w:val="28"/>
          <w:szCs w:val="28"/>
          <w:lang w:val="uk-UA"/>
        </w:rPr>
        <w:t xml:space="preserve">Відповідно </w:t>
      </w:r>
      <w:r w:rsidRPr="008C4062">
        <w:rPr>
          <w:color w:val="555555"/>
          <w:sz w:val="28"/>
          <w:szCs w:val="28"/>
          <w:lang w:val="uk-UA"/>
        </w:rPr>
        <w:t>Закон</w:t>
      </w:r>
      <w:r>
        <w:rPr>
          <w:color w:val="555555"/>
          <w:sz w:val="28"/>
          <w:szCs w:val="28"/>
          <w:lang w:val="uk-UA"/>
        </w:rPr>
        <w:t>у</w:t>
      </w:r>
      <w:r w:rsidRPr="008C4062">
        <w:rPr>
          <w:color w:val="555555"/>
          <w:sz w:val="28"/>
          <w:szCs w:val="28"/>
          <w:lang w:val="uk-UA"/>
        </w:rPr>
        <w:t xml:space="preserve"> України «Про внесення змін до Податкового кодексу України та деяких законодавчих актів</w:t>
      </w:r>
      <w:r w:rsidRPr="008C4062">
        <w:rPr>
          <w:color w:val="555555"/>
          <w:sz w:val="28"/>
          <w:szCs w:val="28"/>
        </w:rPr>
        <w:t> </w:t>
      </w:r>
      <w:r w:rsidRPr="008C4062">
        <w:rPr>
          <w:color w:val="555555"/>
          <w:sz w:val="28"/>
          <w:szCs w:val="28"/>
          <w:lang w:val="uk-UA"/>
        </w:rPr>
        <w:t xml:space="preserve"> України щодо податкової реформи» від 28.12.2014р. №71-</w:t>
      </w:r>
      <w:r w:rsidRPr="008C4062">
        <w:rPr>
          <w:color w:val="555555"/>
          <w:sz w:val="28"/>
          <w:szCs w:val="28"/>
        </w:rPr>
        <w:t>V</w:t>
      </w:r>
      <w:r w:rsidRPr="008C4062">
        <w:rPr>
          <w:color w:val="555555"/>
          <w:sz w:val="28"/>
          <w:szCs w:val="28"/>
          <w:lang w:val="uk-UA"/>
        </w:rPr>
        <w:t>ІІІ, п.24 ч.1 ст.26 Закону України „Про місцеве самоврядування в Україні”, розглянувши висновок постійних комісій селищної ради з питань</w:t>
      </w:r>
      <w:r w:rsidRPr="008C4062">
        <w:rPr>
          <w:color w:val="555555"/>
          <w:sz w:val="28"/>
          <w:szCs w:val="28"/>
        </w:rPr>
        <w:t> </w:t>
      </w:r>
      <w:r w:rsidRPr="008C4062">
        <w:rPr>
          <w:color w:val="555555"/>
          <w:sz w:val="28"/>
          <w:szCs w:val="28"/>
          <w:lang w:val="uk-UA"/>
        </w:rPr>
        <w:t xml:space="preserve"> бюджету та фінансів соціально-економічного і культурного розвитку</w:t>
      </w:r>
      <w:r>
        <w:rPr>
          <w:color w:val="555555"/>
          <w:sz w:val="28"/>
          <w:szCs w:val="28"/>
          <w:lang w:val="uk-UA"/>
        </w:rPr>
        <w:t xml:space="preserve">  сільськ</w:t>
      </w:r>
      <w:r w:rsidRPr="008C4062">
        <w:rPr>
          <w:color w:val="555555"/>
          <w:sz w:val="28"/>
          <w:szCs w:val="28"/>
          <w:lang w:val="uk-UA"/>
        </w:rPr>
        <w:t>ої ради, з питань законності, правопорядку,</w:t>
      </w:r>
      <w:r w:rsidRPr="008C4062">
        <w:rPr>
          <w:color w:val="555555"/>
          <w:sz w:val="28"/>
          <w:szCs w:val="28"/>
        </w:rPr>
        <w:t> </w:t>
      </w:r>
      <w:r w:rsidRPr="008C4062">
        <w:rPr>
          <w:color w:val="555555"/>
          <w:sz w:val="28"/>
          <w:szCs w:val="28"/>
          <w:lang w:val="uk-UA"/>
        </w:rPr>
        <w:t xml:space="preserve"> </w:t>
      </w:r>
      <w:r>
        <w:rPr>
          <w:color w:val="555555"/>
          <w:sz w:val="28"/>
          <w:szCs w:val="28"/>
          <w:lang w:val="uk-UA"/>
        </w:rPr>
        <w:t>Стрільниц</w:t>
      </w:r>
      <w:r w:rsidRPr="008C4062">
        <w:rPr>
          <w:color w:val="555555"/>
          <w:sz w:val="28"/>
          <w:szCs w:val="28"/>
          <w:lang w:val="uk-UA"/>
        </w:rPr>
        <w:t>ька</w:t>
      </w:r>
      <w:r>
        <w:rPr>
          <w:color w:val="555555"/>
          <w:sz w:val="28"/>
          <w:szCs w:val="28"/>
          <w:lang w:val="uk-UA"/>
        </w:rPr>
        <w:t xml:space="preserve">  сільськ</w:t>
      </w:r>
      <w:r w:rsidRPr="008C4062">
        <w:rPr>
          <w:color w:val="555555"/>
          <w:sz w:val="28"/>
          <w:szCs w:val="28"/>
          <w:lang w:val="uk-UA"/>
        </w:rPr>
        <w:t>а рада</w:t>
      </w:r>
      <w:r>
        <w:rPr>
          <w:color w:val="555555"/>
          <w:sz w:val="28"/>
          <w:szCs w:val="28"/>
          <w:lang w:val="uk-UA"/>
        </w:rPr>
        <w:t xml:space="preserve">   </w:t>
      </w:r>
      <w:r w:rsidRPr="006A42BA">
        <w:rPr>
          <w:color w:val="555555"/>
          <w:sz w:val="28"/>
          <w:szCs w:val="28"/>
          <w:lang w:val="uk-UA"/>
        </w:rPr>
        <w:t>ВИРІШИЛА:</w:t>
      </w:r>
      <w:r w:rsidRPr="008C4062">
        <w:rPr>
          <w:color w:val="555555"/>
          <w:sz w:val="28"/>
          <w:szCs w:val="28"/>
        </w:rPr>
        <w:t> </w:t>
      </w:r>
    </w:p>
    <w:p w:rsidR="006826B6" w:rsidRDefault="006826B6" w:rsidP="006826B6">
      <w:pPr>
        <w:spacing w:after="0" w:line="240" w:lineRule="auto"/>
        <w:rPr>
          <w:rFonts w:ascii="Times New Roman" w:hAnsi="Times New Roman" w:cs="Times New Roman"/>
          <w:bCs/>
          <w:sz w:val="28"/>
          <w:szCs w:val="20"/>
          <w:lang w:val="uk-UA"/>
        </w:rPr>
      </w:pPr>
    </w:p>
    <w:p w:rsidR="006826B6" w:rsidRDefault="006826B6" w:rsidP="006826B6">
      <w:pPr>
        <w:spacing w:after="0" w:line="240" w:lineRule="auto"/>
        <w:rPr>
          <w:rFonts w:ascii="Times New Roman" w:hAnsi="Times New Roman" w:cs="Times New Roman"/>
          <w:bCs/>
          <w:sz w:val="28"/>
          <w:szCs w:val="20"/>
          <w:lang w:val="uk-UA"/>
        </w:rPr>
      </w:pPr>
    </w:p>
    <w:p w:rsidR="006826B6" w:rsidRDefault="006826B6" w:rsidP="006826B6">
      <w:pPr>
        <w:spacing w:after="0" w:line="240" w:lineRule="auto"/>
        <w:rPr>
          <w:rFonts w:ascii="Times New Roman" w:hAnsi="Times New Roman" w:cs="Times New Roman"/>
          <w:bCs/>
          <w:sz w:val="28"/>
          <w:szCs w:val="20"/>
          <w:lang w:val="uk-UA"/>
        </w:rPr>
      </w:pPr>
    </w:p>
    <w:p w:rsidR="006826B6" w:rsidRDefault="006826B6" w:rsidP="006826B6">
      <w:pPr>
        <w:spacing w:after="0" w:line="240" w:lineRule="auto"/>
        <w:rPr>
          <w:rFonts w:ascii="Times New Roman" w:hAnsi="Times New Roman" w:cs="Times New Roman"/>
          <w:bCs/>
          <w:sz w:val="28"/>
          <w:szCs w:val="20"/>
          <w:lang w:val="uk-UA"/>
        </w:rPr>
      </w:pPr>
    </w:p>
    <w:p w:rsidR="006826B6" w:rsidRDefault="006826B6" w:rsidP="006826B6">
      <w:pPr>
        <w:spacing w:after="0" w:line="240" w:lineRule="auto"/>
        <w:rPr>
          <w:rFonts w:ascii="Times New Roman" w:hAnsi="Times New Roman" w:cs="Times New Roman"/>
          <w:bCs/>
          <w:sz w:val="28"/>
          <w:szCs w:val="20"/>
          <w:lang w:val="uk-UA"/>
        </w:rPr>
      </w:pPr>
    </w:p>
    <w:p w:rsidR="006826B6" w:rsidRDefault="006826B6" w:rsidP="006826B6">
      <w:pPr>
        <w:spacing w:after="0" w:line="240" w:lineRule="auto"/>
        <w:rPr>
          <w:rFonts w:ascii="Times New Roman" w:hAnsi="Times New Roman" w:cs="Times New Roman"/>
          <w:bCs/>
          <w:sz w:val="28"/>
          <w:szCs w:val="20"/>
          <w:lang w:val="uk-UA"/>
        </w:rPr>
      </w:pPr>
    </w:p>
    <w:p w:rsidR="006826B6" w:rsidRDefault="006826B6" w:rsidP="006826B6">
      <w:pPr>
        <w:spacing w:after="0" w:line="240" w:lineRule="auto"/>
        <w:rPr>
          <w:rFonts w:ascii="Times New Roman" w:hAnsi="Times New Roman" w:cs="Times New Roman"/>
          <w:bCs/>
          <w:sz w:val="28"/>
          <w:szCs w:val="20"/>
          <w:lang w:val="uk-UA"/>
        </w:rPr>
      </w:pPr>
    </w:p>
    <w:p w:rsidR="006826B6" w:rsidRDefault="006826B6" w:rsidP="006826B6">
      <w:pPr>
        <w:spacing w:after="0" w:line="240" w:lineRule="auto"/>
        <w:rPr>
          <w:rFonts w:ascii="Times New Roman" w:hAnsi="Times New Roman" w:cs="Times New Roman"/>
          <w:bCs/>
          <w:sz w:val="28"/>
          <w:szCs w:val="20"/>
          <w:lang w:val="uk-UA"/>
        </w:rPr>
      </w:pPr>
    </w:p>
    <w:p w:rsidR="00BF4962" w:rsidRDefault="00BF4962" w:rsidP="006826B6">
      <w:pPr>
        <w:spacing w:after="0" w:line="240" w:lineRule="auto"/>
        <w:rPr>
          <w:rFonts w:ascii="Times New Roman" w:hAnsi="Times New Roman" w:cs="Times New Roman"/>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796224" w:rsidRDefault="00796224" w:rsidP="006826B6">
      <w:pPr>
        <w:spacing w:after="0" w:line="240" w:lineRule="auto"/>
        <w:rPr>
          <w:rFonts w:ascii="Times New Roman" w:hAnsi="Times New Roman" w:cs="Times New Roman"/>
          <w:b/>
          <w:bCs/>
          <w:sz w:val="28"/>
          <w:szCs w:val="20"/>
          <w:lang w:val="uk-UA"/>
        </w:rPr>
      </w:pPr>
    </w:p>
    <w:p w:rsidR="0036170E" w:rsidRDefault="0036170E" w:rsidP="006826B6">
      <w:pPr>
        <w:spacing w:after="0" w:line="240" w:lineRule="auto"/>
        <w:rPr>
          <w:rFonts w:ascii="Times New Roman" w:hAnsi="Times New Roman" w:cs="Times New Roman"/>
          <w:b/>
          <w:bCs/>
          <w:sz w:val="28"/>
          <w:szCs w:val="20"/>
          <w:lang w:val="uk-UA"/>
        </w:rPr>
      </w:pPr>
    </w:p>
    <w:p w:rsidR="006305F0" w:rsidRDefault="006826B6" w:rsidP="006826B6">
      <w:pPr>
        <w:spacing w:after="0" w:line="240" w:lineRule="auto"/>
        <w:rPr>
          <w:rFonts w:ascii="Times New Roman" w:hAnsi="Times New Roman" w:cs="Times New Roman"/>
          <w:b/>
          <w:bCs/>
          <w:sz w:val="28"/>
          <w:szCs w:val="20"/>
          <w:lang w:val="uk-UA"/>
        </w:rPr>
      </w:pPr>
      <w:r>
        <w:rPr>
          <w:rFonts w:ascii="Times New Roman" w:hAnsi="Times New Roman" w:cs="Times New Roman"/>
          <w:b/>
          <w:bCs/>
          <w:noProof/>
          <w:sz w:val="28"/>
          <w:szCs w:val="20"/>
        </w:rPr>
        <w:lastRenderedPageBreak/>
        <w:drawing>
          <wp:anchor distT="0" distB="0" distL="114300" distR="114300" simplePos="0" relativeHeight="251667456" behindDoc="0" locked="0" layoutInCell="1" allowOverlap="1">
            <wp:simplePos x="0" y="0"/>
            <wp:positionH relativeFrom="column">
              <wp:posOffset>2548890</wp:posOffset>
            </wp:positionH>
            <wp:positionV relativeFrom="paragraph">
              <wp:posOffset>-205105</wp:posOffset>
            </wp:positionV>
            <wp:extent cx="381000" cy="533400"/>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F27948" w:rsidRPr="00B7248F" w:rsidRDefault="00F27948" w:rsidP="006305F0">
      <w:pPr>
        <w:spacing w:line="240" w:lineRule="auto"/>
        <w:rPr>
          <w:rFonts w:ascii="Times New Roman" w:hAnsi="Times New Roman" w:cs="Times New Roman"/>
          <w:b/>
          <w:bCs/>
          <w:sz w:val="28"/>
          <w:szCs w:val="20"/>
          <w:lang w:val="uk-UA"/>
        </w:rPr>
      </w:pPr>
    </w:p>
    <w:p w:rsidR="006305F0" w:rsidRPr="006305F0" w:rsidRDefault="006305F0" w:rsidP="006305F0">
      <w:pPr>
        <w:spacing w:line="240" w:lineRule="auto"/>
        <w:rPr>
          <w:rFonts w:ascii="Times New Roman" w:hAnsi="Times New Roman" w:cs="Times New Roman"/>
          <w:b/>
          <w:bCs/>
          <w:sz w:val="28"/>
          <w:szCs w:val="20"/>
          <w:lang w:val="uk-UA"/>
        </w:rPr>
      </w:pPr>
      <w:r>
        <w:rPr>
          <w:rFonts w:ascii="Times New Roman" w:hAnsi="Times New Roman" w:cs="Times New Roman"/>
          <w:b/>
          <w:bCs/>
          <w:sz w:val="28"/>
          <w:szCs w:val="20"/>
          <w:lang w:val="uk-UA"/>
        </w:rPr>
        <w:t xml:space="preserve">                                                     </w:t>
      </w:r>
      <w:r w:rsidRPr="00B7248F">
        <w:rPr>
          <w:rFonts w:ascii="Times New Roman" w:hAnsi="Times New Roman" w:cs="Times New Roman"/>
          <w:b/>
          <w:bCs/>
          <w:sz w:val="28"/>
          <w:szCs w:val="20"/>
          <w:lang w:val="uk-UA"/>
        </w:rPr>
        <w:t xml:space="preserve"> </w:t>
      </w:r>
      <w:r w:rsidRPr="00B7248F">
        <w:rPr>
          <w:rFonts w:ascii="Times New Roman" w:hAnsi="Times New Roman" w:cs="Times New Roman"/>
          <w:b/>
          <w:bCs/>
        </w:rPr>
        <w:t>УКРА</w:t>
      </w:r>
      <w:r w:rsidRPr="00B7248F">
        <w:rPr>
          <w:rFonts w:ascii="Times New Roman" w:hAnsi="Times New Roman" w:cs="Times New Roman"/>
          <w:b/>
          <w:bCs/>
          <w:lang w:val="uk-UA"/>
        </w:rPr>
        <w:t>ЇНА</w:t>
      </w:r>
      <w:r w:rsidRPr="00B7248F">
        <w:rPr>
          <w:rFonts w:ascii="Times New Roman" w:hAnsi="Times New Roman" w:cs="Times New Roman"/>
          <w:b/>
          <w:bCs/>
          <w:sz w:val="20"/>
          <w:szCs w:val="20"/>
        </w:rPr>
        <w:t xml:space="preserve">        </w:t>
      </w:r>
      <w:r w:rsidRPr="00B7248F">
        <w:rPr>
          <w:rFonts w:ascii="Times New Roman" w:hAnsi="Times New Roman" w:cs="Times New Roman"/>
          <w:b/>
          <w:bCs/>
          <w:lang w:val="uk-UA"/>
        </w:rPr>
        <w:t xml:space="preserve">      </w:t>
      </w:r>
    </w:p>
    <w:p w:rsidR="006305F0" w:rsidRDefault="006305F0" w:rsidP="006305F0">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6305F0" w:rsidRDefault="006305F0" w:rsidP="006305F0">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6305F0" w:rsidRDefault="006305F0" w:rsidP="006305F0">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6305F0" w:rsidRPr="00B7248F" w:rsidRDefault="006305F0" w:rsidP="006305F0">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6305F0" w:rsidRDefault="006305F0" w:rsidP="006305F0">
      <w:pPr>
        <w:spacing w:after="0" w:line="240" w:lineRule="auto"/>
        <w:outlineLvl w:val="0"/>
        <w:rPr>
          <w:rFonts w:ascii="Times New Roman" w:hAnsi="Times New Roman" w:cs="Times New Roman"/>
          <w:b/>
          <w:sz w:val="28"/>
          <w:szCs w:val="28"/>
          <w:lang w:val="uk-UA"/>
        </w:rPr>
      </w:pPr>
      <w:r>
        <w:rPr>
          <w:rFonts w:ascii="Times New Roman" w:hAnsi="Times New Roman" w:cs="Times New Roman"/>
          <w:lang w:val="uk-UA"/>
        </w:rPr>
        <w:t xml:space="preserve"> </w:t>
      </w:r>
      <w:r>
        <w:rPr>
          <w:rFonts w:ascii="Times New Roman" w:hAnsi="Times New Roman" w:cs="Times New Roman"/>
          <w:sz w:val="28"/>
          <w:szCs w:val="28"/>
          <w:lang w:val="uk-UA"/>
        </w:rPr>
        <w:t xml:space="preserve">30  січня </w:t>
      </w:r>
      <w:r w:rsidRPr="00B7248F">
        <w:rPr>
          <w:rFonts w:ascii="Times New Roman" w:hAnsi="Times New Roman" w:cs="Times New Roman"/>
          <w:sz w:val="28"/>
          <w:szCs w:val="28"/>
          <w:lang w:val="uk-UA"/>
        </w:rPr>
        <w:t xml:space="preserve">2015 року           </w:t>
      </w:r>
      <w:r>
        <w:rPr>
          <w:rFonts w:ascii="Times New Roman" w:hAnsi="Times New Roman" w:cs="Times New Roman"/>
          <w:sz w:val="28"/>
          <w:szCs w:val="28"/>
          <w:lang w:val="uk-UA"/>
        </w:rPr>
        <w:t xml:space="preserve">                                                            </w:t>
      </w:r>
    </w:p>
    <w:p w:rsidR="006305F0" w:rsidRPr="008C4062" w:rsidRDefault="006305F0" w:rsidP="006305F0">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sz w:val="28"/>
          <w:szCs w:val="28"/>
          <w:lang w:val="uk-UA"/>
        </w:rPr>
        <w:t>с. Стрільники</w:t>
      </w:r>
    </w:p>
    <w:p w:rsidR="000A6C2E" w:rsidRDefault="000A6C2E" w:rsidP="000A6C2E">
      <w:pPr>
        <w:spacing w:after="0" w:line="240" w:lineRule="auto"/>
        <w:rPr>
          <w:rFonts w:ascii="Times New Roman" w:hAnsi="Times New Roman" w:cs="Times New Roman"/>
          <w:b/>
          <w:bCs/>
          <w:sz w:val="28"/>
          <w:szCs w:val="20"/>
          <w:lang w:val="uk-UA"/>
        </w:rPr>
      </w:pPr>
    </w:p>
    <w:p w:rsidR="006305F0" w:rsidRPr="006305F0" w:rsidRDefault="006305F0" w:rsidP="006305F0">
      <w:pPr>
        <w:pStyle w:val="a6"/>
        <w:shd w:val="clear" w:color="auto" w:fill="FCFCFC"/>
        <w:spacing w:before="0" w:beforeAutospacing="0" w:after="0" w:afterAutospacing="0"/>
        <w:rPr>
          <w:rStyle w:val="a7"/>
          <w:rFonts w:eastAsiaTheme="majorEastAsia"/>
          <w:b w:val="0"/>
          <w:color w:val="555555"/>
          <w:sz w:val="28"/>
          <w:szCs w:val="28"/>
          <w:lang w:val="uk-UA"/>
        </w:rPr>
      </w:pPr>
      <w:r w:rsidRPr="006305F0">
        <w:rPr>
          <w:rStyle w:val="a7"/>
          <w:rFonts w:eastAsiaTheme="majorEastAsia"/>
          <w:b w:val="0"/>
          <w:color w:val="555555"/>
          <w:sz w:val="28"/>
          <w:szCs w:val="28"/>
        </w:rPr>
        <w:t xml:space="preserve">Про </w:t>
      </w:r>
      <w:r>
        <w:rPr>
          <w:rStyle w:val="a7"/>
          <w:rFonts w:eastAsiaTheme="majorEastAsia"/>
          <w:b w:val="0"/>
          <w:color w:val="555555"/>
          <w:sz w:val="28"/>
          <w:szCs w:val="28"/>
          <w:lang w:val="uk-UA"/>
        </w:rPr>
        <w:t>запровадж</w:t>
      </w:r>
      <w:r w:rsidRPr="006305F0">
        <w:rPr>
          <w:rStyle w:val="a7"/>
          <w:rFonts w:eastAsiaTheme="majorEastAsia"/>
          <w:b w:val="0"/>
          <w:color w:val="555555"/>
          <w:sz w:val="28"/>
          <w:szCs w:val="28"/>
        </w:rPr>
        <w:t xml:space="preserve">ення ставки </w:t>
      </w:r>
      <w:proofErr w:type="gramStart"/>
      <w:r w:rsidRPr="006305F0">
        <w:rPr>
          <w:rStyle w:val="a7"/>
          <w:rFonts w:eastAsiaTheme="majorEastAsia"/>
          <w:b w:val="0"/>
          <w:color w:val="555555"/>
          <w:sz w:val="28"/>
          <w:szCs w:val="28"/>
        </w:rPr>
        <w:t>транспортного</w:t>
      </w:r>
      <w:proofErr w:type="gramEnd"/>
    </w:p>
    <w:p w:rsidR="006305F0" w:rsidRPr="006305F0" w:rsidRDefault="006305F0" w:rsidP="006305F0">
      <w:pPr>
        <w:pStyle w:val="a6"/>
        <w:shd w:val="clear" w:color="auto" w:fill="FCFCFC"/>
        <w:spacing w:before="0" w:beforeAutospacing="0" w:after="0" w:afterAutospacing="0"/>
        <w:rPr>
          <w:rStyle w:val="a7"/>
          <w:rFonts w:eastAsiaTheme="majorEastAsia"/>
          <w:b w:val="0"/>
          <w:color w:val="555555"/>
          <w:sz w:val="28"/>
          <w:szCs w:val="28"/>
          <w:lang w:val="uk-UA"/>
        </w:rPr>
      </w:pPr>
      <w:r w:rsidRPr="006305F0">
        <w:rPr>
          <w:rStyle w:val="a7"/>
          <w:rFonts w:eastAsiaTheme="majorEastAsia"/>
          <w:b w:val="0"/>
          <w:color w:val="555555"/>
          <w:sz w:val="28"/>
          <w:szCs w:val="28"/>
        </w:rPr>
        <w:t xml:space="preserve"> податку на території </w:t>
      </w:r>
      <w:r>
        <w:rPr>
          <w:rStyle w:val="a7"/>
          <w:rFonts w:eastAsiaTheme="majorEastAsia"/>
          <w:b w:val="0"/>
          <w:color w:val="555555"/>
          <w:sz w:val="28"/>
          <w:szCs w:val="28"/>
          <w:lang w:val="uk-UA"/>
        </w:rPr>
        <w:t xml:space="preserve"> </w:t>
      </w:r>
      <w:proofErr w:type="gramStart"/>
      <w:r>
        <w:rPr>
          <w:rStyle w:val="a7"/>
          <w:rFonts w:eastAsiaTheme="majorEastAsia"/>
          <w:b w:val="0"/>
          <w:color w:val="555555"/>
          <w:sz w:val="28"/>
          <w:szCs w:val="28"/>
          <w:lang w:val="uk-UA"/>
        </w:rPr>
        <w:t>Стр</w:t>
      </w:r>
      <w:proofErr w:type="gramEnd"/>
      <w:r>
        <w:rPr>
          <w:rStyle w:val="a7"/>
          <w:rFonts w:eastAsiaTheme="majorEastAsia"/>
          <w:b w:val="0"/>
          <w:color w:val="555555"/>
          <w:sz w:val="28"/>
          <w:szCs w:val="28"/>
          <w:lang w:val="uk-UA"/>
        </w:rPr>
        <w:t>ільниць</w:t>
      </w:r>
      <w:r w:rsidRPr="006305F0">
        <w:rPr>
          <w:rStyle w:val="a7"/>
          <w:rFonts w:eastAsiaTheme="majorEastAsia"/>
          <w:b w:val="0"/>
          <w:color w:val="555555"/>
          <w:sz w:val="28"/>
          <w:szCs w:val="28"/>
        </w:rPr>
        <w:t>кої</w:t>
      </w:r>
    </w:p>
    <w:p w:rsidR="006305F0" w:rsidRPr="006305F0" w:rsidRDefault="006305F0" w:rsidP="006305F0">
      <w:pPr>
        <w:pStyle w:val="a6"/>
        <w:shd w:val="clear" w:color="auto" w:fill="FCFCFC"/>
        <w:spacing w:before="0" w:beforeAutospacing="0" w:after="0" w:afterAutospacing="0"/>
        <w:rPr>
          <w:b/>
          <w:color w:val="555555"/>
          <w:sz w:val="28"/>
          <w:szCs w:val="28"/>
        </w:rPr>
      </w:pPr>
      <w:r w:rsidRPr="006305F0">
        <w:rPr>
          <w:rStyle w:val="a7"/>
          <w:rFonts w:eastAsiaTheme="majorEastAsia"/>
          <w:b w:val="0"/>
          <w:color w:val="555555"/>
          <w:sz w:val="28"/>
          <w:szCs w:val="28"/>
        </w:rPr>
        <w:t xml:space="preserve"> с</w:t>
      </w:r>
      <w:r>
        <w:rPr>
          <w:rStyle w:val="a7"/>
          <w:rFonts w:eastAsiaTheme="majorEastAsia"/>
          <w:b w:val="0"/>
          <w:color w:val="555555"/>
          <w:sz w:val="28"/>
          <w:szCs w:val="28"/>
          <w:lang w:val="uk-UA"/>
        </w:rPr>
        <w:t>ільськ</w:t>
      </w:r>
      <w:r w:rsidRPr="006305F0">
        <w:rPr>
          <w:rStyle w:val="a7"/>
          <w:rFonts w:eastAsiaTheme="majorEastAsia"/>
          <w:b w:val="0"/>
          <w:color w:val="555555"/>
          <w:sz w:val="28"/>
          <w:szCs w:val="28"/>
        </w:rPr>
        <w:t xml:space="preserve">ої ради на 2015 </w:t>
      </w:r>
      <w:proofErr w:type="gramStart"/>
      <w:r w:rsidRPr="006305F0">
        <w:rPr>
          <w:rStyle w:val="a7"/>
          <w:rFonts w:eastAsiaTheme="majorEastAsia"/>
          <w:b w:val="0"/>
          <w:color w:val="555555"/>
          <w:sz w:val="28"/>
          <w:szCs w:val="28"/>
        </w:rPr>
        <w:t>р</w:t>
      </w:r>
      <w:proofErr w:type="gramEnd"/>
      <w:r w:rsidRPr="006305F0">
        <w:rPr>
          <w:rStyle w:val="a7"/>
          <w:rFonts w:eastAsiaTheme="majorEastAsia"/>
          <w:b w:val="0"/>
          <w:color w:val="555555"/>
          <w:sz w:val="28"/>
          <w:szCs w:val="28"/>
        </w:rPr>
        <w:t>ік </w:t>
      </w:r>
    </w:p>
    <w:p w:rsidR="006305F0" w:rsidRDefault="006305F0" w:rsidP="006305F0">
      <w:pPr>
        <w:pStyle w:val="a6"/>
        <w:shd w:val="clear" w:color="auto" w:fill="FCFCFC"/>
        <w:spacing w:before="0" w:beforeAutospacing="0" w:after="0" w:afterAutospacing="0" w:line="312" w:lineRule="atLeast"/>
        <w:rPr>
          <w:color w:val="555555"/>
          <w:sz w:val="28"/>
          <w:szCs w:val="28"/>
          <w:lang w:val="uk-UA"/>
        </w:rPr>
      </w:pPr>
      <w:r w:rsidRPr="006305F0">
        <w:rPr>
          <w:color w:val="555555"/>
          <w:sz w:val="28"/>
          <w:szCs w:val="28"/>
        </w:rPr>
        <w:t>             </w:t>
      </w:r>
    </w:p>
    <w:p w:rsidR="006305F0" w:rsidRPr="006305F0" w:rsidRDefault="006305F0" w:rsidP="006305F0">
      <w:pPr>
        <w:pStyle w:val="a6"/>
        <w:shd w:val="clear" w:color="auto" w:fill="FCFCFC"/>
        <w:spacing w:before="0" w:beforeAutospacing="0" w:after="0" w:afterAutospacing="0" w:line="312" w:lineRule="atLeast"/>
        <w:rPr>
          <w:color w:val="555555"/>
          <w:sz w:val="28"/>
          <w:szCs w:val="28"/>
          <w:lang w:val="uk-UA"/>
        </w:rPr>
      </w:pPr>
      <w:r>
        <w:rPr>
          <w:color w:val="555555"/>
          <w:sz w:val="28"/>
          <w:szCs w:val="28"/>
          <w:lang w:val="uk-UA"/>
        </w:rPr>
        <w:t xml:space="preserve">  </w:t>
      </w:r>
      <w:r w:rsidRPr="006305F0">
        <w:rPr>
          <w:color w:val="555555"/>
          <w:sz w:val="28"/>
          <w:szCs w:val="28"/>
          <w:lang w:val="uk-UA"/>
        </w:rPr>
        <w:t xml:space="preserve"> Керуючись ст.69 Бюджетного кодексу України, ст.267 Податкового кодексу України, п.24 ч.1 ст.26 Закону України „Про місцеве самоврядування в Україні”, Законом України «Про внесення змін до Податкового кодексу України та деяких законодавчих актів</w:t>
      </w:r>
      <w:r w:rsidRPr="006305F0">
        <w:rPr>
          <w:color w:val="555555"/>
          <w:sz w:val="28"/>
          <w:szCs w:val="28"/>
        </w:rPr>
        <w:t> </w:t>
      </w:r>
      <w:r w:rsidRPr="006305F0">
        <w:rPr>
          <w:color w:val="555555"/>
          <w:sz w:val="28"/>
          <w:szCs w:val="28"/>
          <w:lang w:val="uk-UA"/>
        </w:rPr>
        <w:t xml:space="preserve"> України щодо податкової реформи» від 28.12.2014р. №71-</w:t>
      </w:r>
      <w:r w:rsidRPr="006305F0">
        <w:rPr>
          <w:color w:val="555555"/>
          <w:sz w:val="28"/>
          <w:szCs w:val="28"/>
        </w:rPr>
        <w:t>V</w:t>
      </w:r>
      <w:r w:rsidRPr="006305F0">
        <w:rPr>
          <w:color w:val="555555"/>
          <w:sz w:val="28"/>
          <w:szCs w:val="28"/>
          <w:lang w:val="uk-UA"/>
        </w:rPr>
        <w:t>ІІІ, розглянувши висновок постійної комісії</w:t>
      </w:r>
      <w:r>
        <w:rPr>
          <w:color w:val="555555"/>
          <w:sz w:val="28"/>
          <w:szCs w:val="28"/>
          <w:lang w:val="uk-UA"/>
        </w:rPr>
        <w:t xml:space="preserve"> сільсько</w:t>
      </w:r>
      <w:r w:rsidRPr="006305F0">
        <w:rPr>
          <w:color w:val="555555"/>
          <w:sz w:val="28"/>
          <w:szCs w:val="28"/>
          <w:lang w:val="uk-UA"/>
        </w:rPr>
        <w:t>ї ради з питань</w:t>
      </w:r>
      <w:r w:rsidRPr="006305F0">
        <w:rPr>
          <w:color w:val="555555"/>
          <w:sz w:val="28"/>
          <w:szCs w:val="28"/>
        </w:rPr>
        <w:t> </w:t>
      </w:r>
      <w:r w:rsidRPr="006305F0">
        <w:rPr>
          <w:color w:val="555555"/>
          <w:sz w:val="28"/>
          <w:szCs w:val="28"/>
          <w:lang w:val="uk-UA"/>
        </w:rPr>
        <w:t xml:space="preserve"> бюджету та фінансів соціально-економічного і культурного розвитку с</w:t>
      </w:r>
      <w:r>
        <w:rPr>
          <w:color w:val="555555"/>
          <w:sz w:val="28"/>
          <w:szCs w:val="28"/>
          <w:lang w:val="uk-UA"/>
        </w:rPr>
        <w:t>ільської ради, з питань законності та</w:t>
      </w:r>
      <w:r w:rsidRPr="006305F0">
        <w:rPr>
          <w:color w:val="555555"/>
          <w:sz w:val="28"/>
          <w:szCs w:val="28"/>
          <w:lang w:val="uk-UA"/>
        </w:rPr>
        <w:t xml:space="preserve"> правопорядку,</w:t>
      </w:r>
      <w:r w:rsidRPr="006305F0">
        <w:rPr>
          <w:color w:val="555555"/>
          <w:sz w:val="28"/>
          <w:szCs w:val="28"/>
        </w:rPr>
        <w:t> </w:t>
      </w:r>
      <w:r>
        <w:rPr>
          <w:color w:val="555555"/>
          <w:sz w:val="28"/>
          <w:szCs w:val="28"/>
          <w:lang w:val="uk-UA"/>
        </w:rPr>
        <w:t>Стрільниц</w:t>
      </w:r>
      <w:r w:rsidRPr="006305F0">
        <w:rPr>
          <w:color w:val="555555"/>
          <w:sz w:val="28"/>
          <w:szCs w:val="28"/>
          <w:lang w:val="uk-UA"/>
        </w:rPr>
        <w:t>ька с</w:t>
      </w:r>
      <w:r>
        <w:rPr>
          <w:color w:val="555555"/>
          <w:sz w:val="28"/>
          <w:szCs w:val="28"/>
          <w:lang w:val="uk-UA"/>
        </w:rPr>
        <w:t>ільськ</w:t>
      </w:r>
      <w:r w:rsidRPr="006305F0">
        <w:rPr>
          <w:color w:val="555555"/>
          <w:sz w:val="28"/>
          <w:szCs w:val="28"/>
          <w:lang w:val="uk-UA"/>
        </w:rPr>
        <w:t>а рада</w:t>
      </w:r>
      <w:r>
        <w:rPr>
          <w:color w:val="555555"/>
          <w:sz w:val="28"/>
          <w:szCs w:val="28"/>
          <w:lang w:val="uk-UA"/>
        </w:rPr>
        <w:t xml:space="preserve">  </w:t>
      </w:r>
      <w:r w:rsidRPr="006305F0">
        <w:rPr>
          <w:color w:val="555555"/>
          <w:sz w:val="28"/>
          <w:szCs w:val="28"/>
          <w:lang w:val="uk-UA"/>
        </w:rPr>
        <w:t>ВИРІШИЛА:</w:t>
      </w:r>
    </w:p>
    <w:p w:rsidR="006305F0" w:rsidRPr="006305F0" w:rsidRDefault="006305F0" w:rsidP="006305F0">
      <w:pPr>
        <w:pStyle w:val="stylezakonu1"/>
        <w:shd w:val="clear" w:color="auto" w:fill="FCFCFC"/>
        <w:spacing w:before="120" w:beforeAutospacing="0" w:after="120" w:afterAutospacing="0" w:line="312" w:lineRule="atLeast"/>
        <w:rPr>
          <w:color w:val="555555"/>
          <w:sz w:val="28"/>
          <w:szCs w:val="28"/>
        </w:rPr>
      </w:pPr>
      <w:r w:rsidRPr="006305F0">
        <w:rPr>
          <w:color w:val="555555"/>
          <w:sz w:val="28"/>
          <w:szCs w:val="28"/>
        </w:rPr>
        <w:t>           </w:t>
      </w:r>
      <w:r w:rsidRPr="006305F0">
        <w:rPr>
          <w:color w:val="555555"/>
          <w:sz w:val="28"/>
          <w:szCs w:val="28"/>
          <w:lang w:val="uk-UA"/>
        </w:rPr>
        <w:t xml:space="preserve"> </w:t>
      </w:r>
      <w:r w:rsidRPr="006305F0">
        <w:rPr>
          <w:color w:val="555555"/>
          <w:sz w:val="28"/>
          <w:szCs w:val="28"/>
        </w:rPr>
        <w:t xml:space="preserve">1. Встановити ставку транспортного податку на легкові автомобілі, які використовувалися до 5 років і мають об’єм циліндрів двигуна понад 3000 куб. см  з розрахунку на календарний </w:t>
      </w:r>
      <w:proofErr w:type="gramStart"/>
      <w:r w:rsidRPr="006305F0">
        <w:rPr>
          <w:color w:val="555555"/>
          <w:sz w:val="28"/>
          <w:szCs w:val="28"/>
        </w:rPr>
        <w:t>р</w:t>
      </w:r>
      <w:proofErr w:type="gramEnd"/>
      <w:r w:rsidRPr="006305F0">
        <w:rPr>
          <w:color w:val="555555"/>
          <w:sz w:val="28"/>
          <w:szCs w:val="28"/>
        </w:rPr>
        <w:t>ік у розмірі 25 000 гривень за кожен легковий автомобіль.</w:t>
      </w:r>
    </w:p>
    <w:p w:rsidR="006305F0" w:rsidRPr="006305F0" w:rsidRDefault="006305F0" w:rsidP="006305F0">
      <w:pPr>
        <w:pStyle w:val="a6"/>
        <w:shd w:val="clear" w:color="auto" w:fill="FCFCFC"/>
        <w:spacing w:before="120" w:beforeAutospacing="0" w:after="0" w:afterAutospacing="0" w:line="312" w:lineRule="atLeast"/>
        <w:rPr>
          <w:color w:val="555555"/>
          <w:sz w:val="28"/>
          <w:szCs w:val="28"/>
          <w:lang w:val="uk-UA"/>
        </w:rPr>
      </w:pPr>
      <w:r w:rsidRPr="006305F0">
        <w:rPr>
          <w:color w:val="555555"/>
          <w:sz w:val="28"/>
          <w:szCs w:val="28"/>
        </w:rPr>
        <w:t xml:space="preserve">            2. Секретарю ради оприлюднити дане </w:t>
      </w:r>
      <w:proofErr w:type="gramStart"/>
      <w:r w:rsidRPr="006305F0">
        <w:rPr>
          <w:color w:val="555555"/>
          <w:sz w:val="28"/>
          <w:szCs w:val="28"/>
        </w:rPr>
        <w:t>р</w:t>
      </w:r>
      <w:proofErr w:type="gramEnd"/>
      <w:r w:rsidRPr="006305F0">
        <w:rPr>
          <w:color w:val="555555"/>
          <w:sz w:val="28"/>
          <w:szCs w:val="28"/>
        </w:rPr>
        <w:t xml:space="preserve">ішення на </w:t>
      </w:r>
      <w:r>
        <w:rPr>
          <w:color w:val="555555"/>
          <w:sz w:val="28"/>
          <w:szCs w:val="28"/>
          <w:lang w:val="uk-UA"/>
        </w:rPr>
        <w:t xml:space="preserve">дошці  оголошень  сільської </w:t>
      </w:r>
      <w:r w:rsidRPr="008C4062">
        <w:rPr>
          <w:color w:val="555555"/>
          <w:sz w:val="28"/>
          <w:szCs w:val="28"/>
        </w:rPr>
        <w:t xml:space="preserve"> ради.</w:t>
      </w:r>
    </w:p>
    <w:p w:rsidR="006305F0" w:rsidRPr="006305F0" w:rsidRDefault="006305F0" w:rsidP="006305F0">
      <w:pPr>
        <w:pStyle w:val="stylezakonu1"/>
        <w:shd w:val="clear" w:color="auto" w:fill="FCFCFC"/>
        <w:spacing w:before="120" w:beforeAutospacing="0" w:after="120" w:afterAutospacing="0" w:line="312" w:lineRule="atLeast"/>
        <w:rPr>
          <w:color w:val="555555"/>
          <w:sz w:val="28"/>
          <w:szCs w:val="28"/>
          <w:lang w:val="uk-UA"/>
        </w:rPr>
      </w:pPr>
      <w:r w:rsidRPr="006305F0">
        <w:rPr>
          <w:color w:val="555555"/>
          <w:sz w:val="28"/>
          <w:szCs w:val="28"/>
        </w:rPr>
        <w:t xml:space="preserve">            3. Контроль за виконанням даного </w:t>
      </w:r>
      <w:proofErr w:type="gramStart"/>
      <w:r w:rsidRPr="006305F0">
        <w:rPr>
          <w:color w:val="555555"/>
          <w:sz w:val="28"/>
          <w:szCs w:val="28"/>
        </w:rPr>
        <w:t>р</w:t>
      </w:r>
      <w:proofErr w:type="gramEnd"/>
      <w:r w:rsidRPr="006305F0">
        <w:rPr>
          <w:color w:val="555555"/>
          <w:sz w:val="28"/>
          <w:szCs w:val="28"/>
        </w:rPr>
        <w:t>ішення покласти на постійну комісію  с</w:t>
      </w:r>
      <w:r>
        <w:rPr>
          <w:color w:val="555555"/>
          <w:sz w:val="28"/>
          <w:szCs w:val="28"/>
          <w:lang w:val="uk-UA"/>
        </w:rPr>
        <w:t>ільськ</w:t>
      </w:r>
      <w:r w:rsidRPr="006305F0">
        <w:rPr>
          <w:color w:val="555555"/>
          <w:sz w:val="28"/>
          <w:szCs w:val="28"/>
        </w:rPr>
        <w:t>ої ради з питань </w:t>
      </w:r>
      <w:r>
        <w:rPr>
          <w:color w:val="555555"/>
          <w:sz w:val="28"/>
          <w:szCs w:val="28"/>
        </w:rPr>
        <w:t xml:space="preserve"> бюджету та фінансів, соціально</w:t>
      </w:r>
      <w:r>
        <w:rPr>
          <w:color w:val="555555"/>
          <w:sz w:val="28"/>
          <w:szCs w:val="28"/>
          <w:lang w:val="uk-UA"/>
        </w:rPr>
        <w:t xml:space="preserve">- </w:t>
      </w:r>
      <w:r w:rsidRPr="006305F0">
        <w:rPr>
          <w:color w:val="555555"/>
          <w:sz w:val="28"/>
          <w:szCs w:val="28"/>
        </w:rPr>
        <w:t>економічного і культурного розвитку с</w:t>
      </w:r>
      <w:r>
        <w:rPr>
          <w:color w:val="555555"/>
          <w:sz w:val="28"/>
          <w:szCs w:val="28"/>
          <w:lang w:val="uk-UA"/>
        </w:rPr>
        <w:t>ільськ</w:t>
      </w:r>
      <w:r w:rsidRPr="006305F0">
        <w:rPr>
          <w:color w:val="555555"/>
          <w:sz w:val="28"/>
          <w:szCs w:val="28"/>
        </w:rPr>
        <w:t>ої ради. </w:t>
      </w:r>
    </w:p>
    <w:p w:rsidR="006305F0" w:rsidRDefault="006305F0" w:rsidP="006305F0">
      <w:pPr>
        <w:pStyle w:val="a6"/>
        <w:shd w:val="clear" w:color="auto" w:fill="FCFCFC"/>
        <w:spacing w:before="120" w:beforeAutospacing="0" w:after="120" w:afterAutospacing="0" w:line="312" w:lineRule="atLeast"/>
        <w:rPr>
          <w:color w:val="555555"/>
          <w:sz w:val="28"/>
          <w:szCs w:val="28"/>
          <w:lang w:val="uk-UA"/>
        </w:rPr>
      </w:pPr>
    </w:p>
    <w:p w:rsidR="000A6C2E" w:rsidRPr="006305F0" w:rsidRDefault="006305F0" w:rsidP="006305F0">
      <w:pPr>
        <w:pStyle w:val="a6"/>
        <w:shd w:val="clear" w:color="auto" w:fill="FCFCFC"/>
        <w:spacing w:before="120" w:beforeAutospacing="0" w:after="120" w:afterAutospacing="0" w:line="312" w:lineRule="atLeast"/>
        <w:rPr>
          <w:b/>
          <w:bCs/>
          <w:sz w:val="28"/>
          <w:szCs w:val="20"/>
          <w:lang w:val="uk-UA"/>
        </w:rPr>
      </w:pPr>
      <w:r w:rsidRPr="006305F0">
        <w:rPr>
          <w:color w:val="555555"/>
          <w:sz w:val="28"/>
          <w:szCs w:val="28"/>
        </w:rPr>
        <w:t>С</w:t>
      </w:r>
      <w:r>
        <w:rPr>
          <w:color w:val="555555"/>
          <w:sz w:val="28"/>
          <w:szCs w:val="28"/>
          <w:lang w:val="uk-UA"/>
        </w:rPr>
        <w:t xml:space="preserve">ільський  </w:t>
      </w:r>
      <w:r w:rsidRPr="006305F0">
        <w:rPr>
          <w:color w:val="555555"/>
          <w:sz w:val="28"/>
          <w:szCs w:val="28"/>
        </w:rPr>
        <w:t>голова                            </w:t>
      </w:r>
      <w:r>
        <w:rPr>
          <w:color w:val="555555"/>
          <w:sz w:val="28"/>
          <w:szCs w:val="28"/>
          <w:lang w:val="uk-UA"/>
        </w:rPr>
        <w:t xml:space="preserve">              Б.В.Іващенко</w:t>
      </w:r>
    </w:p>
    <w:p w:rsidR="000A6C2E" w:rsidRDefault="000A6C2E" w:rsidP="000A6C2E">
      <w:pPr>
        <w:spacing w:after="0" w:line="240" w:lineRule="auto"/>
        <w:rPr>
          <w:rFonts w:ascii="Times New Roman" w:hAnsi="Times New Roman" w:cs="Times New Roman"/>
          <w:b/>
          <w:bCs/>
          <w:sz w:val="28"/>
          <w:szCs w:val="20"/>
          <w:lang w:val="uk-UA"/>
        </w:rPr>
      </w:pPr>
    </w:p>
    <w:p w:rsidR="000A6C2E" w:rsidRDefault="000A6C2E" w:rsidP="000A6C2E">
      <w:pPr>
        <w:spacing w:after="0" w:line="240" w:lineRule="auto"/>
        <w:rPr>
          <w:rFonts w:ascii="Times New Roman" w:hAnsi="Times New Roman" w:cs="Times New Roman"/>
          <w:b/>
          <w:bCs/>
          <w:sz w:val="28"/>
          <w:szCs w:val="20"/>
          <w:lang w:val="uk-UA"/>
        </w:rPr>
      </w:pPr>
    </w:p>
    <w:p w:rsidR="000A6C2E" w:rsidRDefault="000A6C2E" w:rsidP="000A6C2E">
      <w:pPr>
        <w:spacing w:after="0" w:line="240" w:lineRule="auto"/>
        <w:rPr>
          <w:rFonts w:ascii="Times New Roman" w:hAnsi="Times New Roman" w:cs="Times New Roman"/>
          <w:b/>
          <w:bCs/>
          <w:sz w:val="28"/>
          <w:szCs w:val="20"/>
          <w:lang w:val="uk-UA"/>
        </w:rPr>
      </w:pPr>
    </w:p>
    <w:p w:rsidR="000A6C2E" w:rsidRDefault="000A6C2E" w:rsidP="000A6C2E">
      <w:pPr>
        <w:spacing w:after="0" w:line="240" w:lineRule="auto"/>
        <w:rPr>
          <w:rFonts w:ascii="Times New Roman" w:hAnsi="Times New Roman" w:cs="Times New Roman"/>
          <w:b/>
          <w:bCs/>
          <w:sz w:val="28"/>
          <w:szCs w:val="20"/>
          <w:lang w:val="uk-UA"/>
        </w:rPr>
      </w:pPr>
    </w:p>
    <w:p w:rsidR="00DB4B19"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w:t>
      </w:r>
      <w:r>
        <w:rPr>
          <w:color w:val="393C3F"/>
          <w:sz w:val="28"/>
          <w:szCs w:val="28"/>
        </w:rPr>
        <w:t>                   </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lang w:val="uk-UA"/>
        </w:rPr>
      </w:pPr>
      <w:r>
        <w:rPr>
          <w:color w:val="393C3F"/>
          <w:sz w:val="28"/>
          <w:szCs w:val="28"/>
        </w:rPr>
        <w:lastRenderedPageBreak/>
        <w:t xml:space="preserve">                                                                                                    Додаток </w:t>
      </w:r>
      <w:r w:rsidRPr="002D0C7D">
        <w:rPr>
          <w:color w:val="393C3F"/>
          <w:sz w:val="28"/>
          <w:szCs w:val="28"/>
        </w:rPr>
        <w:t xml:space="preserve">                        </w:t>
      </w:r>
      <w:r>
        <w:rPr>
          <w:color w:val="393C3F"/>
          <w:sz w:val="28"/>
          <w:szCs w:val="28"/>
        </w:rPr>
        <w:t xml:space="preserve">                                                  </w:t>
      </w:r>
      <w:r>
        <w:rPr>
          <w:color w:val="393C3F"/>
          <w:sz w:val="28"/>
          <w:szCs w:val="28"/>
          <w:lang w:val="uk-UA"/>
        </w:rPr>
        <w:t xml:space="preserve">                       </w:t>
      </w:r>
      <w:r>
        <w:rPr>
          <w:color w:val="393C3F"/>
          <w:sz w:val="28"/>
          <w:szCs w:val="28"/>
        </w:rPr>
        <w:t xml:space="preserve"> </w:t>
      </w:r>
      <w:r w:rsidRPr="002D0C7D">
        <w:rPr>
          <w:color w:val="393C3F"/>
          <w:sz w:val="28"/>
          <w:szCs w:val="28"/>
        </w:rPr>
        <w:t xml:space="preserve">до </w:t>
      </w:r>
      <w:proofErr w:type="gramStart"/>
      <w:r w:rsidRPr="002D0C7D">
        <w:rPr>
          <w:color w:val="393C3F"/>
          <w:sz w:val="28"/>
          <w:szCs w:val="28"/>
        </w:rPr>
        <w:t>р</w:t>
      </w:r>
      <w:proofErr w:type="gramEnd"/>
      <w:r w:rsidRPr="002D0C7D">
        <w:rPr>
          <w:color w:val="393C3F"/>
          <w:sz w:val="28"/>
          <w:szCs w:val="28"/>
        </w:rPr>
        <w:t xml:space="preserve">ішення ради від </w:t>
      </w:r>
      <w:r>
        <w:rPr>
          <w:color w:val="393C3F"/>
          <w:sz w:val="28"/>
          <w:szCs w:val="28"/>
          <w:lang w:val="uk-UA"/>
        </w:rPr>
        <w:t>30</w:t>
      </w:r>
      <w:r>
        <w:rPr>
          <w:color w:val="393C3F"/>
          <w:sz w:val="28"/>
          <w:szCs w:val="28"/>
        </w:rPr>
        <w:t xml:space="preserve">.01.2015 </w:t>
      </w:r>
    </w:p>
    <w:p w:rsidR="00DB4B19" w:rsidRPr="002D0C7D" w:rsidRDefault="00DB4B19" w:rsidP="00DB4B19">
      <w:pPr>
        <w:pStyle w:val="a6"/>
        <w:shd w:val="clear" w:color="auto" w:fill="AECDA1"/>
        <w:spacing w:before="225" w:beforeAutospacing="0" w:after="225" w:afterAutospacing="0" w:line="270" w:lineRule="atLeast"/>
        <w:ind w:left="1122"/>
        <w:rPr>
          <w:color w:val="393C3F"/>
          <w:sz w:val="28"/>
          <w:szCs w:val="28"/>
        </w:rPr>
      </w:pPr>
      <w:r w:rsidRPr="002D0C7D">
        <w:rPr>
          <w:color w:val="393C3F"/>
          <w:sz w:val="28"/>
          <w:szCs w:val="28"/>
        </w:rPr>
        <w:t> </w:t>
      </w:r>
    </w:p>
    <w:p w:rsidR="00DB4B19" w:rsidRDefault="00DB4B19" w:rsidP="00DB4B19">
      <w:pPr>
        <w:pStyle w:val="a6"/>
        <w:shd w:val="clear" w:color="auto" w:fill="AECDA1"/>
        <w:spacing w:before="225" w:beforeAutospacing="0" w:after="0" w:afterAutospacing="0"/>
        <w:rPr>
          <w:color w:val="393C3F"/>
          <w:sz w:val="28"/>
          <w:szCs w:val="28"/>
        </w:rPr>
      </w:pPr>
      <w:r w:rsidRPr="002D0C7D">
        <w:rPr>
          <w:color w:val="393C3F"/>
          <w:sz w:val="28"/>
          <w:szCs w:val="28"/>
        </w:rPr>
        <w:t xml:space="preserve">                                          П О Л О Ж Е Н </w:t>
      </w:r>
      <w:proofErr w:type="gramStart"/>
      <w:r w:rsidRPr="002D0C7D">
        <w:rPr>
          <w:color w:val="393C3F"/>
          <w:sz w:val="28"/>
          <w:szCs w:val="28"/>
        </w:rPr>
        <w:t>Н</w:t>
      </w:r>
      <w:proofErr w:type="gramEnd"/>
      <w:r w:rsidRPr="002D0C7D">
        <w:rPr>
          <w:color w:val="393C3F"/>
          <w:sz w:val="28"/>
          <w:szCs w:val="28"/>
        </w:rPr>
        <w:t xml:space="preserve"> Я</w:t>
      </w:r>
    </w:p>
    <w:p w:rsidR="00DB4B19" w:rsidRPr="002D0C7D" w:rsidRDefault="00DB4B19" w:rsidP="00DB4B19">
      <w:pPr>
        <w:pStyle w:val="a6"/>
        <w:shd w:val="clear" w:color="auto" w:fill="AECDA1"/>
        <w:spacing w:before="225" w:beforeAutospacing="0" w:after="0" w:afterAutospacing="0"/>
        <w:rPr>
          <w:color w:val="393C3F"/>
          <w:sz w:val="28"/>
          <w:szCs w:val="28"/>
        </w:rPr>
      </w:pPr>
      <w:r>
        <w:rPr>
          <w:color w:val="393C3F"/>
          <w:sz w:val="28"/>
          <w:szCs w:val="28"/>
        </w:rPr>
        <w:t xml:space="preserve">                                    </w:t>
      </w:r>
      <w:r w:rsidRPr="002D0C7D">
        <w:rPr>
          <w:color w:val="393C3F"/>
          <w:sz w:val="28"/>
          <w:szCs w:val="28"/>
        </w:rPr>
        <w:t>про транспортний  податок</w:t>
      </w:r>
    </w:p>
    <w:p w:rsidR="00DB4B19" w:rsidRPr="002D0C7D" w:rsidRDefault="00DB4B19" w:rsidP="00DB4B19">
      <w:pPr>
        <w:pStyle w:val="a6"/>
        <w:shd w:val="clear" w:color="auto" w:fill="AECDA1"/>
        <w:spacing w:before="225" w:beforeAutospacing="0" w:after="0" w:afterAutospacing="0" w:line="270" w:lineRule="atLeast"/>
        <w:rPr>
          <w:color w:val="393C3F"/>
          <w:sz w:val="28"/>
          <w:szCs w:val="28"/>
        </w:rPr>
      </w:pPr>
      <w:r w:rsidRPr="002D0C7D">
        <w:rPr>
          <w:color w:val="393C3F"/>
          <w:sz w:val="28"/>
          <w:szCs w:val="28"/>
        </w:rPr>
        <w:t> </w:t>
      </w:r>
      <w:r>
        <w:rPr>
          <w:color w:val="393C3F"/>
          <w:sz w:val="28"/>
          <w:szCs w:val="28"/>
        </w:rPr>
        <w:t xml:space="preserve">                                                      </w:t>
      </w:r>
      <w:r w:rsidRPr="002D0C7D">
        <w:rPr>
          <w:color w:val="393C3F"/>
          <w:sz w:val="28"/>
          <w:szCs w:val="28"/>
        </w:rPr>
        <w:t xml:space="preserve"> Розділ І</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Pr>
          <w:color w:val="393C3F"/>
          <w:sz w:val="28"/>
          <w:szCs w:val="28"/>
        </w:rPr>
        <w:t xml:space="preserve">                                                </w:t>
      </w:r>
      <w:r w:rsidRPr="002D0C7D">
        <w:rPr>
          <w:color w:val="393C3F"/>
          <w:sz w:val="28"/>
          <w:szCs w:val="28"/>
        </w:rPr>
        <w:t>Загальні положення</w:t>
      </w:r>
    </w:p>
    <w:p w:rsidR="00DB4B19" w:rsidRDefault="00DB4B19" w:rsidP="00DB4B19">
      <w:pPr>
        <w:pStyle w:val="a6"/>
        <w:numPr>
          <w:ilvl w:val="1"/>
          <w:numId w:val="3"/>
        </w:numPr>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Положення про транспортний податок (далі – Положення) розроблено на </w:t>
      </w:r>
      <w:proofErr w:type="gramStart"/>
      <w:r w:rsidRPr="002D0C7D">
        <w:rPr>
          <w:color w:val="393C3F"/>
          <w:sz w:val="28"/>
          <w:szCs w:val="28"/>
        </w:rPr>
        <w:t>п</w:t>
      </w:r>
      <w:proofErr w:type="gramEnd"/>
      <w:r w:rsidRPr="002D0C7D">
        <w:rPr>
          <w:color w:val="393C3F"/>
          <w:sz w:val="28"/>
          <w:szCs w:val="28"/>
        </w:rPr>
        <w:t xml:space="preserve">ідставі статті  266 Податкового кодексу України із змінами згідно Закону України «Про внесення змін до Податкового кодексу України та деяких законодавчих актів України щодо податкової реформи» від 28 грудня 2014 року № 71-VІІІ.                                                     </w:t>
      </w:r>
      <w:r>
        <w:rPr>
          <w:color w:val="393C3F"/>
          <w:sz w:val="28"/>
          <w:szCs w:val="28"/>
        </w:rPr>
        <w:t>     </w:t>
      </w:r>
    </w:p>
    <w:p w:rsidR="00DB4B19" w:rsidRPr="002D0C7D" w:rsidRDefault="00DB4B19" w:rsidP="00DB4B19">
      <w:pPr>
        <w:pStyle w:val="a6"/>
        <w:shd w:val="clear" w:color="auto" w:fill="AECDA1"/>
        <w:spacing w:before="225" w:beforeAutospacing="0" w:after="225" w:afterAutospacing="0" w:line="270" w:lineRule="atLeast"/>
        <w:ind w:left="1050"/>
        <w:rPr>
          <w:color w:val="393C3F"/>
          <w:sz w:val="28"/>
          <w:szCs w:val="28"/>
        </w:rPr>
      </w:pPr>
      <w:r w:rsidRPr="002D0C7D">
        <w:rPr>
          <w:color w:val="393C3F"/>
          <w:sz w:val="28"/>
          <w:szCs w:val="28"/>
        </w:rPr>
        <w:t xml:space="preserve"> Розділ П.  Платники податку</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2.1. Платниками </w:t>
      </w:r>
      <w:proofErr w:type="gramStart"/>
      <w:r w:rsidRPr="002D0C7D">
        <w:rPr>
          <w:color w:val="393C3F"/>
          <w:sz w:val="28"/>
          <w:szCs w:val="28"/>
        </w:rPr>
        <w:t>транспортного</w:t>
      </w:r>
      <w:proofErr w:type="gramEnd"/>
      <w:r w:rsidRPr="002D0C7D">
        <w:rPr>
          <w:color w:val="393C3F"/>
          <w:sz w:val="28"/>
          <w:szCs w:val="28"/>
        </w:rPr>
        <w:t xml:space="preserve">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є об’єктами оподаткування.</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w:t>
      </w:r>
      <w:r>
        <w:rPr>
          <w:color w:val="393C3F"/>
          <w:sz w:val="28"/>
          <w:szCs w:val="28"/>
        </w:rPr>
        <w:t xml:space="preserve">                               </w:t>
      </w:r>
      <w:r w:rsidRPr="002D0C7D">
        <w:rPr>
          <w:color w:val="393C3F"/>
          <w:sz w:val="28"/>
          <w:szCs w:val="28"/>
        </w:rPr>
        <w:t>Розділ Ш. Об’єкт оподаткування</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3.1. Об’єктом оподаткування є легкові автомобілі, які використовувалися до 5 років і мають об’єм циліндрів двигуна понад 3000 куб. см.</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w:t>
      </w:r>
      <w:r>
        <w:rPr>
          <w:color w:val="393C3F"/>
          <w:sz w:val="28"/>
          <w:szCs w:val="28"/>
        </w:rPr>
        <w:t xml:space="preserve">                                  </w:t>
      </w:r>
      <w:r w:rsidRPr="002D0C7D">
        <w:rPr>
          <w:color w:val="393C3F"/>
          <w:sz w:val="28"/>
          <w:szCs w:val="28"/>
        </w:rPr>
        <w:t xml:space="preserve"> Розділ 1У. База оподаткування</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4.1. Базою оподаткування є легковий автомобіль, що є об’єктом оподаткування .</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4.2.  Ставка податку встановлюється з розрахунку на календарний </w:t>
      </w:r>
      <w:proofErr w:type="gramStart"/>
      <w:r w:rsidRPr="002D0C7D">
        <w:rPr>
          <w:color w:val="393C3F"/>
          <w:sz w:val="28"/>
          <w:szCs w:val="28"/>
        </w:rPr>
        <w:t>р</w:t>
      </w:r>
      <w:proofErr w:type="gramEnd"/>
      <w:r w:rsidRPr="002D0C7D">
        <w:rPr>
          <w:color w:val="393C3F"/>
          <w:sz w:val="28"/>
          <w:szCs w:val="28"/>
        </w:rPr>
        <w:t>ік у розмірі 25 000 гривень за кожен легковий автомобіль, що є об’єктом оподаткування .</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w:t>
      </w:r>
      <w:r>
        <w:rPr>
          <w:color w:val="393C3F"/>
          <w:sz w:val="28"/>
          <w:szCs w:val="28"/>
        </w:rPr>
        <w:t xml:space="preserve">                                  </w:t>
      </w:r>
      <w:r w:rsidRPr="002D0C7D">
        <w:rPr>
          <w:color w:val="393C3F"/>
          <w:sz w:val="28"/>
          <w:szCs w:val="28"/>
        </w:rPr>
        <w:t xml:space="preserve"> Розділ У.Податковий період</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5.1. Базовий податковий (звітний) період дорівнює календарному року.</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5.2. Обчислення суми податку з об’єкта/об’єктів оподаткування фізичних </w:t>
      </w:r>
      <w:proofErr w:type="gramStart"/>
      <w:r w:rsidRPr="002D0C7D">
        <w:rPr>
          <w:color w:val="393C3F"/>
          <w:sz w:val="28"/>
          <w:szCs w:val="28"/>
        </w:rPr>
        <w:t>осіб</w:t>
      </w:r>
      <w:proofErr w:type="gramEnd"/>
      <w:r w:rsidRPr="002D0C7D">
        <w:rPr>
          <w:color w:val="393C3F"/>
          <w:sz w:val="28"/>
          <w:szCs w:val="28"/>
        </w:rPr>
        <w:t xml:space="preserve"> здійснюється контролюючим органом за місцем реєстрації платника податку.</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5.3.Податкове/податкові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w:t>
      </w:r>
      <w:proofErr w:type="gramStart"/>
      <w:r w:rsidRPr="002D0C7D">
        <w:rPr>
          <w:color w:val="393C3F"/>
          <w:sz w:val="28"/>
          <w:szCs w:val="28"/>
        </w:rPr>
        <w:t>м</w:t>
      </w:r>
      <w:proofErr w:type="gramEnd"/>
      <w:r w:rsidRPr="002D0C7D">
        <w:rPr>
          <w:color w:val="393C3F"/>
          <w:sz w:val="28"/>
          <w:szCs w:val="28"/>
        </w:rPr>
        <w:t>ісцем його реєстрації до 1 липня року базового податкового (звітного) періоду (року).</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lastRenderedPageBreak/>
        <w:t xml:space="preserve">     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w:t>
      </w:r>
      <w:proofErr w:type="gramStart"/>
      <w:r w:rsidRPr="002D0C7D">
        <w:rPr>
          <w:color w:val="393C3F"/>
          <w:sz w:val="28"/>
          <w:szCs w:val="28"/>
        </w:rPr>
        <w:t>п</w:t>
      </w:r>
      <w:proofErr w:type="gramEnd"/>
      <w:r w:rsidRPr="002D0C7D">
        <w:rPr>
          <w:color w:val="393C3F"/>
          <w:sz w:val="28"/>
          <w:szCs w:val="28"/>
        </w:rPr>
        <w:t>ісля отримання інформації про перехід права власності.</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w:t>
      </w:r>
      <w:proofErr w:type="gramStart"/>
      <w:r w:rsidRPr="002D0C7D">
        <w:rPr>
          <w:color w:val="393C3F"/>
          <w:sz w:val="28"/>
          <w:szCs w:val="28"/>
        </w:rPr>
        <w:t>в</w:t>
      </w:r>
      <w:proofErr w:type="gramEnd"/>
      <w:r w:rsidRPr="002D0C7D">
        <w:rPr>
          <w:color w:val="393C3F"/>
          <w:sz w:val="28"/>
          <w:szCs w:val="28"/>
        </w:rPr>
        <w:t>.</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5.4. Органи внутрішніх справ зобов’язані до 1 квітня 2015 року подати контролюючим органам за </w:t>
      </w:r>
      <w:proofErr w:type="gramStart"/>
      <w:r w:rsidRPr="002D0C7D">
        <w:rPr>
          <w:color w:val="393C3F"/>
          <w:sz w:val="28"/>
          <w:szCs w:val="28"/>
        </w:rPr>
        <w:t>м</w:t>
      </w:r>
      <w:proofErr w:type="gramEnd"/>
      <w:r w:rsidRPr="002D0C7D">
        <w:rPr>
          <w:color w:val="393C3F"/>
          <w:sz w:val="28"/>
          <w:szCs w:val="28"/>
        </w:rPr>
        <w:t>ісцем реєстрації об’єкта оподаткування відомості, необхідні для розрахунку податку.</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w:t>
      </w:r>
      <w:proofErr w:type="gramStart"/>
      <w:r w:rsidRPr="002D0C7D">
        <w:rPr>
          <w:color w:val="393C3F"/>
          <w:sz w:val="28"/>
          <w:szCs w:val="28"/>
        </w:rPr>
        <w:t>З</w:t>
      </w:r>
      <w:proofErr w:type="gramEnd"/>
      <w:r w:rsidRPr="002D0C7D">
        <w:rPr>
          <w:color w:val="393C3F"/>
          <w:sz w:val="28"/>
          <w:szCs w:val="28"/>
        </w:rPr>
        <w:t xml:space="preserve"> 1 квітня 2015 року 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Форма подачі інформації встановлюється центральним органом виконавчої влади, що забезпечує формування державної податкової політики.</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5.5.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w:t>
      </w:r>
      <w:proofErr w:type="gramStart"/>
      <w:r w:rsidRPr="002D0C7D">
        <w:rPr>
          <w:color w:val="393C3F"/>
          <w:sz w:val="28"/>
          <w:szCs w:val="28"/>
        </w:rPr>
        <w:t>р</w:t>
      </w:r>
      <w:proofErr w:type="gramEnd"/>
      <w:r w:rsidRPr="002D0C7D">
        <w:rPr>
          <w:color w:val="393C3F"/>
          <w:sz w:val="28"/>
          <w:szCs w:val="28"/>
        </w:rPr>
        <w:t>ічної суми рівними частками поквартально.</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Щодо об’єктів оподаткування, придбаних протягом року, декларація юридичною особою - платником </w:t>
      </w:r>
      <w:proofErr w:type="gramStart"/>
      <w:r w:rsidRPr="002D0C7D">
        <w:rPr>
          <w:color w:val="393C3F"/>
          <w:sz w:val="28"/>
          <w:szCs w:val="28"/>
        </w:rPr>
        <w:t>подається</w:t>
      </w:r>
      <w:proofErr w:type="gramEnd"/>
      <w:r w:rsidRPr="002D0C7D">
        <w:rPr>
          <w:color w:val="393C3F"/>
          <w:sz w:val="28"/>
          <w:szCs w:val="28"/>
        </w:rPr>
        <w:t xml:space="preserve">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w:t>
      </w:r>
      <w:proofErr w:type="gramStart"/>
      <w:r w:rsidRPr="002D0C7D">
        <w:rPr>
          <w:color w:val="393C3F"/>
          <w:sz w:val="28"/>
          <w:szCs w:val="28"/>
        </w:rPr>
        <w:t>5.6.У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w:t>
      </w:r>
      <w:proofErr w:type="gramEnd"/>
      <w:r w:rsidRPr="002D0C7D">
        <w:rPr>
          <w:color w:val="393C3F"/>
          <w:sz w:val="28"/>
          <w:szCs w:val="28"/>
        </w:rPr>
        <w:t xml:space="preserve"> якому він набув право власності на цей об’єкт.</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Контролюючий орган надсилає податкове повідомлення-рішення новому власнику </w:t>
      </w:r>
      <w:proofErr w:type="gramStart"/>
      <w:r w:rsidRPr="002D0C7D">
        <w:rPr>
          <w:color w:val="393C3F"/>
          <w:sz w:val="28"/>
          <w:szCs w:val="28"/>
        </w:rPr>
        <w:t>п</w:t>
      </w:r>
      <w:proofErr w:type="gramEnd"/>
      <w:r w:rsidRPr="002D0C7D">
        <w:rPr>
          <w:color w:val="393C3F"/>
          <w:sz w:val="28"/>
          <w:szCs w:val="28"/>
        </w:rPr>
        <w:t>ісля отримання інформації про перехід права власності.</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      </w:t>
      </w:r>
      <w:proofErr w:type="gramStart"/>
      <w:r w:rsidRPr="002D0C7D">
        <w:rPr>
          <w:color w:val="393C3F"/>
          <w:sz w:val="28"/>
          <w:szCs w:val="28"/>
        </w:rPr>
        <w:t>5.7..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roofErr w:type="gramEnd"/>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w:t>
      </w:r>
      <w:r>
        <w:rPr>
          <w:color w:val="393C3F"/>
          <w:sz w:val="28"/>
          <w:szCs w:val="28"/>
        </w:rPr>
        <w:t xml:space="preserve">                            </w:t>
      </w:r>
      <w:r w:rsidRPr="002D0C7D">
        <w:rPr>
          <w:color w:val="393C3F"/>
          <w:sz w:val="28"/>
          <w:szCs w:val="28"/>
        </w:rPr>
        <w:t xml:space="preserve"> Розділ У</w:t>
      </w:r>
      <w:proofErr w:type="gramStart"/>
      <w:r w:rsidRPr="002D0C7D">
        <w:rPr>
          <w:color w:val="393C3F"/>
          <w:sz w:val="28"/>
          <w:szCs w:val="28"/>
        </w:rPr>
        <w:t>1</w:t>
      </w:r>
      <w:proofErr w:type="gramEnd"/>
      <w:r w:rsidRPr="002D0C7D">
        <w:rPr>
          <w:color w:val="393C3F"/>
          <w:sz w:val="28"/>
          <w:szCs w:val="28"/>
        </w:rPr>
        <w:t>.Порядок сплати податку</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lastRenderedPageBreak/>
        <w:t xml:space="preserve">    6.1. Податок сплачується за місцем реєстрації об’єктів оподаткування і зараховується </w:t>
      </w:r>
      <w:proofErr w:type="gramStart"/>
      <w:r w:rsidRPr="002D0C7D">
        <w:rPr>
          <w:color w:val="393C3F"/>
          <w:sz w:val="28"/>
          <w:szCs w:val="28"/>
        </w:rPr>
        <w:t>до</w:t>
      </w:r>
      <w:proofErr w:type="gramEnd"/>
      <w:r w:rsidRPr="002D0C7D">
        <w:rPr>
          <w:color w:val="393C3F"/>
          <w:sz w:val="28"/>
          <w:szCs w:val="28"/>
        </w:rPr>
        <w:t xml:space="preserve"> відповідного бюджету згідно з положеннями Бюджетного кодексу України.</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6.2.Транспортний податок сплачується:</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а) фізичними особами - протягом 60 днів з дня вручення податкового повідомлення-рішення;</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xml:space="preserve">б) юридичними особами - авансовими внесками щокварталу до 30 числа місяця, що наступає за звітним кварталом, які відображаються в </w:t>
      </w:r>
      <w:proofErr w:type="gramStart"/>
      <w:r w:rsidRPr="002D0C7D">
        <w:rPr>
          <w:color w:val="393C3F"/>
          <w:sz w:val="28"/>
          <w:szCs w:val="28"/>
        </w:rPr>
        <w:t>р</w:t>
      </w:r>
      <w:proofErr w:type="gramEnd"/>
      <w:r w:rsidRPr="002D0C7D">
        <w:rPr>
          <w:color w:val="393C3F"/>
          <w:sz w:val="28"/>
          <w:szCs w:val="28"/>
        </w:rPr>
        <w:t>ічній податковій декларації.</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lang w:val="uk-UA"/>
        </w:rPr>
      </w:pPr>
      <w:r>
        <w:rPr>
          <w:color w:val="393C3F"/>
          <w:sz w:val="28"/>
          <w:szCs w:val="28"/>
          <w:lang w:val="uk-UA"/>
        </w:rPr>
        <w:t>Сільський голова</w:t>
      </w:r>
      <w:r w:rsidRPr="002D0C7D">
        <w:rPr>
          <w:color w:val="393C3F"/>
          <w:sz w:val="28"/>
          <w:szCs w:val="28"/>
        </w:rPr>
        <w:t>                                             </w:t>
      </w:r>
      <w:r>
        <w:rPr>
          <w:color w:val="393C3F"/>
          <w:sz w:val="28"/>
          <w:szCs w:val="28"/>
        </w:rPr>
        <w:t>          </w:t>
      </w:r>
      <w:r>
        <w:rPr>
          <w:color w:val="393C3F"/>
          <w:sz w:val="28"/>
          <w:szCs w:val="28"/>
          <w:lang w:val="uk-UA"/>
        </w:rPr>
        <w:t>Б.В.Іващенко</w:t>
      </w:r>
    </w:p>
    <w:p w:rsidR="00DB4B19" w:rsidRPr="002D0C7D" w:rsidRDefault="00DB4B19" w:rsidP="00DB4B19">
      <w:pPr>
        <w:pStyle w:val="a6"/>
        <w:shd w:val="clear" w:color="auto" w:fill="AECDA1"/>
        <w:spacing w:before="225" w:beforeAutospacing="0" w:after="225" w:afterAutospacing="0" w:line="270" w:lineRule="atLeast"/>
        <w:rPr>
          <w:color w:val="393C3F"/>
          <w:sz w:val="28"/>
          <w:szCs w:val="28"/>
        </w:rPr>
      </w:pPr>
      <w:r w:rsidRPr="002D0C7D">
        <w:rPr>
          <w:color w:val="393C3F"/>
          <w:sz w:val="28"/>
          <w:szCs w:val="28"/>
        </w:rPr>
        <w:t> </w:t>
      </w:r>
    </w:p>
    <w:p w:rsidR="00933AD1" w:rsidRPr="00DB4B19" w:rsidRDefault="00933AD1" w:rsidP="00B7248F">
      <w:pPr>
        <w:spacing w:line="240" w:lineRule="auto"/>
        <w:rPr>
          <w:rFonts w:ascii="Times New Roman" w:hAnsi="Times New Roman" w:cs="Times New Roman"/>
          <w:b/>
          <w:bCs/>
          <w:sz w:val="28"/>
          <w:szCs w:val="20"/>
        </w:rPr>
      </w:pPr>
    </w:p>
    <w:p w:rsidR="00C210F1" w:rsidRDefault="00C210F1" w:rsidP="00B7248F">
      <w:pPr>
        <w:spacing w:line="240" w:lineRule="auto"/>
        <w:rPr>
          <w:rFonts w:ascii="Times New Roman" w:hAnsi="Times New Roman" w:cs="Times New Roman"/>
          <w:b/>
          <w:bCs/>
          <w:sz w:val="28"/>
          <w:szCs w:val="20"/>
          <w:lang w:val="uk-UA"/>
        </w:rPr>
      </w:pPr>
    </w:p>
    <w:p w:rsidR="00DB4B19" w:rsidRDefault="00DB4B19" w:rsidP="00B7248F">
      <w:pPr>
        <w:spacing w:line="240" w:lineRule="auto"/>
        <w:rPr>
          <w:rFonts w:ascii="Times New Roman" w:hAnsi="Times New Roman" w:cs="Times New Roman"/>
          <w:b/>
          <w:bCs/>
          <w:sz w:val="28"/>
          <w:szCs w:val="20"/>
          <w:lang w:val="uk-UA"/>
        </w:rPr>
      </w:pPr>
    </w:p>
    <w:p w:rsidR="00DB4B19" w:rsidRDefault="00DB4B19" w:rsidP="00B7248F">
      <w:pPr>
        <w:spacing w:line="240" w:lineRule="auto"/>
        <w:rPr>
          <w:rFonts w:ascii="Times New Roman" w:hAnsi="Times New Roman" w:cs="Times New Roman"/>
          <w:b/>
          <w:bCs/>
          <w:sz w:val="28"/>
          <w:szCs w:val="20"/>
          <w:lang w:val="uk-UA"/>
        </w:rPr>
      </w:pPr>
    </w:p>
    <w:p w:rsidR="00DB4B19" w:rsidRDefault="00DB4B19" w:rsidP="00B7248F">
      <w:pPr>
        <w:spacing w:line="240" w:lineRule="auto"/>
        <w:rPr>
          <w:rFonts w:ascii="Times New Roman" w:hAnsi="Times New Roman" w:cs="Times New Roman"/>
          <w:b/>
          <w:bCs/>
          <w:sz w:val="28"/>
          <w:szCs w:val="20"/>
          <w:lang w:val="uk-UA"/>
        </w:rPr>
      </w:pPr>
    </w:p>
    <w:p w:rsidR="00DB4B19" w:rsidRDefault="00DB4B19" w:rsidP="00B7248F">
      <w:pPr>
        <w:spacing w:line="240" w:lineRule="auto"/>
        <w:rPr>
          <w:rFonts w:ascii="Times New Roman" w:hAnsi="Times New Roman" w:cs="Times New Roman"/>
          <w:b/>
          <w:bCs/>
          <w:sz w:val="28"/>
          <w:szCs w:val="20"/>
          <w:lang w:val="uk-UA"/>
        </w:rPr>
      </w:pPr>
    </w:p>
    <w:p w:rsidR="00BF4962" w:rsidRDefault="00BF4962" w:rsidP="00B7248F">
      <w:pPr>
        <w:spacing w:line="240" w:lineRule="auto"/>
        <w:rPr>
          <w:rFonts w:ascii="Times New Roman" w:hAnsi="Times New Roman" w:cs="Times New Roman"/>
          <w:b/>
          <w:bCs/>
          <w:sz w:val="28"/>
          <w:szCs w:val="20"/>
          <w:lang w:val="uk-UA"/>
        </w:rPr>
      </w:pPr>
    </w:p>
    <w:p w:rsidR="00BF4962" w:rsidRDefault="00BF4962" w:rsidP="00B7248F">
      <w:pPr>
        <w:spacing w:line="240" w:lineRule="auto"/>
        <w:rPr>
          <w:rFonts w:ascii="Times New Roman" w:hAnsi="Times New Roman" w:cs="Times New Roman"/>
          <w:b/>
          <w:bCs/>
          <w:sz w:val="28"/>
          <w:szCs w:val="20"/>
          <w:lang w:val="uk-UA"/>
        </w:rPr>
      </w:pPr>
    </w:p>
    <w:p w:rsidR="00BF4962" w:rsidRDefault="00BF4962" w:rsidP="00B7248F">
      <w:pPr>
        <w:spacing w:line="240" w:lineRule="auto"/>
        <w:rPr>
          <w:rFonts w:ascii="Times New Roman" w:hAnsi="Times New Roman" w:cs="Times New Roman"/>
          <w:b/>
          <w:bCs/>
          <w:sz w:val="28"/>
          <w:szCs w:val="20"/>
          <w:lang w:val="uk-UA"/>
        </w:rPr>
      </w:pPr>
    </w:p>
    <w:p w:rsidR="00BF4962" w:rsidRDefault="00BF4962" w:rsidP="00B7248F">
      <w:pPr>
        <w:spacing w:line="240" w:lineRule="auto"/>
        <w:rPr>
          <w:rFonts w:ascii="Times New Roman" w:hAnsi="Times New Roman" w:cs="Times New Roman"/>
          <w:b/>
          <w:bCs/>
          <w:sz w:val="28"/>
          <w:szCs w:val="20"/>
          <w:lang w:val="uk-UA"/>
        </w:rPr>
      </w:pPr>
    </w:p>
    <w:p w:rsidR="00BF4962" w:rsidRDefault="00BF4962" w:rsidP="00B7248F">
      <w:pPr>
        <w:spacing w:line="240" w:lineRule="auto"/>
        <w:rPr>
          <w:rFonts w:ascii="Times New Roman" w:hAnsi="Times New Roman" w:cs="Times New Roman"/>
          <w:b/>
          <w:bCs/>
          <w:sz w:val="28"/>
          <w:szCs w:val="20"/>
          <w:lang w:val="uk-UA"/>
        </w:rPr>
      </w:pPr>
    </w:p>
    <w:p w:rsidR="00BF4962" w:rsidRDefault="00BF4962" w:rsidP="00B7248F">
      <w:pPr>
        <w:spacing w:line="240" w:lineRule="auto"/>
        <w:rPr>
          <w:rFonts w:ascii="Times New Roman" w:hAnsi="Times New Roman" w:cs="Times New Roman"/>
          <w:b/>
          <w:bCs/>
          <w:sz w:val="28"/>
          <w:szCs w:val="20"/>
          <w:lang w:val="uk-UA"/>
        </w:rPr>
      </w:pPr>
    </w:p>
    <w:p w:rsidR="00796224" w:rsidRDefault="00796224" w:rsidP="00B7248F">
      <w:pPr>
        <w:spacing w:line="240" w:lineRule="auto"/>
        <w:rPr>
          <w:rFonts w:ascii="Times New Roman" w:hAnsi="Times New Roman" w:cs="Times New Roman"/>
          <w:b/>
          <w:bCs/>
          <w:sz w:val="28"/>
          <w:szCs w:val="20"/>
          <w:lang w:val="uk-UA"/>
        </w:rPr>
      </w:pPr>
    </w:p>
    <w:p w:rsidR="000A6C2E" w:rsidRDefault="000A6C2E" w:rsidP="00B7248F">
      <w:pPr>
        <w:spacing w:line="240" w:lineRule="auto"/>
        <w:rPr>
          <w:rFonts w:ascii="Times New Roman" w:hAnsi="Times New Roman" w:cs="Times New Roman"/>
          <w:b/>
          <w:bCs/>
          <w:sz w:val="28"/>
          <w:szCs w:val="20"/>
          <w:lang w:val="uk-UA"/>
        </w:rPr>
      </w:pPr>
    </w:p>
    <w:p w:rsidR="0036170E" w:rsidRDefault="0036170E" w:rsidP="00B7248F">
      <w:pPr>
        <w:spacing w:line="240" w:lineRule="auto"/>
        <w:rPr>
          <w:rFonts w:ascii="Times New Roman" w:hAnsi="Times New Roman" w:cs="Times New Roman"/>
          <w:b/>
          <w:bCs/>
          <w:sz w:val="28"/>
          <w:szCs w:val="20"/>
          <w:lang w:val="uk-UA"/>
        </w:rPr>
      </w:pPr>
    </w:p>
    <w:p w:rsidR="0036170E" w:rsidRDefault="0036170E" w:rsidP="00B7248F">
      <w:pPr>
        <w:spacing w:line="240" w:lineRule="auto"/>
        <w:rPr>
          <w:rFonts w:ascii="Times New Roman" w:hAnsi="Times New Roman" w:cs="Times New Roman"/>
          <w:b/>
          <w:bCs/>
          <w:sz w:val="28"/>
          <w:szCs w:val="20"/>
          <w:lang w:val="uk-UA"/>
        </w:rPr>
      </w:pPr>
    </w:p>
    <w:p w:rsidR="0036170E" w:rsidRDefault="0036170E" w:rsidP="00B7248F">
      <w:pPr>
        <w:spacing w:line="240" w:lineRule="auto"/>
        <w:rPr>
          <w:rFonts w:ascii="Times New Roman" w:hAnsi="Times New Roman" w:cs="Times New Roman"/>
          <w:b/>
          <w:bCs/>
          <w:sz w:val="28"/>
          <w:szCs w:val="20"/>
          <w:lang w:val="uk-UA"/>
        </w:rPr>
      </w:pPr>
    </w:p>
    <w:p w:rsidR="0036170E" w:rsidRPr="00B7248F" w:rsidRDefault="0036170E" w:rsidP="00B7248F">
      <w:pPr>
        <w:spacing w:line="240" w:lineRule="auto"/>
        <w:rPr>
          <w:rFonts w:ascii="Times New Roman" w:hAnsi="Times New Roman" w:cs="Times New Roman"/>
          <w:b/>
          <w:bCs/>
          <w:sz w:val="28"/>
          <w:szCs w:val="20"/>
          <w:lang w:val="uk-UA"/>
        </w:rPr>
      </w:pPr>
      <w:r w:rsidRPr="0036170E">
        <w:rPr>
          <w:rFonts w:ascii="Times New Roman" w:hAnsi="Times New Roman" w:cs="Times New Roman"/>
          <w:b/>
          <w:bCs/>
          <w:noProof/>
          <w:sz w:val="28"/>
          <w:szCs w:val="20"/>
        </w:rPr>
        <w:lastRenderedPageBreak/>
        <w:drawing>
          <wp:anchor distT="0" distB="0" distL="114300" distR="114300" simplePos="0" relativeHeight="251687936" behindDoc="0" locked="0" layoutInCell="1" allowOverlap="1">
            <wp:simplePos x="0" y="0"/>
            <wp:positionH relativeFrom="column">
              <wp:posOffset>2510790</wp:posOffset>
            </wp:positionH>
            <wp:positionV relativeFrom="paragraph">
              <wp:posOffset>-453390</wp:posOffset>
            </wp:positionV>
            <wp:extent cx="381000" cy="533400"/>
            <wp:effectExtent l="19050" t="0" r="0" b="0"/>
            <wp:wrapNone/>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0A6C2E" w:rsidRPr="00B7248F" w:rsidRDefault="00B7248F" w:rsidP="00B7248F">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000A6C2E" w:rsidRPr="00B7248F">
        <w:rPr>
          <w:rFonts w:ascii="Times New Roman" w:hAnsi="Times New Roman" w:cs="Times New Roman"/>
          <w:b/>
          <w:bCs/>
          <w:sz w:val="28"/>
          <w:szCs w:val="20"/>
          <w:lang w:val="uk-UA"/>
        </w:rPr>
        <w:t xml:space="preserve"> </w:t>
      </w:r>
      <w:r w:rsidR="000A6C2E" w:rsidRPr="00B7248F">
        <w:rPr>
          <w:rFonts w:ascii="Times New Roman" w:hAnsi="Times New Roman" w:cs="Times New Roman"/>
          <w:b/>
          <w:bCs/>
        </w:rPr>
        <w:t>УКРА</w:t>
      </w:r>
      <w:r w:rsidR="000A6C2E" w:rsidRPr="00B7248F">
        <w:rPr>
          <w:rFonts w:ascii="Times New Roman" w:hAnsi="Times New Roman" w:cs="Times New Roman"/>
          <w:b/>
          <w:bCs/>
          <w:lang w:val="uk-UA"/>
        </w:rPr>
        <w:t>ЇНА</w:t>
      </w:r>
      <w:r w:rsidR="000A6C2E" w:rsidRPr="00B7248F">
        <w:rPr>
          <w:rFonts w:ascii="Times New Roman" w:hAnsi="Times New Roman" w:cs="Times New Roman"/>
          <w:b/>
          <w:bCs/>
          <w:sz w:val="20"/>
          <w:szCs w:val="20"/>
        </w:rPr>
        <w:t xml:space="preserve">        </w:t>
      </w:r>
      <w:r w:rsidR="000A6C2E" w:rsidRPr="00B7248F">
        <w:rPr>
          <w:rFonts w:ascii="Times New Roman" w:hAnsi="Times New Roman" w:cs="Times New Roman"/>
          <w:b/>
          <w:bCs/>
          <w:lang w:val="uk-UA"/>
        </w:rPr>
        <w:t xml:space="preserve">      </w:t>
      </w:r>
    </w:p>
    <w:p w:rsidR="00B7248F" w:rsidRDefault="000A6C2E" w:rsidP="00B7248F">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sidR="00B7248F">
        <w:rPr>
          <w:rFonts w:ascii="Times New Roman" w:hAnsi="Times New Roman" w:cs="Times New Roman"/>
          <w:b/>
          <w:bCs/>
          <w:sz w:val="28"/>
          <w:lang w:val="uk-UA"/>
        </w:rPr>
        <w:t xml:space="preserve"> СТРІЛЬНИЦЬКА   СІЛЬСЬКА  РАДА </w:t>
      </w:r>
    </w:p>
    <w:p w:rsidR="00B7248F" w:rsidRDefault="00B7248F" w:rsidP="00B7248F">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000A6C2E"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000A6C2E"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B7248F" w:rsidRDefault="00B7248F" w:rsidP="00B7248F">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0A6C2E" w:rsidRPr="00B7248F" w:rsidRDefault="00B7248F" w:rsidP="00B7248F">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0A6C2E" w:rsidRPr="00B7248F" w:rsidRDefault="00B7248F" w:rsidP="00B7248F">
      <w:pPr>
        <w:spacing w:line="240" w:lineRule="auto"/>
        <w:outlineLvl w:val="0"/>
        <w:rPr>
          <w:rFonts w:ascii="Times New Roman" w:hAnsi="Times New Roman" w:cs="Times New Roman"/>
          <w:b/>
          <w:sz w:val="28"/>
          <w:szCs w:val="28"/>
          <w:lang w:val="uk-UA"/>
        </w:rPr>
      </w:pPr>
      <w:r>
        <w:rPr>
          <w:rFonts w:ascii="Times New Roman" w:hAnsi="Times New Roman" w:cs="Times New Roman"/>
          <w:lang w:val="uk-UA"/>
        </w:rPr>
        <w:t xml:space="preserve">                                                                 </w:t>
      </w:r>
      <w:r w:rsidR="000A6C2E" w:rsidRPr="00B7248F">
        <w:rPr>
          <w:rFonts w:ascii="Times New Roman" w:hAnsi="Times New Roman" w:cs="Times New Roman"/>
          <w:b/>
          <w:sz w:val="28"/>
          <w:szCs w:val="28"/>
          <w:lang w:val="uk-UA"/>
        </w:rPr>
        <w:t xml:space="preserve"> </w:t>
      </w:r>
    </w:p>
    <w:p w:rsidR="00B7248F" w:rsidRDefault="00B1539C" w:rsidP="00B7248F">
      <w:pPr>
        <w:spacing w:after="0" w:line="240" w:lineRule="auto"/>
        <w:outlineLvl w:val="0"/>
        <w:rPr>
          <w:rFonts w:ascii="Times New Roman" w:hAnsi="Times New Roman" w:cs="Times New Roman"/>
          <w:sz w:val="28"/>
          <w:szCs w:val="28"/>
          <w:lang w:val="uk-UA"/>
        </w:rPr>
      </w:pPr>
      <w:r>
        <w:rPr>
          <w:rFonts w:ascii="Times New Roman" w:hAnsi="Times New Roman" w:cs="Times New Roman"/>
          <w:sz w:val="28"/>
          <w:szCs w:val="28"/>
          <w:lang w:val="uk-UA"/>
        </w:rPr>
        <w:t>30  с</w:t>
      </w:r>
      <w:r w:rsidR="00B7248F">
        <w:rPr>
          <w:rFonts w:ascii="Times New Roman" w:hAnsi="Times New Roman" w:cs="Times New Roman"/>
          <w:sz w:val="28"/>
          <w:szCs w:val="28"/>
          <w:lang w:val="uk-UA"/>
        </w:rPr>
        <w:t xml:space="preserve">ічня </w:t>
      </w:r>
      <w:r w:rsidR="000A6C2E" w:rsidRPr="00B7248F">
        <w:rPr>
          <w:rFonts w:ascii="Times New Roman" w:hAnsi="Times New Roman" w:cs="Times New Roman"/>
          <w:sz w:val="28"/>
          <w:szCs w:val="28"/>
          <w:lang w:val="uk-UA"/>
        </w:rPr>
        <w:t xml:space="preserve">2015 року           </w:t>
      </w:r>
      <w:r w:rsidR="00B7248F">
        <w:rPr>
          <w:rFonts w:ascii="Times New Roman" w:hAnsi="Times New Roman" w:cs="Times New Roman"/>
          <w:sz w:val="28"/>
          <w:szCs w:val="28"/>
          <w:lang w:val="uk-UA"/>
        </w:rPr>
        <w:t xml:space="preserve">                                                            </w:t>
      </w:r>
    </w:p>
    <w:p w:rsidR="000A6C2E" w:rsidRPr="00B7248F" w:rsidRDefault="00B7248F" w:rsidP="00B7248F">
      <w:pPr>
        <w:spacing w:after="0" w:line="240" w:lineRule="auto"/>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A6C2E" w:rsidRPr="00B7248F">
        <w:rPr>
          <w:rFonts w:ascii="Times New Roman" w:hAnsi="Times New Roman" w:cs="Times New Roman"/>
          <w:sz w:val="28"/>
          <w:szCs w:val="28"/>
          <w:lang w:val="uk-UA"/>
        </w:rPr>
        <w:t>с. Стрільники</w:t>
      </w:r>
    </w:p>
    <w:p w:rsidR="000A6C2E" w:rsidRPr="00B7248F" w:rsidRDefault="000A6C2E" w:rsidP="00B7248F">
      <w:pPr>
        <w:spacing w:after="0" w:line="240" w:lineRule="auto"/>
        <w:rPr>
          <w:rFonts w:ascii="Times New Roman" w:hAnsi="Times New Roman" w:cs="Times New Roman"/>
          <w:sz w:val="28"/>
          <w:szCs w:val="28"/>
          <w:lang w:val="uk-UA"/>
        </w:rPr>
      </w:pPr>
    </w:p>
    <w:p w:rsidR="00B7248F" w:rsidRPr="00B7248F" w:rsidRDefault="00B7248F" w:rsidP="00B7248F">
      <w:pPr>
        <w:spacing w:after="0" w:line="240" w:lineRule="auto"/>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Про затвердження Положення та  </w:t>
      </w:r>
    </w:p>
    <w:p w:rsidR="00B7248F" w:rsidRPr="00B7248F" w:rsidRDefault="00B7248F" w:rsidP="00B7248F">
      <w:pPr>
        <w:spacing w:after="0" w:line="240" w:lineRule="auto"/>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встановлення ставок податку на </w:t>
      </w:r>
    </w:p>
    <w:p w:rsidR="00B7248F" w:rsidRPr="00B7248F" w:rsidRDefault="00B7248F" w:rsidP="00B7248F">
      <w:pPr>
        <w:spacing w:after="0" w:line="240" w:lineRule="auto"/>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нерухоме майно, відмінне від земельної </w:t>
      </w:r>
    </w:p>
    <w:p w:rsidR="00B7248F" w:rsidRPr="00B7248F" w:rsidRDefault="00B7248F" w:rsidP="00B7248F">
      <w:pPr>
        <w:spacing w:after="0" w:line="240" w:lineRule="auto"/>
        <w:rPr>
          <w:rFonts w:ascii="Times New Roman" w:hAnsi="Times New Roman" w:cs="Times New Roman"/>
          <w:sz w:val="28"/>
          <w:szCs w:val="28"/>
          <w:lang w:val="uk-UA"/>
        </w:rPr>
      </w:pPr>
      <w:r w:rsidRPr="00B7248F">
        <w:rPr>
          <w:rFonts w:ascii="Times New Roman" w:hAnsi="Times New Roman" w:cs="Times New Roman"/>
          <w:sz w:val="28"/>
          <w:szCs w:val="28"/>
          <w:lang w:val="uk-UA"/>
        </w:rPr>
        <w:t>ділянки,  на території  Стрільницької сільської</w:t>
      </w:r>
    </w:p>
    <w:p w:rsidR="00B7248F" w:rsidRDefault="00B7248F" w:rsidP="00B7248F">
      <w:pPr>
        <w:spacing w:after="0" w:line="240" w:lineRule="auto"/>
        <w:rPr>
          <w:rFonts w:ascii="Times New Roman" w:hAnsi="Times New Roman" w:cs="Times New Roman"/>
          <w:b/>
          <w:sz w:val="28"/>
          <w:szCs w:val="28"/>
          <w:lang w:val="uk-UA"/>
        </w:rPr>
      </w:pPr>
      <w:r w:rsidRPr="00B7248F">
        <w:rPr>
          <w:rFonts w:ascii="Times New Roman" w:hAnsi="Times New Roman" w:cs="Times New Roman"/>
          <w:sz w:val="28"/>
          <w:szCs w:val="28"/>
          <w:lang w:val="uk-UA"/>
        </w:rPr>
        <w:t xml:space="preserve"> ради на 2015 рік</w:t>
      </w:r>
    </w:p>
    <w:p w:rsidR="00B7248F" w:rsidRDefault="00B7248F" w:rsidP="00B7248F">
      <w:pPr>
        <w:spacing w:after="0" w:line="240" w:lineRule="auto"/>
        <w:ind w:firstLine="708"/>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Керуючись ст. 144 Конституції України, п.24 розділу 1 ст.26, ст.69 Закону України </w:t>
      </w:r>
      <w:r>
        <w:rPr>
          <w:rFonts w:ascii="Times New Roman" w:hAnsi="Times New Roman" w:cs="Times New Roman"/>
          <w:sz w:val="28"/>
          <w:szCs w:val="28"/>
          <w:lang w:val="uk-UA"/>
        </w:rPr>
        <w:t>«</w:t>
      </w:r>
      <w:r w:rsidRPr="00B7248F">
        <w:rPr>
          <w:rFonts w:ascii="Times New Roman" w:hAnsi="Times New Roman" w:cs="Times New Roman"/>
          <w:sz w:val="28"/>
          <w:szCs w:val="28"/>
          <w:lang w:val="uk-UA"/>
        </w:rPr>
        <w:t>Про місцеве самоврядування в Україні</w:t>
      </w:r>
      <w:r>
        <w:rPr>
          <w:rFonts w:ascii="Times New Roman" w:hAnsi="Times New Roman" w:cs="Times New Roman"/>
          <w:sz w:val="28"/>
          <w:szCs w:val="28"/>
          <w:lang w:val="uk-UA"/>
        </w:rPr>
        <w:t>»</w:t>
      </w:r>
      <w:r w:rsidRPr="00B7248F">
        <w:rPr>
          <w:rFonts w:ascii="Times New Roman" w:hAnsi="Times New Roman" w:cs="Times New Roman"/>
          <w:sz w:val="28"/>
          <w:szCs w:val="28"/>
          <w:lang w:val="uk-UA"/>
        </w:rPr>
        <w:t>, відповідно до ст. 10, пп. 14.1.12 ст.14, ст.265, 266 Податкового кодексу України, Закону України «Про внесення змін до Податкового кодексу України та деяких законодавчих актів  України щодо податкової реформи» від 28.12.2014р. №71</w:t>
      </w:r>
      <w:r w:rsidRPr="00B7248F">
        <w:rPr>
          <w:rFonts w:ascii="Times New Roman" w:hAnsi="Times New Roman" w:cs="Times New Roman"/>
          <w:sz w:val="28"/>
          <w:szCs w:val="28"/>
        </w:rPr>
        <w:sym w:font="Symbol" w:char="F02D"/>
      </w:r>
      <w:r w:rsidRPr="00B7248F">
        <w:rPr>
          <w:rFonts w:ascii="Times New Roman" w:hAnsi="Times New Roman" w:cs="Times New Roman"/>
          <w:sz w:val="28"/>
          <w:szCs w:val="28"/>
        </w:rPr>
        <w:t>V</w:t>
      </w:r>
      <w:r w:rsidRPr="00B7248F">
        <w:rPr>
          <w:rFonts w:ascii="Times New Roman" w:hAnsi="Times New Roman" w:cs="Times New Roman"/>
          <w:sz w:val="28"/>
          <w:szCs w:val="28"/>
          <w:lang w:val="uk-UA"/>
        </w:rPr>
        <w:t>ІІІ, розглянувши висновки постійних комісій селищної ради з питань  бюджету та фінансів соціально-економічного і культурного розвитку селищної ради, з питань законності, правопорядку,  депутатської діяльності та етики</w:t>
      </w:r>
      <w:r w:rsidRPr="00B7248F">
        <w:rPr>
          <w:rFonts w:ascii="Times New Roman" w:hAnsi="Times New Roman" w:cs="Times New Roman"/>
          <w:szCs w:val="28"/>
          <w:lang w:val="uk-UA"/>
        </w:rPr>
        <w:t xml:space="preserve">, </w:t>
      </w:r>
      <w:r w:rsidRPr="00B7248F">
        <w:rPr>
          <w:rFonts w:ascii="Times New Roman" w:hAnsi="Times New Roman" w:cs="Times New Roman"/>
          <w:sz w:val="28"/>
          <w:szCs w:val="28"/>
          <w:lang w:val="uk-UA"/>
        </w:rPr>
        <w:t xml:space="preserve"> </w:t>
      </w:r>
      <w:r>
        <w:rPr>
          <w:rFonts w:ascii="Times New Roman" w:hAnsi="Times New Roman" w:cs="Times New Roman"/>
          <w:sz w:val="28"/>
          <w:szCs w:val="28"/>
          <w:lang w:val="uk-UA"/>
        </w:rPr>
        <w:t>Стрільниц</w:t>
      </w:r>
      <w:r w:rsidRPr="00B7248F">
        <w:rPr>
          <w:rFonts w:ascii="Times New Roman" w:hAnsi="Times New Roman" w:cs="Times New Roman"/>
          <w:sz w:val="28"/>
          <w:szCs w:val="28"/>
          <w:lang w:val="uk-UA"/>
        </w:rPr>
        <w:t xml:space="preserve">ька </w:t>
      </w:r>
      <w:r>
        <w:rPr>
          <w:rFonts w:ascii="Times New Roman" w:hAnsi="Times New Roman" w:cs="Times New Roman"/>
          <w:sz w:val="28"/>
          <w:szCs w:val="28"/>
          <w:lang w:val="uk-UA"/>
        </w:rPr>
        <w:t xml:space="preserve"> сільськ</w:t>
      </w:r>
      <w:r w:rsidRPr="00B7248F">
        <w:rPr>
          <w:rFonts w:ascii="Times New Roman" w:hAnsi="Times New Roman" w:cs="Times New Roman"/>
          <w:sz w:val="28"/>
          <w:szCs w:val="28"/>
          <w:lang w:val="uk-UA"/>
        </w:rPr>
        <w:t>а рада</w:t>
      </w:r>
      <w:r>
        <w:rPr>
          <w:rFonts w:ascii="Times New Roman" w:hAnsi="Times New Roman" w:cs="Times New Roman"/>
          <w:sz w:val="28"/>
          <w:szCs w:val="28"/>
          <w:lang w:val="uk-UA"/>
        </w:rPr>
        <w:t xml:space="preserve">   </w:t>
      </w:r>
      <w:r w:rsidRPr="00B7248F">
        <w:rPr>
          <w:rFonts w:ascii="Times New Roman" w:hAnsi="Times New Roman" w:cs="Times New Roman"/>
          <w:sz w:val="28"/>
          <w:szCs w:val="28"/>
          <w:lang w:val="uk-UA"/>
        </w:rPr>
        <w:t>ВИРІШИЛА:</w:t>
      </w:r>
    </w:p>
    <w:p w:rsidR="00796224"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1. Затвердити Положення про податок на нерухоме майно, відмінне від земельної ділянки, на території </w:t>
      </w:r>
      <w:r>
        <w:rPr>
          <w:rFonts w:ascii="Times New Roman" w:hAnsi="Times New Roman" w:cs="Times New Roman"/>
          <w:sz w:val="28"/>
          <w:szCs w:val="28"/>
          <w:lang w:val="uk-UA"/>
        </w:rPr>
        <w:t>Стрільниц</w:t>
      </w:r>
      <w:r w:rsidRPr="00B7248F">
        <w:rPr>
          <w:rFonts w:ascii="Times New Roman" w:hAnsi="Times New Roman" w:cs="Times New Roman"/>
          <w:sz w:val="28"/>
          <w:szCs w:val="28"/>
          <w:lang w:val="uk-UA"/>
        </w:rPr>
        <w:t>ької с</w:t>
      </w:r>
      <w:r>
        <w:rPr>
          <w:rFonts w:ascii="Times New Roman" w:hAnsi="Times New Roman" w:cs="Times New Roman"/>
          <w:sz w:val="28"/>
          <w:szCs w:val="28"/>
          <w:lang w:val="uk-UA"/>
        </w:rPr>
        <w:t>ільськ</w:t>
      </w:r>
      <w:r w:rsidRPr="00B7248F">
        <w:rPr>
          <w:rFonts w:ascii="Times New Roman" w:hAnsi="Times New Roman" w:cs="Times New Roman"/>
          <w:sz w:val="28"/>
          <w:szCs w:val="28"/>
          <w:lang w:val="uk-UA"/>
        </w:rPr>
        <w:t xml:space="preserve">ої ради на 2015 рік, в редакції, що додається. </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2. Рішення</w:t>
      </w:r>
      <w:r>
        <w:rPr>
          <w:rFonts w:ascii="Times New Roman" w:hAnsi="Times New Roman" w:cs="Times New Roman"/>
          <w:sz w:val="28"/>
          <w:szCs w:val="28"/>
          <w:lang w:val="uk-UA"/>
        </w:rPr>
        <w:t xml:space="preserve"> 24 сесії Стрільниць</w:t>
      </w:r>
      <w:r w:rsidRPr="00B7248F">
        <w:rPr>
          <w:rFonts w:ascii="Times New Roman" w:hAnsi="Times New Roman" w:cs="Times New Roman"/>
          <w:sz w:val="28"/>
          <w:szCs w:val="28"/>
          <w:lang w:val="uk-UA"/>
        </w:rPr>
        <w:t>кої с</w:t>
      </w:r>
      <w:r>
        <w:rPr>
          <w:rFonts w:ascii="Times New Roman" w:hAnsi="Times New Roman" w:cs="Times New Roman"/>
          <w:sz w:val="28"/>
          <w:szCs w:val="28"/>
          <w:lang w:val="uk-UA"/>
        </w:rPr>
        <w:t>ільськ</w:t>
      </w:r>
      <w:r w:rsidRPr="00B7248F">
        <w:rPr>
          <w:rFonts w:ascii="Times New Roman" w:hAnsi="Times New Roman" w:cs="Times New Roman"/>
          <w:sz w:val="28"/>
          <w:szCs w:val="28"/>
          <w:lang w:val="uk-UA"/>
        </w:rPr>
        <w:t>ої ради</w:t>
      </w:r>
      <w:r>
        <w:rPr>
          <w:rFonts w:ascii="Times New Roman" w:hAnsi="Times New Roman" w:cs="Times New Roman"/>
          <w:sz w:val="28"/>
          <w:szCs w:val="28"/>
          <w:lang w:val="uk-UA"/>
        </w:rPr>
        <w:t xml:space="preserve"> 6 скликання </w:t>
      </w:r>
      <w:r w:rsidRPr="00B7248F">
        <w:rPr>
          <w:rFonts w:ascii="Times New Roman" w:hAnsi="Times New Roman" w:cs="Times New Roman"/>
          <w:sz w:val="28"/>
          <w:szCs w:val="28"/>
          <w:lang w:val="uk-UA"/>
        </w:rPr>
        <w:t xml:space="preserve">від </w:t>
      </w:r>
      <w:r>
        <w:rPr>
          <w:rFonts w:ascii="Times New Roman" w:hAnsi="Times New Roman" w:cs="Times New Roman"/>
          <w:sz w:val="28"/>
          <w:szCs w:val="28"/>
          <w:lang w:val="uk-UA"/>
        </w:rPr>
        <w:t>24</w:t>
      </w:r>
      <w:r w:rsidRPr="00B7248F">
        <w:rPr>
          <w:rFonts w:ascii="Times New Roman" w:hAnsi="Times New Roman" w:cs="Times New Roman"/>
          <w:sz w:val="28"/>
          <w:szCs w:val="28"/>
          <w:lang w:val="uk-UA"/>
        </w:rPr>
        <w:t xml:space="preserve"> </w:t>
      </w:r>
      <w:r>
        <w:rPr>
          <w:rFonts w:ascii="Times New Roman" w:hAnsi="Times New Roman" w:cs="Times New Roman"/>
          <w:sz w:val="28"/>
          <w:szCs w:val="28"/>
          <w:lang w:val="uk-UA"/>
        </w:rPr>
        <w:t>грудня</w:t>
      </w:r>
      <w:r w:rsidRPr="00B7248F">
        <w:rPr>
          <w:rFonts w:ascii="Times New Roman" w:hAnsi="Times New Roman" w:cs="Times New Roman"/>
          <w:sz w:val="28"/>
          <w:szCs w:val="28"/>
          <w:lang w:val="uk-UA"/>
        </w:rPr>
        <w:t xml:space="preserve"> 201</w:t>
      </w:r>
      <w:r>
        <w:rPr>
          <w:rFonts w:ascii="Times New Roman" w:hAnsi="Times New Roman" w:cs="Times New Roman"/>
          <w:sz w:val="28"/>
          <w:szCs w:val="28"/>
          <w:lang w:val="uk-UA"/>
        </w:rPr>
        <w:t xml:space="preserve">3 </w:t>
      </w:r>
      <w:r w:rsidRPr="00B7248F">
        <w:rPr>
          <w:rFonts w:ascii="Times New Roman" w:hAnsi="Times New Roman" w:cs="Times New Roman"/>
          <w:sz w:val="28"/>
          <w:szCs w:val="28"/>
          <w:lang w:val="uk-UA"/>
        </w:rPr>
        <w:t xml:space="preserve">р. «Про затвердження Положення </w:t>
      </w:r>
      <w:r>
        <w:rPr>
          <w:rFonts w:ascii="Times New Roman" w:hAnsi="Times New Roman" w:cs="Times New Roman"/>
          <w:sz w:val="28"/>
          <w:szCs w:val="28"/>
          <w:lang w:val="uk-UA"/>
        </w:rPr>
        <w:t xml:space="preserve">про </w:t>
      </w:r>
      <w:r w:rsidRPr="00B7248F">
        <w:rPr>
          <w:rFonts w:ascii="Times New Roman" w:hAnsi="Times New Roman" w:cs="Times New Roman"/>
          <w:sz w:val="28"/>
          <w:szCs w:val="28"/>
          <w:lang w:val="uk-UA"/>
        </w:rPr>
        <w:t>подат</w:t>
      </w:r>
      <w:r>
        <w:rPr>
          <w:rFonts w:ascii="Times New Roman" w:hAnsi="Times New Roman" w:cs="Times New Roman"/>
          <w:sz w:val="28"/>
          <w:szCs w:val="28"/>
          <w:lang w:val="uk-UA"/>
        </w:rPr>
        <w:t>ок</w:t>
      </w:r>
      <w:r w:rsidRPr="00B7248F">
        <w:rPr>
          <w:rFonts w:ascii="Times New Roman" w:hAnsi="Times New Roman" w:cs="Times New Roman"/>
          <w:sz w:val="28"/>
          <w:szCs w:val="28"/>
          <w:lang w:val="uk-UA"/>
        </w:rPr>
        <w:t xml:space="preserve"> на нерухоме майно, відмінне від земельної ділянки </w:t>
      </w:r>
      <w:r>
        <w:rPr>
          <w:rFonts w:ascii="Times New Roman" w:hAnsi="Times New Roman" w:cs="Times New Roman"/>
          <w:sz w:val="28"/>
          <w:szCs w:val="28"/>
          <w:lang w:val="uk-UA"/>
        </w:rPr>
        <w:t>в новій редакції</w:t>
      </w:r>
      <w:r w:rsidRPr="00B7248F">
        <w:rPr>
          <w:rFonts w:ascii="Times New Roman" w:hAnsi="Times New Roman" w:cs="Times New Roman"/>
          <w:sz w:val="28"/>
          <w:szCs w:val="28"/>
          <w:lang w:val="uk-UA"/>
        </w:rPr>
        <w:t>» вважати таким, що втратило чинність.</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3</w:t>
      </w:r>
      <w:r w:rsidRPr="00B7248F">
        <w:rPr>
          <w:rFonts w:ascii="Times New Roman" w:hAnsi="Times New Roman" w:cs="Times New Roman"/>
          <w:sz w:val="28"/>
          <w:szCs w:val="28"/>
        </w:rPr>
        <w:t xml:space="preserve">. Секретарю ради оприлюднити дане </w:t>
      </w:r>
      <w:proofErr w:type="gramStart"/>
      <w:r w:rsidRPr="00B7248F">
        <w:rPr>
          <w:rFonts w:ascii="Times New Roman" w:hAnsi="Times New Roman" w:cs="Times New Roman"/>
          <w:sz w:val="28"/>
          <w:szCs w:val="28"/>
        </w:rPr>
        <w:t>р</w:t>
      </w:r>
      <w:proofErr w:type="gramEnd"/>
      <w:r w:rsidRPr="00B7248F">
        <w:rPr>
          <w:rFonts w:ascii="Times New Roman" w:hAnsi="Times New Roman" w:cs="Times New Roman"/>
          <w:sz w:val="28"/>
          <w:szCs w:val="28"/>
        </w:rPr>
        <w:t>ішення на</w:t>
      </w:r>
      <w:r>
        <w:rPr>
          <w:rFonts w:ascii="Times New Roman" w:hAnsi="Times New Roman" w:cs="Times New Roman"/>
          <w:sz w:val="28"/>
          <w:szCs w:val="28"/>
          <w:lang w:val="uk-UA"/>
        </w:rPr>
        <w:t xml:space="preserve"> дошці оголошень </w:t>
      </w:r>
      <w:r w:rsidRPr="00B7248F">
        <w:rPr>
          <w:rFonts w:ascii="Times New Roman" w:hAnsi="Times New Roman" w:cs="Times New Roman"/>
          <w:sz w:val="28"/>
          <w:szCs w:val="28"/>
        </w:rPr>
        <w:t xml:space="preserve"> </w:t>
      </w:r>
      <w:r>
        <w:rPr>
          <w:rFonts w:ascii="Times New Roman" w:hAnsi="Times New Roman" w:cs="Times New Roman"/>
          <w:sz w:val="28"/>
          <w:szCs w:val="28"/>
          <w:lang w:val="uk-UA"/>
        </w:rPr>
        <w:t>сільської ради</w:t>
      </w:r>
      <w:r w:rsidRPr="00B7248F">
        <w:rPr>
          <w:rFonts w:ascii="Times New Roman" w:hAnsi="Times New Roman" w:cs="Times New Roman"/>
          <w:sz w:val="28"/>
          <w:szCs w:val="28"/>
        </w:rPr>
        <w:t>.</w:t>
      </w:r>
    </w:p>
    <w:p w:rsid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lang w:val="uk-UA"/>
        </w:rPr>
        <w:t xml:space="preserve"> </w:t>
      </w:r>
      <w:r w:rsidRPr="00B7248F">
        <w:rPr>
          <w:rFonts w:ascii="Times New Roman" w:hAnsi="Times New Roman" w:cs="Times New Roman"/>
          <w:sz w:val="28"/>
          <w:szCs w:val="28"/>
          <w:lang w:val="uk-UA"/>
        </w:rPr>
        <w:t xml:space="preserve">4. </w:t>
      </w:r>
      <w:r w:rsidRPr="00B7248F">
        <w:rPr>
          <w:rFonts w:ascii="Times New Roman" w:hAnsi="Times New Roman" w:cs="Times New Roman"/>
          <w:sz w:val="28"/>
          <w:szCs w:val="28"/>
        </w:rPr>
        <w:t xml:space="preserve">Контроль за виконанням даного </w:t>
      </w:r>
      <w:proofErr w:type="gramStart"/>
      <w:r w:rsidRPr="00B7248F">
        <w:rPr>
          <w:rFonts w:ascii="Times New Roman" w:hAnsi="Times New Roman" w:cs="Times New Roman"/>
          <w:sz w:val="28"/>
          <w:szCs w:val="28"/>
        </w:rPr>
        <w:t>р</w:t>
      </w:r>
      <w:proofErr w:type="gramEnd"/>
      <w:r w:rsidRPr="00B7248F">
        <w:rPr>
          <w:rFonts w:ascii="Times New Roman" w:hAnsi="Times New Roman" w:cs="Times New Roman"/>
          <w:sz w:val="28"/>
          <w:szCs w:val="28"/>
        </w:rPr>
        <w:t>ішення по</w:t>
      </w:r>
      <w:r w:rsidR="008D281F">
        <w:rPr>
          <w:rFonts w:ascii="Times New Roman" w:hAnsi="Times New Roman" w:cs="Times New Roman"/>
          <w:sz w:val="28"/>
          <w:szCs w:val="28"/>
        </w:rPr>
        <w:t>класти на постійну комісію с</w:t>
      </w:r>
      <w:r w:rsidR="008D281F">
        <w:rPr>
          <w:rFonts w:ascii="Times New Roman" w:hAnsi="Times New Roman" w:cs="Times New Roman"/>
          <w:sz w:val="28"/>
          <w:szCs w:val="28"/>
          <w:lang w:val="uk-UA"/>
        </w:rPr>
        <w:t>ільськ</w:t>
      </w:r>
      <w:r w:rsidRPr="00B7248F">
        <w:rPr>
          <w:rFonts w:ascii="Times New Roman" w:hAnsi="Times New Roman" w:cs="Times New Roman"/>
          <w:sz w:val="28"/>
          <w:szCs w:val="28"/>
        </w:rPr>
        <w:t>ої ради з питань  бюджету</w:t>
      </w:r>
      <w:r w:rsidRPr="00B7248F">
        <w:rPr>
          <w:rFonts w:ascii="Times New Roman" w:hAnsi="Times New Roman" w:cs="Times New Roman"/>
          <w:sz w:val="28"/>
          <w:szCs w:val="28"/>
          <w:lang w:val="uk-UA"/>
        </w:rPr>
        <w:t xml:space="preserve"> та фінансів соціально-економічного і культурного розвитку с</w:t>
      </w:r>
      <w:r>
        <w:rPr>
          <w:rFonts w:ascii="Times New Roman" w:hAnsi="Times New Roman" w:cs="Times New Roman"/>
          <w:sz w:val="28"/>
          <w:szCs w:val="28"/>
          <w:lang w:val="uk-UA"/>
        </w:rPr>
        <w:t>ільсько</w:t>
      </w:r>
      <w:r w:rsidRPr="00B7248F">
        <w:rPr>
          <w:rFonts w:ascii="Times New Roman" w:hAnsi="Times New Roman" w:cs="Times New Roman"/>
          <w:sz w:val="28"/>
          <w:szCs w:val="28"/>
          <w:lang w:val="uk-UA"/>
        </w:rPr>
        <w:t>ї ради.</w:t>
      </w:r>
    </w:p>
    <w:p w:rsidR="00B7248F" w:rsidRDefault="00B7248F" w:rsidP="00B7248F">
      <w:pPr>
        <w:spacing w:line="240" w:lineRule="auto"/>
        <w:jc w:val="both"/>
        <w:rPr>
          <w:rFonts w:ascii="Times New Roman" w:hAnsi="Times New Roman" w:cs="Times New Roman"/>
          <w:sz w:val="28"/>
          <w:szCs w:val="28"/>
        </w:rPr>
      </w:pPr>
      <w:r w:rsidRPr="00B7248F">
        <w:rPr>
          <w:rFonts w:ascii="Times New Roman" w:hAnsi="Times New Roman" w:cs="Times New Roman"/>
          <w:sz w:val="28"/>
          <w:szCs w:val="28"/>
        </w:rPr>
        <w:t>С</w:t>
      </w:r>
      <w:r>
        <w:rPr>
          <w:rFonts w:ascii="Times New Roman" w:hAnsi="Times New Roman" w:cs="Times New Roman"/>
          <w:sz w:val="28"/>
          <w:szCs w:val="28"/>
          <w:lang w:val="uk-UA"/>
        </w:rPr>
        <w:t>ільськи</w:t>
      </w:r>
      <w:r>
        <w:rPr>
          <w:rFonts w:ascii="Times New Roman" w:hAnsi="Times New Roman" w:cs="Times New Roman"/>
          <w:sz w:val="28"/>
          <w:szCs w:val="28"/>
        </w:rPr>
        <w:t>й</w:t>
      </w:r>
      <w:r>
        <w:rPr>
          <w:rFonts w:ascii="Times New Roman" w:hAnsi="Times New Roman" w:cs="Times New Roman"/>
          <w:sz w:val="28"/>
          <w:szCs w:val="28"/>
          <w:lang w:val="uk-UA"/>
        </w:rPr>
        <w:t xml:space="preserve"> </w:t>
      </w:r>
      <w:r w:rsidRPr="00B7248F">
        <w:rPr>
          <w:rFonts w:ascii="Times New Roman" w:hAnsi="Times New Roman" w:cs="Times New Roman"/>
          <w:sz w:val="28"/>
          <w:szCs w:val="28"/>
        </w:rPr>
        <w:t xml:space="preserve">голова                                                                     </w:t>
      </w:r>
      <w:r>
        <w:rPr>
          <w:rFonts w:ascii="Times New Roman" w:hAnsi="Times New Roman" w:cs="Times New Roman"/>
          <w:sz w:val="28"/>
          <w:szCs w:val="28"/>
          <w:lang w:val="uk-UA"/>
        </w:rPr>
        <w:t xml:space="preserve">    Б.В.Іващенко</w:t>
      </w:r>
    </w:p>
    <w:p w:rsidR="00B177C4" w:rsidRDefault="00B7248F" w:rsidP="00B7248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177C4" w:rsidRDefault="00B177C4" w:rsidP="00B7248F">
      <w:pPr>
        <w:spacing w:after="0" w:line="240" w:lineRule="auto"/>
        <w:jc w:val="center"/>
        <w:rPr>
          <w:rFonts w:ascii="Times New Roman" w:hAnsi="Times New Roman" w:cs="Times New Roman"/>
          <w:sz w:val="28"/>
          <w:szCs w:val="28"/>
          <w:lang w:val="uk-UA"/>
        </w:rPr>
      </w:pPr>
    </w:p>
    <w:p w:rsidR="00B7248F" w:rsidRDefault="00B177C4" w:rsidP="00B7248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B7248F">
        <w:rPr>
          <w:rFonts w:ascii="Times New Roman" w:hAnsi="Times New Roman" w:cs="Times New Roman"/>
          <w:sz w:val="28"/>
          <w:szCs w:val="28"/>
          <w:lang w:val="uk-UA"/>
        </w:rPr>
        <w:t xml:space="preserve">  </w:t>
      </w:r>
      <w:r w:rsidR="00B7248F" w:rsidRPr="00B7248F">
        <w:rPr>
          <w:rFonts w:ascii="Times New Roman" w:hAnsi="Times New Roman" w:cs="Times New Roman"/>
          <w:sz w:val="28"/>
          <w:szCs w:val="28"/>
          <w:lang w:val="uk-UA"/>
        </w:rPr>
        <w:t xml:space="preserve">Додаток </w:t>
      </w:r>
      <w:r w:rsidR="00B7248F">
        <w:rPr>
          <w:rFonts w:ascii="Times New Roman" w:hAnsi="Times New Roman" w:cs="Times New Roman"/>
          <w:sz w:val="28"/>
          <w:szCs w:val="28"/>
          <w:lang w:val="uk-UA"/>
        </w:rPr>
        <w:t xml:space="preserve"> </w:t>
      </w:r>
    </w:p>
    <w:p w:rsidR="00B7248F" w:rsidRDefault="00B7248F" w:rsidP="00B7248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sz w:val="28"/>
          <w:szCs w:val="28"/>
          <w:lang w:val="uk-UA"/>
        </w:rPr>
        <w:t xml:space="preserve">до  рішення  </w:t>
      </w:r>
      <w:r>
        <w:rPr>
          <w:rFonts w:ascii="Times New Roman" w:hAnsi="Times New Roman" w:cs="Times New Roman"/>
          <w:sz w:val="28"/>
          <w:szCs w:val="28"/>
          <w:lang w:val="uk-UA"/>
        </w:rPr>
        <w:t>31 сесії 6 скликанння</w:t>
      </w:r>
    </w:p>
    <w:p w:rsidR="00B7248F" w:rsidRPr="00B7248F" w:rsidRDefault="00C210F1" w:rsidP="00B7248F">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від 30</w:t>
      </w:r>
      <w:r w:rsidR="00B7248F" w:rsidRPr="00B7248F">
        <w:rPr>
          <w:rFonts w:ascii="Times New Roman" w:hAnsi="Times New Roman" w:cs="Times New Roman"/>
          <w:sz w:val="28"/>
          <w:szCs w:val="28"/>
          <w:lang w:val="uk-UA"/>
        </w:rPr>
        <w:t xml:space="preserve">.01.2015р. </w:t>
      </w:r>
    </w:p>
    <w:p w:rsidR="00B7248F" w:rsidRDefault="00B7248F" w:rsidP="00B7248F">
      <w:pPr>
        <w:spacing w:after="0" w:line="240" w:lineRule="auto"/>
        <w:jc w:val="center"/>
        <w:rPr>
          <w:rFonts w:ascii="Times New Roman" w:hAnsi="Times New Roman" w:cs="Times New Roman"/>
          <w:b/>
          <w:sz w:val="28"/>
          <w:szCs w:val="28"/>
          <w:lang w:val="uk-UA"/>
        </w:rPr>
      </w:pPr>
      <w:r w:rsidRPr="00B7248F">
        <w:rPr>
          <w:rFonts w:ascii="Times New Roman" w:hAnsi="Times New Roman" w:cs="Times New Roman"/>
          <w:b/>
          <w:sz w:val="28"/>
          <w:szCs w:val="28"/>
          <w:lang w:val="uk-UA"/>
        </w:rPr>
        <w:t>П О Л О Ж Е Н Н Я</w:t>
      </w:r>
    </w:p>
    <w:p w:rsidR="00B7248F" w:rsidRPr="00B7248F" w:rsidRDefault="00B7248F" w:rsidP="00B7248F">
      <w:pPr>
        <w:spacing w:line="240" w:lineRule="auto"/>
        <w:jc w:val="center"/>
        <w:rPr>
          <w:rFonts w:ascii="Times New Roman" w:hAnsi="Times New Roman" w:cs="Times New Roman"/>
          <w:b/>
          <w:sz w:val="28"/>
          <w:szCs w:val="28"/>
          <w:lang w:val="uk-UA"/>
        </w:rPr>
      </w:pPr>
      <w:r w:rsidRPr="00B7248F">
        <w:rPr>
          <w:rFonts w:ascii="Times New Roman" w:hAnsi="Times New Roman" w:cs="Times New Roman"/>
          <w:b/>
          <w:sz w:val="28"/>
          <w:szCs w:val="28"/>
          <w:lang w:val="uk-UA"/>
        </w:rPr>
        <w:t xml:space="preserve">про податок на нерухоме майно, відмінне від земельної ділянки,на території </w:t>
      </w:r>
      <w:r>
        <w:rPr>
          <w:rFonts w:ascii="Times New Roman" w:hAnsi="Times New Roman" w:cs="Times New Roman"/>
          <w:b/>
          <w:sz w:val="28"/>
          <w:szCs w:val="28"/>
          <w:lang w:val="uk-UA"/>
        </w:rPr>
        <w:t>Стрільниц</w:t>
      </w:r>
      <w:r w:rsidRPr="00B7248F">
        <w:rPr>
          <w:rFonts w:ascii="Times New Roman" w:hAnsi="Times New Roman" w:cs="Times New Roman"/>
          <w:b/>
          <w:sz w:val="28"/>
          <w:szCs w:val="28"/>
          <w:lang w:val="uk-UA"/>
        </w:rPr>
        <w:t>ької с</w:t>
      </w:r>
      <w:r>
        <w:rPr>
          <w:rFonts w:ascii="Times New Roman" w:hAnsi="Times New Roman" w:cs="Times New Roman"/>
          <w:b/>
          <w:sz w:val="28"/>
          <w:szCs w:val="28"/>
          <w:lang w:val="uk-UA"/>
        </w:rPr>
        <w:t>ільськ</w:t>
      </w:r>
      <w:r w:rsidRPr="00B7248F">
        <w:rPr>
          <w:rFonts w:ascii="Times New Roman" w:hAnsi="Times New Roman" w:cs="Times New Roman"/>
          <w:b/>
          <w:sz w:val="28"/>
          <w:szCs w:val="28"/>
          <w:lang w:val="uk-UA"/>
        </w:rPr>
        <w:t>ої ради на 2015 рік</w:t>
      </w:r>
    </w:p>
    <w:p w:rsidR="00B7248F" w:rsidRPr="00B7248F" w:rsidRDefault="00B7248F" w:rsidP="00B7248F">
      <w:pPr>
        <w:spacing w:line="24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b/>
          <w:sz w:val="28"/>
          <w:szCs w:val="28"/>
          <w:lang w:val="uk-UA"/>
        </w:rPr>
        <w:t>Розділ 1. Загальні положення</w:t>
      </w:r>
    </w:p>
    <w:p w:rsidR="00B7248F" w:rsidRPr="00B7248F" w:rsidRDefault="00B7248F" w:rsidP="00B7248F">
      <w:pPr>
        <w:pStyle w:val="StyleZakonu"/>
        <w:spacing w:after="200" w:line="240" w:lineRule="auto"/>
        <w:ind w:firstLine="0"/>
        <w:jc w:val="left"/>
        <w:rPr>
          <w:sz w:val="28"/>
          <w:szCs w:val="28"/>
        </w:rPr>
      </w:pPr>
      <w:r w:rsidRPr="00B7248F">
        <w:rPr>
          <w:sz w:val="28"/>
          <w:szCs w:val="28"/>
        </w:rPr>
        <w:t xml:space="preserve">1.1. Положення про податок на нерухоме майно, відмінне від земельної ділянки, на території </w:t>
      </w:r>
      <w:r>
        <w:rPr>
          <w:sz w:val="28"/>
          <w:szCs w:val="28"/>
        </w:rPr>
        <w:t>Стрільниц</w:t>
      </w:r>
      <w:r w:rsidRPr="00B7248F">
        <w:rPr>
          <w:sz w:val="28"/>
          <w:szCs w:val="28"/>
        </w:rPr>
        <w:t>ької с</w:t>
      </w:r>
      <w:r>
        <w:rPr>
          <w:sz w:val="28"/>
          <w:szCs w:val="28"/>
        </w:rPr>
        <w:t>ільсько</w:t>
      </w:r>
      <w:r w:rsidRPr="00B7248F">
        <w:rPr>
          <w:sz w:val="28"/>
          <w:szCs w:val="28"/>
        </w:rPr>
        <w:t>ї ради на 2015 рік (далі – Положення) розроблено на основі Податкового кодексу України №2755-17 ВР затвердженого 02 грудня 2010 року з наступними змінами та доповненнями, Закону України «Про внесення змін до Податкового кодексу України та деяких законодавчих актів  України щодо податкової реформи» від 28.12.2014р. №71</w:t>
      </w:r>
      <w:r w:rsidRPr="00B7248F">
        <w:rPr>
          <w:sz w:val="28"/>
          <w:szCs w:val="28"/>
        </w:rPr>
        <w:sym w:font="Symbol" w:char="F02D"/>
      </w:r>
      <w:r w:rsidRPr="00B7248F">
        <w:rPr>
          <w:sz w:val="28"/>
          <w:szCs w:val="28"/>
        </w:rPr>
        <w:t>VІІІ.</w:t>
      </w:r>
      <w:r w:rsidRPr="00B7248F">
        <w:rPr>
          <w:sz w:val="28"/>
          <w:szCs w:val="28"/>
        </w:rPr>
        <w:br/>
        <w:t xml:space="preserve"> 1.2. Це Положення є обов’язковим до виконання юридичними та фізичними особами на території </w:t>
      </w:r>
      <w:r>
        <w:rPr>
          <w:sz w:val="28"/>
          <w:szCs w:val="28"/>
        </w:rPr>
        <w:t>Стрільниц</w:t>
      </w:r>
      <w:r w:rsidRPr="00B7248F">
        <w:rPr>
          <w:sz w:val="28"/>
          <w:szCs w:val="28"/>
        </w:rPr>
        <w:t>ької с</w:t>
      </w:r>
      <w:r>
        <w:rPr>
          <w:sz w:val="28"/>
          <w:szCs w:val="28"/>
        </w:rPr>
        <w:t>ільськ</w:t>
      </w:r>
      <w:r w:rsidRPr="00B7248F">
        <w:rPr>
          <w:sz w:val="28"/>
          <w:szCs w:val="28"/>
        </w:rPr>
        <w:t>ої ради.</w:t>
      </w:r>
    </w:p>
    <w:p w:rsidR="00B7248F" w:rsidRPr="00B7248F" w:rsidRDefault="00B7248F" w:rsidP="00B7248F">
      <w:pPr>
        <w:spacing w:line="24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b/>
          <w:sz w:val="28"/>
          <w:szCs w:val="28"/>
          <w:lang w:val="uk-UA"/>
        </w:rPr>
        <w:t>Розділ 2. Платники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2.1. Платниками податку є фізичні та юридичні особи, в  тому числі нерезиденти, які є власниками об'єктів житлової </w:t>
      </w:r>
      <w:r w:rsidRPr="00B7248F">
        <w:rPr>
          <w:rFonts w:ascii="Times New Roman" w:hAnsi="Times New Roman" w:cs="Times New Roman"/>
          <w:sz w:val="28"/>
          <w:szCs w:val="28"/>
          <w:lang w:val="uk-UA" w:eastAsia="uk-UA"/>
        </w:rPr>
        <w:t>та/або нежитлової</w:t>
      </w:r>
      <w:r w:rsidRPr="00B7248F">
        <w:rPr>
          <w:rFonts w:ascii="Times New Roman" w:hAnsi="Times New Roman" w:cs="Times New Roman"/>
          <w:sz w:val="28"/>
          <w:szCs w:val="28"/>
          <w:lang w:val="uk-UA"/>
        </w:rPr>
        <w:t xml:space="preserve"> нерухомості, розміщеної на території </w:t>
      </w:r>
      <w:r>
        <w:rPr>
          <w:rFonts w:ascii="Times New Roman" w:hAnsi="Times New Roman" w:cs="Times New Roman"/>
          <w:sz w:val="28"/>
          <w:szCs w:val="28"/>
          <w:lang w:val="uk-UA"/>
        </w:rPr>
        <w:t>Стрільниц</w:t>
      </w:r>
      <w:r w:rsidRPr="00B7248F">
        <w:rPr>
          <w:rFonts w:ascii="Times New Roman" w:hAnsi="Times New Roman" w:cs="Times New Roman"/>
          <w:sz w:val="28"/>
          <w:szCs w:val="28"/>
          <w:lang w:val="uk-UA"/>
        </w:rPr>
        <w:t>ької с</w:t>
      </w:r>
      <w:r>
        <w:rPr>
          <w:rFonts w:ascii="Times New Roman" w:hAnsi="Times New Roman" w:cs="Times New Roman"/>
          <w:sz w:val="28"/>
          <w:szCs w:val="28"/>
          <w:lang w:val="uk-UA"/>
        </w:rPr>
        <w:t>ільськ</w:t>
      </w:r>
      <w:r w:rsidRPr="00B7248F">
        <w:rPr>
          <w:rFonts w:ascii="Times New Roman" w:hAnsi="Times New Roman" w:cs="Times New Roman"/>
          <w:sz w:val="28"/>
          <w:szCs w:val="28"/>
          <w:lang w:val="uk-UA"/>
        </w:rPr>
        <w:t>ої ради.</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2.2. Визначення платників податку в разі перебування об'єктів житлової </w:t>
      </w:r>
      <w:r w:rsidRPr="00B7248F">
        <w:rPr>
          <w:rFonts w:ascii="Times New Roman" w:hAnsi="Times New Roman" w:cs="Times New Roman"/>
          <w:sz w:val="28"/>
          <w:szCs w:val="28"/>
          <w:lang w:val="uk-UA" w:eastAsia="uk-UA"/>
        </w:rPr>
        <w:t>та/або нежитлової</w:t>
      </w:r>
      <w:r w:rsidRPr="00B7248F">
        <w:rPr>
          <w:rFonts w:ascii="Times New Roman" w:hAnsi="Times New Roman" w:cs="Times New Roman"/>
          <w:sz w:val="28"/>
          <w:szCs w:val="28"/>
          <w:lang w:val="uk-UA"/>
        </w:rPr>
        <w:t xml:space="preserve"> нерухомості у спільній частковій або спільній сумісній власності кількох осіб:</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а) якщо об'єкт житлової </w:t>
      </w:r>
      <w:r w:rsidRPr="00B7248F">
        <w:rPr>
          <w:rFonts w:ascii="Times New Roman" w:hAnsi="Times New Roman" w:cs="Times New Roman"/>
          <w:sz w:val="28"/>
          <w:szCs w:val="28"/>
          <w:lang w:val="uk-UA" w:eastAsia="uk-UA"/>
        </w:rPr>
        <w:t>та/або нежитлової</w:t>
      </w:r>
      <w:r w:rsidRPr="00B7248F">
        <w:rPr>
          <w:rFonts w:ascii="Times New Roman" w:hAnsi="Times New Roman" w:cs="Times New Roman"/>
          <w:sz w:val="28"/>
          <w:szCs w:val="28"/>
          <w:lang w:val="uk-UA"/>
        </w:rPr>
        <w:t xml:space="preserve"> нерухомості перебуває у спільній  частковій власності кількох осіб, платником податку є кожна з цих осіб за належну їй частку;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б) якщо об'єкт житлової </w:t>
      </w:r>
      <w:r w:rsidRPr="00B7248F">
        <w:rPr>
          <w:rFonts w:ascii="Times New Roman" w:hAnsi="Times New Roman" w:cs="Times New Roman"/>
          <w:sz w:val="28"/>
          <w:szCs w:val="28"/>
          <w:lang w:val="uk-UA" w:eastAsia="uk-UA"/>
        </w:rPr>
        <w:t>та/або нежитлової</w:t>
      </w:r>
      <w:r w:rsidRPr="00B7248F">
        <w:rPr>
          <w:rFonts w:ascii="Times New Roman" w:hAnsi="Times New Roman" w:cs="Times New Roman"/>
          <w:sz w:val="28"/>
          <w:szCs w:val="28"/>
          <w:lang w:val="uk-UA"/>
        </w:rPr>
        <w:t xml:space="preserve">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в) якщо об'єкт житлової </w:t>
      </w:r>
      <w:r w:rsidRPr="00B7248F">
        <w:rPr>
          <w:rFonts w:ascii="Times New Roman" w:hAnsi="Times New Roman" w:cs="Times New Roman"/>
          <w:sz w:val="28"/>
          <w:szCs w:val="28"/>
          <w:lang w:val="uk-UA" w:eastAsia="uk-UA"/>
        </w:rPr>
        <w:t>та/або нежитлової</w:t>
      </w:r>
      <w:r w:rsidRPr="00B7248F">
        <w:rPr>
          <w:rFonts w:ascii="Times New Roman" w:hAnsi="Times New Roman" w:cs="Times New Roman"/>
          <w:sz w:val="28"/>
          <w:szCs w:val="28"/>
          <w:lang w:val="uk-UA"/>
        </w:rPr>
        <w:t xml:space="preserve">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B7248F" w:rsidRPr="00B7248F" w:rsidRDefault="00B7248F" w:rsidP="00B7248F">
      <w:pPr>
        <w:spacing w:line="24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b/>
          <w:sz w:val="28"/>
          <w:szCs w:val="28"/>
          <w:lang w:val="uk-UA"/>
        </w:rPr>
        <w:t>Розділ 3. Об'єкт оподаткування</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3.1. Об'єктом оподаткування є об'єкт житлової  </w:t>
      </w:r>
      <w:r w:rsidRPr="00B7248F">
        <w:rPr>
          <w:rFonts w:ascii="Times New Roman" w:hAnsi="Times New Roman" w:cs="Times New Roman"/>
          <w:sz w:val="28"/>
          <w:szCs w:val="28"/>
          <w:lang w:val="uk-UA" w:eastAsia="uk-UA"/>
        </w:rPr>
        <w:t>та нежитлової</w:t>
      </w:r>
      <w:r w:rsidRPr="00B7248F">
        <w:rPr>
          <w:rFonts w:ascii="Times New Roman" w:hAnsi="Times New Roman" w:cs="Times New Roman"/>
          <w:sz w:val="28"/>
          <w:szCs w:val="28"/>
          <w:lang w:val="uk-UA"/>
        </w:rPr>
        <w:t xml:space="preserve"> нерухомості,  в тому числі його частка.</w:t>
      </w:r>
    </w:p>
    <w:p w:rsid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3.2. Не є об'єктом оподаткування:</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а) об'єкти житлової </w:t>
      </w:r>
      <w:r w:rsidRPr="00B7248F">
        <w:rPr>
          <w:rFonts w:ascii="Times New Roman" w:hAnsi="Times New Roman" w:cs="Times New Roman"/>
          <w:sz w:val="28"/>
          <w:szCs w:val="28"/>
          <w:lang w:val="uk-UA" w:eastAsia="uk-UA"/>
        </w:rPr>
        <w:t>та нежитлової</w:t>
      </w:r>
      <w:r w:rsidRPr="00B7248F">
        <w:rPr>
          <w:rFonts w:ascii="Times New Roman" w:hAnsi="Times New Roman" w:cs="Times New Roman"/>
          <w:sz w:val="28"/>
          <w:szCs w:val="28"/>
          <w:lang w:val="uk-UA"/>
        </w:rPr>
        <w:t xml:space="preserve"> нерухомості, які перебувають у власності органів державної влади, органів місцевого самоврядування, а також </w:t>
      </w:r>
      <w:r w:rsidRPr="00B7248F">
        <w:rPr>
          <w:rFonts w:ascii="Times New Roman" w:hAnsi="Times New Roman" w:cs="Times New Roman"/>
          <w:sz w:val="28"/>
          <w:szCs w:val="28"/>
          <w:lang w:val="uk-UA"/>
        </w:rPr>
        <w:lastRenderedPageBreak/>
        <w:t xml:space="preserve">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б)</w:t>
      </w:r>
      <w:r w:rsidRPr="00B7248F">
        <w:rPr>
          <w:rFonts w:ascii="Times New Roman" w:hAnsi="Times New Roman" w:cs="Times New Roman"/>
          <w:lang w:val="uk-UA"/>
        </w:rPr>
        <w:t xml:space="preserve"> </w:t>
      </w:r>
      <w:r w:rsidRPr="00B7248F">
        <w:rPr>
          <w:rFonts w:ascii="Times New Roman" w:hAnsi="Times New Roman" w:cs="Times New Roman"/>
          <w:sz w:val="28"/>
          <w:szCs w:val="28"/>
          <w:lang w:val="uk-UA"/>
        </w:rPr>
        <w:t xml:space="preserve">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 </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в) будівлі дитячих будинків сімейного типу;</w:t>
      </w:r>
    </w:p>
    <w:p w:rsidR="00B7248F" w:rsidRPr="00B7248F" w:rsidRDefault="00B7248F" w:rsidP="00B7248F">
      <w:pPr>
        <w:spacing w:line="240" w:lineRule="auto"/>
        <w:ind w:firstLine="720"/>
        <w:jc w:val="both"/>
        <w:rPr>
          <w:rFonts w:ascii="Times New Roman" w:hAnsi="Times New Roman" w:cs="Times New Roman"/>
          <w:sz w:val="28"/>
          <w:szCs w:val="28"/>
        </w:rPr>
      </w:pPr>
      <w:r w:rsidRPr="00B7248F">
        <w:rPr>
          <w:rFonts w:ascii="Times New Roman" w:hAnsi="Times New Roman" w:cs="Times New Roman"/>
          <w:sz w:val="28"/>
          <w:szCs w:val="28"/>
        </w:rPr>
        <w:t xml:space="preserve">г) гуртожитки; </w:t>
      </w:r>
    </w:p>
    <w:p w:rsidR="00B7248F" w:rsidRPr="00B7248F" w:rsidRDefault="00B7248F" w:rsidP="00B7248F">
      <w:pPr>
        <w:spacing w:line="240" w:lineRule="auto"/>
        <w:ind w:firstLine="720"/>
        <w:jc w:val="both"/>
        <w:rPr>
          <w:rFonts w:ascii="Times New Roman" w:hAnsi="Times New Roman" w:cs="Times New Roman"/>
          <w:sz w:val="28"/>
          <w:szCs w:val="28"/>
        </w:rPr>
      </w:pPr>
      <w:r w:rsidRPr="00B7248F">
        <w:rPr>
          <w:rFonts w:ascii="Times New Roman" w:hAnsi="Times New Roman" w:cs="Times New Roman"/>
          <w:sz w:val="28"/>
          <w:szCs w:val="28"/>
        </w:rPr>
        <w:t xml:space="preserve">ґ) житлова нерухомість непридатна для проживання, в тому числі у зв’язку з аварійним станом, визнана такою згідно з </w:t>
      </w:r>
      <w:proofErr w:type="gramStart"/>
      <w:r w:rsidRPr="00B7248F">
        <w:rPr>
          <w:rFonts w:ascii="Times New Roman" w:hAnsi="Times New Roman" w:cs="Times New Roman"/>
          <w:sz w:val="28"/>
          <w:szCs w:val="28"/>
        </w:rPr>
        <w:t>р</w:t>
      </w:r>
      <w:proofErr w:type="gramEnd"/>
      <w:r w:rsidRPr="00B7248F">
        <w:rPr>
          <w:rFonts w:ascii="Times New Roman" w:hAnsi="Times New Roman" w:cs="Times New Roman"/>
          <w:sz w:val="28"/>
          <w:szCs w:val="28"/>
        </w:rPr>
        <w:t>ішенням с</w:t>
      </w:r>
      <w:r w:rsidR="00B1539C">
        <w:rPr>
          <w:rFonts w:ascii="Times New Roman" w:hAnsi="Times New Roman" w:cs="Times New Roman"/>
          <w:sz w:val="28"/>
          <w:szCs w:val="28"/>
          <w:lang w:val="uk-UA"/>
        </w:rPr>
        <w:t>ільськ</w:t>
      </w:r>
      <w:r w:rsidRPr="00B7248F">
        <w:rPr>
          <w:rFonts w:ascii="Times New Roman" w:hAnsi="Times New Roman" w:cs="Times New Roman"/>
          <w:sz w:val="28"/>
          <w:szCs w:val="28"/>
        </w:rPr>
        <w:t>ої ради;</w:t>
      </w:r>
    </w:p>
    <w:p w:rsidR="00B7248F" w:rsidRPr="00B7248F" w:rsidRDefault="00B7248F" w:rsidP="00B7248F">
      <w:pPr>
        <w:spacing w:line="240" w:lineRule="auto"/>
        <w:ind w:firstLine="720"/>
        <w:jc w:val="both"/>
        <w:rPr>
          <w:rFonts w:ascii="Times New Roman" w:hAnsi="Times New Roman" w:cs="Times New Roman"/>
          <w:sz w:val="28"/>
          <w:szCs w:val="28"/>
        </w:rPr>
      </w:pPr>
      <w:r w:rsidRPr="00B7248F">
        <w:rPr>
          <w:rFonts w:ascii="Times New Roman" w:hAnsi="Times New Roman" w:cs="Times New Roman"/>
          <w:sz w:val="28"/>
          <w:szCs w:val="28"/>
        </w:rPr>
        <w:t xml:space="preserve">д) об’єкти житлової нерухомості, в тому числі їх частки, що належать дітям-сиротам, дітям, позбавленим батьківського </w:t>
      </w:r>
      <w:proofErr w:type="gramStart"/>
      <w:r w:rsidRPr="00B7248F">
        <w:rPr>
          <w:rFonts w:ascii="Times New Roman" w:hAnsi="Times New Roman" w:cs="Times New Roman"/>
          <w:sz w:val="28"/>
          <w:szCs w:val="28"/>
        </w:rPr>
        <w:t>п</w:t>
      </w:r>
      <w:proofErr w:type="gramEnd"/>
      <w:r w:rsidRPr="00B7248F">
        <w:rPr>
          <w:rFonts w:ascii="Times New Roman" w:hAnsi="Times New Roman" w:cs="Times New Roman"/>
          <w:sz w:val="28"/>
          <w:szCs w:val="28"/>
        </w:rPr>
        <w:t xml:space="preserve">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 </w:t>
      </w:r>
    </w:p>
    <w:p w:rsidR="00B7248F" w:rsidRPr="00B7248F" w:rsidRDefault="00B7248F" w:rsidP="00B7248F">
      <w:pPr>
        <w:spacing w:line="240" w:lineRule="auto"/>
        <w:ind w:firstLine="720"/>
        <w:jc w:val="both"/>
        <w:rPr>
          <w:rFonts w:ascii="Times New Roman" w:hAnsi="Times New Roman" w:cs="Times New Roman"/>
          <w:sz w:val="28"/>
          <w:szCs w:val="28"/>
        </w:rPr>
      </w:pPr>
      <w:r w:rsidRPr="00B7248F">
        <w:rPr>
          <w:rFonts w:ascii="Times New Roman" w:hAnsi="Times New Roman" w:cs="Times New Roman"/>
          <w:sz w:val="28"/>
          <w:szCs w:val="28"/>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в малих </w:t>
      </w:r>
      <w:proofErr w:type="gramStart"/>
      <w:r w:rsidRPr="00B7248F">
        <w:rPr>
          <w:rFonts w:ascii="Times New Roman" w:hAnsi="Times New Roman" w:cs="Times New Roman"/>
          <w:sz w:val="28"/>
          <w:szCs w:val="28"/>
        </w:rPr>
        <w:t>арх</w:t>
      </w:r>
      <w:proofErr w:type="gramEnd"/>
      <w:r w:rsidRPr="00B7248F">
        <w:rPr>
          <w:rFonts w:ascii="Times New Roman" w:hAnsi="Times New Roman" w:cs="Times New Roman"/>
          <w:sz w:val="28"/>
          <w:szCs w:val="28"/>
        </w:rPr>
        <w:t xml:space="preserve">ітектурних формах та на ринках; </w:t>
      </w:r>
    </w:p>
    <w:p w:rsidR="00B7248F" w:rsidRPr="00B7248F" w:rsidRDefault="00B7248F" w:rsidP="00B7248F">
      <w:pPr>
        <w:spacing w:line="240" w:lineRule="auto"/>
        <w:ind w:firstLine="720"/>
        <w:jc w:val="both"/>
        <w:rPr>
          <w:rFonts w:ascii="Times New Roman" w:hAnsi="Times New Roman" w:cs="Times New Roman"/>
          <w:sz w:val="28"/>
          <w:szCs w:val="28"/>
        </w:rPr>
      </w:pPr>
      <w:r w:rsidRPr="00B7248F">
        <w:rPr>
          <w:rFonts w:ascii="Times New Roman" w:hAnsi="Times New Roman" w:cs="Times New Roman"/>
          <w:sz w:val="28"/>
          <w:szCs w:val="28"/>
        </w:rPr>
        <w:t>є) буді</w:t>
      </w:r>
      <w:proofErr w:type="gramStart"/>
      <w:r w:rsidRPr="00B7248F">
        <w:rPr>
          <w:rFonts w:ascii="Times New Roman" w:hAnsi="Times New Roman" w:cs="Times New Roman"/>
          <w:sz w:val="28"/>
          <w:szCs w:val="28"/>
        </w:rPr>
        <w:t>вл</w:t>
      </w:r>
      <w:proofErr w:type="gramEnd"/>
      <w:r w:rsidRPr="00B7248F">
        <w:rPr>
          <w:rFonts w:ascii="Times New Roman" w:hAnsi="Times New Roman" w:cs="Times New Roman"/>
          <w:sz w:val="28"/>
          <w:szCs w:val="28"/>
        </w:rPr>
        <w:t>і промисловості, зокрема виробничі корпуси, цехи, складські приміщення промислових підприємств;</w:t>
      </w:r>
    </w:p>
    <w:p w:rsidR="00B7248F" w:rsidRPr="00B7248F" w:rsidRDefault="00B7248F" w:rsidP="00B7248F">
      <w:pPr>
        <w:spacing w:line="240" w:lineRule="auto"/>
        <w:ind w:firstLine="720"/>
        <w:jc w:val="both"/>
        <w:rPr>
          <w:rFonts w:ascii="Times New Roman" w:hAnsi="Times New Roman" w:cs="Times New Roman"/>
          <w:sz w:val="28"/>
          <w:szCs w:val="28"/>
        </w:rPr>
      </w:pPr>
      <w:r w:rsidRPr="00B7248F">
        <w:rPr>
          <w:rFonts w:ascii="Times New Roman" w:hAnsi="Times New Roman" w:cs="Times New Roman"/>
          <w:sz w:val="28"/>
          <w:szCs w:val="28"/>
        </w:rPr>
        <w:t>ж) буді</w:t>
      </w:r>
      <w:proofErr w:type="gramStart"/>
      <w:r w:rsidRPr="00B7248F">
        <w:rPr>
          <w:rFonts w:ascii="Times New Roman" w:hAnsi="Times New Roman" w:cs="Times New Roman"/>
          <w:sz w:val="28"/>
          <w:szCs w:val="28"/>
        </w:rPr>
        <w:t>вл</w:t>
      </w:r>
      <w:proofErr w:type="gramEnd"/>
      <w:r w:rsidRPr="00B7248F">
        <w:rPr>
          <w:rFonts w:ascii="Times New Roman" w:hAnsi="Times New Roman" w:cs="Times New Roman"/>
          <w:sz w:val="28"/>
          <w:szCs w:val="28"/>
        </w:rPr>
        <w:t>і, споруди сільськогосподарських товаровиробників, призначені для використання безпосередньо у сільськогосподарській діяльності;</w:t>
      </w:r>
    </w:p>
    <w:p w:rsidR="00B7248F" w:rsidRPr="00B7248F" w:rsidRDefault="00B7248F" w:rsidP="00B7248F">
      <w:pPr>
        <w:spacing w:line="240" w:lineRule="auto"/>
        <w:ind w:firstLine="720"/>
        <w:jc w:val="both"/>
        <w:rPr>
          <w:rFonts w:ascii="Times New Roman" w:hAnsi="Times New Roman" w:cs="Times New Roman"/>
          <w:sz w:val="28"/>
          <w:szCs w:val="28"/>
        </w:rPr>
      </w:pPr>
      <w:r w:rsidRPr="00B7248F">
        <w:rPr>
          <w:rFonts w:ascii="Times New Roman" w:hAnsi="Times New Roman" w:cs="Times New Roman"/>
          <w:sz w:val="28"/>
          <w:szCs w:val="28"/>
        </w:rPr>
        <w:t xml:space="preserve">з) об’єкти житлової та нежитлової нерухомості, які перебувають у власності громадських організацій інвалідів та їх </w:t>
      </w:r>
      <w:proofErr w:type="gramStart"/>
      <w:r w:rsidRPr="00B7248F">
        <w:rPr>
          <w:rFonts w:ascii="Times New Roman" w:hAnsi="Times New Roman" w:cs="Times New Roman"/>
          <w:sz w:val="28"/>
          <w:szCs w:val="28"/>
        </w:rPr>
        <w:t>п</w:t>
      </w:r>
      <w:proofErr w:type="gramEnd"/>
      <w:r w:rsidRPr="00B7248F">
        <w:rPr>
          <w:rFonts w:ascii="Times New Roman" w:hAnsi="Times New Roman" w:cs="Times New Roman"/>
          <w:sz w:val="28"/>
          <w:szCs w:val="28"/>
        </w:rPr>
        <w:t>ідприємств.</w:t>
      </w:r>
    </w:p>
    <w:p w:rsidR="00B7248F" w:rsidRPr="00B7248F" w:rsidRDefault="00B7248F" w:rsidP="00B7248F">
      <w:pPr>
        <w:spacing w:line="240" w:lineRule="auto"/>
        <w:jc w:val="center"/>
        <w:rPr>
          <w:rFonts w:ascii="Times New Roman" w:hAnsi="Times New Roman" w:cs="Times New Roman"/>
          <w:b/>
          <w:sz w:val="28"/>
          <w:szCs w:val="28"/>
          <w:lang w:val="uk-UA"/>
        </w:rPr>
      </w:pPr>
      <w:r w:rsidRPr="00B7248F">
        <w:rPr>
          <w:rFonts w:ascii="Times New Roman" w:hAnsi="Times New Roman" w:cs="Times New Roman"/>
          <w:b/>
          <w:sz w:val="28"/>
          <w:szCs w:val="28"/>
          <w:lang w:val="uk-UA"/>
        </w:rPr>
        <w:t>Розділ 4. База оподаткування</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4.1.</w:t>
      </w:r>
      <w:r w:rsidRPr="00B7248F">
        <w:rPr>
          <w:rFonts w:ascii="Times New Roman" w:hAnsi="Times New Roman" w:cs="Times New Roman"/>
          <w:lang w:val="uk-UA"/>
        </w:rPr>
        <w:t xml:space="preserve"> </w:t>
      </w:r>
      <w:r w:rsidRPr="00B7248F">
        <w:rPr>
          <w:rFonts w:ascii="Times New Roman" w:hAnsi="Times New Roman" w:cs="Times New Roman"/>
          <w:sz w:val="28"/>
          <w:szCs w:val="28"/>
          <w:lang w:val="uk-UA"/>
        </w:rPr>
        <w:t>Базою оподаткування є загальна площа об'єкта житлової та нежитлової нерухомості, в тому числі його часток.</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4.2.</w:t>
      </w:r>
      <w:r w:rsidRPr="00B7248F">
        <w:rPr>
          <w:rFonts w:ascii="Times New Roman" w:hAnsi="Times New Roman" w:cs="Times New Roman"/>
          <w:lang w:val="uk-UA"/>
        </w:rPr>
        <w:t xml:space="preserve"> </w:t>
      </w:r>
      <w:r w:rsidRPr="00B7248F">
        <w:rPr>
          <w:rFonts w:ascii="Times New Roman" w:hAnsi="Times New Roman" w:cs="Times New Roman"/>
          <w:sz w:val="28"/>
          <w:szCs w:val="28"/>
          <w:lang w:val="uk-UA"/>
        </w:rPr>
        <w:t xml:space="preserve">База оподаткування об'єктів житлової та нежитлової нерухомості, в тому числі їх часток, які перебувають у власності фізичних осіб, обчислюється органом державної податкової служби на підставі даних Державного реєстру речових прав на нерухоме майно, що безоплатно надаються органами державної реєстрації прав на нерухоме майно </w:t>
      </w:r>
      <w:r w:rsidRPr="00B7248F">
        <w:rPr>
          <w:rFonts w:ascii="Times New Roman" w:hAnsi="Times New Roman" w:cs="Times New Roman"/>
          <w:sz w:val="28"/>
          <w:szCs w:val="28"/>
        </w:rPr>
        <w:t>та/або на підставі оригіналів відповідних документів платника податків, зокрема документів на право власності</w:t>
      </w:r>
      <w:r w:rsidRPr="00B7248F">
        <w:rPr>
          <w:rFonts w:ascii="Times New Roman" w:hAnsi="Times New Roman" w:cs="Times New Roman"/>
          <w:sz w:val="28"/>
          <w:szCs w:val="28"/>
          <w:lang w:val="uk-UA"/>
        </w:rPr>
        <w:t>.</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4.3.</w:t>
      </w:r>
      <w:r w:rsidRPr="00B7248F">
        <w:rPr>
          <w:rFonts w:ascii="Times New Roman" w:hAnsi="Times New Roman" w:cs="Times New Roman"/>
          <w:lang w:val="uk-UA"/>
        </w:rPr>
        <w:t xml:space="preserve"> </w:t>
      </w:r>
      <w:r w:rsidRPr="00B7248F">
        <w:rPr>
          <w:rFonts w:ascii="Times New Roman" w:hAnsi="Times New Roman" w:cs="Times New Roman"/>
          <w:sz w:val="28"/>
          <w:szCs w:val="28"/>
          <w:lang w:val="uk-UA"/>
        </w:rPr>
        <w:t xml:space="preserve">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з загальної площі кожного окремого </w:t>
      </w:r>
      <w:r w:rsidRPr="00B7248F">
        <w:rPr>
          <w:rFonts w:ascii="Times New Roman" w:hAnsi="Times New Roman" w:cs="Times New Roman"/>
          <w:sz w:val="28"/>
          <w:szCs w:val="28"/>
          <w:lang w:val="uk-UA"/>
        </w:rPr>
        <w:lastRenderedPageBreak/>
        <w:t>об’єкта оподаткування на підставі документів, що підтверджують право власності на такий об'єкт.</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4.4.</w:t>
      </w:r>
      <w:r w:rsidRPr="00B7248F">
        <w:rPr>
          <w:rFonts w:ascii="Times New Roman" w:hAnsi="Times New Roman" w:cs="Times New Roman"/>
          <w:lang w:val="uk-UA"/>
        </w:rPr>
        <w:t xml:space="preserve"> </w:t>
      </w:r>
      <w:r w:rsidRPr="00B7248F">
        <w:rPr>
          <w:rFonts w:ascii="Times New Roman" w:hAnsi="Times New Roman" w:cs="Times New Roman"/>
          <w:sz w:val="28"/>
          <w:szCs w:val="28"/>
          <w:lang w:val="uk-UA"/>
        </w:rPr>
        <w:t xml:space="preserve">У разі наявності у платника податку - фізичної особи більше одного об’єкта оподаткування, в тому числі різних видів (квартир, житлових будинків або квартир і житлових будинків), база оподаткування обчислюється виходячи з сумарної загальної площі таких об’єктів з урахуванням норм пункту 5.1. розділу 5  цього Положення. </w:t>
      </w:r>
    </w:p>
    <w:p w:rsidR="00B7248F" w:rsidRPr="00B7248F" w:rsidRDefault="00B7248F" w:rsidP="00B7248F">
      <w:pPr>
        <w:spacing w:line="240" w:lineRule="auto"/>
        <w:jc w:val="center"/>
        <w:rPr>
          <w:rFonts w:ascii="Times New Roman" w:hAnsi="Times New Roman" w:cs="Times New Roman"/>
          <w:b/>
          <w:sz w:val="28"/>
          <w:szCs w:val="28"/>
          <w:lang w:val="uk-UA"/>
        </w:rPr>
      </w:pPr>
      <w:r w:rsidRPr="00B7248F">
        <w:rPr>
          <w:rFonts w:ascii="Times New Roman" w:hAnsi="Times New Roman" w:cs="Times New Roman"/>
          <w:b/>
          <w:sz w:val="28"/>
          <w:szCs w:val="28"/>
          <w:lang w:val="uk-UA"/>
        </w:rPr>
        <w:t>Розділ 5. Пільги із сплати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5.1.</w:t>
      </w:r>
      <w:r w:rsidRPr="00B7248F">
        <w:rPr>
          <w:rFonts w:ascii="Times New Roman" w:hAnsi="Times New Roman" w:cs="Times New Roman"/>
          <w:lang w:val="uk-UA"/>
        </w:rPr>
        <w:t xml:space="preserve"> </w:t>
      </w:r>
      <w:r w:rsidRPr="00B7248F">
        <w:rPr>
          <w:rFonts w:ascii="Times New Roman" w:hAnsi="Times New Roman" w:cs="Times New Roman"/>
          <w:sz w:val="28"/>
          <w:szCs w:val="28"/>
          <w:lang w:val="uk-UA"/>
        </w:rPr>
        <w:t>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а)</w:t>
      </w:r>
      <w:r w:rsidRPr="00B7248F">
        <w:rPr>
          <w:rFonts w:ascii="Times New Roman" w:hAnsi="Times New Roman" w:cs="Times New Roman"/>
        </w:rPr>
        <w:t xml:space="preserve"> </w:t>
      </w:r>
      <w:r w:rsidRPr="00B7248F">
        <w:rPr>
          <w:rFonts w:ascii="Times New Roman" w:hAnsi="Times New Roman" w:cs="Times New Roman"/>
          <w:sz w:val="28"/>
          <w:szCs w:val="28"/>
          <w:lang w:val="uk-UA"/>
        </w:rPr>
        <w:t xml:space="preserve"> для квартири/квартир незалежно від їх кількості - на 70 кв. метрів; </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б)</w:t>
      </w:r>
      <w:r w:rsidRPr="00B7248F">
        <w:rPr>
          <w:rFonts w:ascii="Times New Roman" w:hAnsi="Times New Roman" w:cs="Times New Roman"/>
        </w:rPr>
        <w:t xml:space="preserve"> </w:t>
      </w:r>
      <w:r w:rsidRPr="00B7248F">
        <w:rPr>
          <w:rFonts w:ascii="Times New Roman" w:hAnsi="Times New Roman" w:cs="Times New Roman"/>
          <w:sz w:val="28"/>
          <w:szCs w:val="28"/>
          <w:lang w:val="uk-UA"/>
        </w:rPr>
        <w:t>для житлового будинку/будинків незалежно від їх кількості - на 140 кв. метрів;</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в) для різних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210 кв. метрів.</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Таке зменшення надається один раз за кожний базовий податковий (звітний) період (рік).</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Пільги із сплати податку не надаються на об’єкти оподаткування, що використовуються їх власниками з метою одержання доходів (здаються в оренду, лізинг, використовуються у підприємницькій діяльності).</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Пільги зі сплати податку надаються:</w:t>
      </w:r>
    </w:p>
    <w:p w:rsidR="00B7248F" w:rsidRPr="00B7248F" w:rsidRDefault="00B7248F" w:rsidP="00B7248F">
      <w:pPr>
        <w:numPr>
          <w:ilvl w:val="0"/>
          <w:numId w:val="1"/>
        </w:num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у розмірі 100 відсотків інвалідам І групи, багатодітним сім'ям, малозабезпеченим сім'ям, учасникам війни 1941-1945 років</w:t>
      </w:r>
      <w:r w:rsidR="00C210F1">
        <w:rPr>
          <w:rFonts w:ascii="Times New Roman" w:hAnsi="Times New Roman" w:cs="Times New Roman"/>
          <w:sz w:val="28"/>
          <w:szCs w:val="28"/>
          <w:lang w:val="uk-UA"/>
        </w:rPr>
        <w:t xml:space="preserve"> (крім осіб прирівняних до них),учасникам АТО.</w:t>
      </w:r>
    </w:p>
    <w:p w:rsidR="00C210F1" w:rsidRDefault="00C210F1" w:rsidP="00C210F1">
      <w:pPr>
        <w:spacing w:line="240" w:lineRule="auto"/>
        <w:ind w:left="10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7248F" w:rsidRPr="00C210F1">
        <w:rPr>
          <w:rFonts w:ascii="Times New Roman" w:hAnsi="Times New Roman" w:cs="Times New Roman"/>
          <w:sz w:val="28"/>
          <w:szCs w:val="28"/>
          <w:lang w:val="uk-UA"/>
        </w:rPr>
        <w:t>у розмірі 50 відсотків інвалідам ІІ групи, учасникам ліквідації наслідків аварії на Чорнобильській АЕС, учасникам бойових дій на території інших держав</w:t>
      </w:r>
      <w:r>
        <w:rPr>
          <w:rFonts w:ascii="Times New Roman" w:hAnsi="Times New Roman" w:cs="Times New Roman"/>
          <w:sz w:val="28"/>
          <w:szCs w:val="28"/>
          <w:lang w:val="uk-UA"/>
        </w:rPr>
        <w:t>.</w:t>
      </w:r>
    </w:p>
    <w:p w:rsidR="00B7248F" w:rsidRPr="00C210F1" w:rsidRDefault="00C210F1" w:rsidP="00C210F1">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w:t>
      </w:r>
      <w:r w:rsidR="00B7248F" w:rsidRPr="00C210F1">
        <w:rPr>
          <w:rFonts w:ascii="Times New Roman" w:hAnsi="Times New Roman" w:cs="Times New Roman"/>
          <w:sz w:val="28"/>
          <w:szCs w:val="28"/>
          <w:lang w:val="uk-UA"/>
        </w:rPr>
        <w:t xml:space="preserve">ільги з податку, що сплачується на території </w:t>
      </w:r>
      <w:r w:rsidR="004D1370" w:rsidRPr="00C210F1">
        <w:rPr>
          <w:rFonts w:ascii="Times New Roman" w:hAnsi="Times New Roman" w:cs="Times New Roman"/>
          <w:sz w:val="28"/>
          <w:szCs w:val="28"/>
          <w:lang w:val="uk-UA"/>
        </w:rPr>
        <w:t>Стрільниц</w:t>
      </w:r>
      <w:r w:rsidR="00B7248F" w:rsidRPr="00C210F1">
        <w:rPr>
          <w:rFonts w:ascii="Times New Roman" w:hAnsi="Times New Roman" w:cs="Times New Roman"/>
          <w:sz w:val="28"/>
          <w:szCs w:val="28"/>
          <w:lang w:val="uk-UA"/>
        </w:rPr>
        <w:t>ької с</w:t>
      </w:r>
      <w:r w:rsidR="004D1370" w:rsidRPr="00C210F1">
        <w:rPr>
          <w:rFonts w:ascii="Times New Roman" w:hAnsi="Times New Roman" w:cs="Times New Roman"/>
          <w:sz w:val="28"/>
          <w:szCs w:val="28"/>
          <w:lang w:val="uk-UA"/>
        </w:rPr>
        <w:t>ільськ</w:t>
      </w:r>
      <w:r w:rsidR="00B7248F" w:rsidRPr="00C210F1">
        <w:rPr>
          <w:rFonts w:ascii="Times New Roman" w:hAnsi="Times New Roman" w:cs="Times New Roman"/>
          <w:sz w:val="28"/>
          <w:szCs w:val="28"/>
          <w:lang w:val="uk-UA"/>
        </w:rPr>
        <w:t>ої ради з об’єктів житлової нерухомості, для фізичних осіб не надаються на:</w:t>
      </w:r>
    </w:p>
    <w:p w:rsidR="00B7248F" w:rsidRPr="00B7248F" w:rsidRDefault="00B7248F" w:rsidP="00B7248F">
      <w:pPr>
        <w:spacing w:line="240" w:lineRule="auto"/>
        <w:ind w:firstLine="720"/>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об’єкт/об’єкти оподаткування, якщо площа такого/таких об’єкта/об’єктів перевищує п’ятикратний розмір неоподатковуваної площі, затвердженої рішенням </w:t>
      </w:r>
      <w:r w:rsidR="004D1370">
        <w:rPr>
          <w:rFonts w:ascii="Times New Roman" w:hAnsi="Times New Roman" w:cs="Times New Roman"/>
          <w:sz w:val="28"/>
          <w:szCs w:val="28"/>
          <w:lang w:val="uk-UA"/>
        </w:rPr>
        <w:t>Стрільниц</w:t>
      </w:r>
      <w:r w:rsidRPr="00B7248F">
        <w:rPr>
          <w:rFonts w:ascii="Times New Roman" w:hAnsi="Times New Roman" w:cs="Times New Roman"/>
          <w:sz w:val="28"/>
          <w:szCs w:val="28"/>
          <w:lang w:val="uk-UA"/>
        </w:rPr>
        <w:t>ької с</w:t>
      </w:r>
      <w:r w:rsidR="004D1370">
        <w:rPr>
          <w:rFonts w:ascii="Times New Roman" w:hAnsi="Times New Roman" w:cs="Times New Roman"/>
          <w:sz w:val="28"/>
          <w:szCs w:val="28"/>
          <w:lang w:val="uk-UA"/>
        </w:rPr>
        <w:t>ільськ</w:t>
      </w:r>
      <w:r w:rsidRPr="00B7248F">
        <w:rPr>
          <w:rFonts w:ascii="Times New Roman" w:hAnsi="Times New Roman" w:cs="Times New Roman"/>
          <w:sz w:val="28"/>
          <w:szCs w:val="28"/>
          <w:lang w:val="uk-UA"/>
        </w:rPr>
        <w:t>ої ради;</w:t>
      </w:r>
    </w:p>
    <w:p w:rsidR="009F3DC5" w:rsidRPr="00B177C4" w:rsidRDefault="009F3DC5" w:rsidP="00B7248F">
      <w:pPr>
        <w:spacing w:line="240" w:lineRule="auto"/>
        <w:ind w:firstLine="720"/>
        <w:jc w:val="both"/>
        <w:rPr>
          <w:rFonts w:ascii="Times New Roman" w:hAnsi="Times New Roman" w:cs="Times New Roman"/>
          <w:sz w:val="28"/>
          <w:szCs w:val="28"/>
          <w:lang w:val="uk-UA"/>
        </w:rPr>
      </w:pPr>
    </w:p>
    <w:p w:rsidR="009F3DC5" w:rsidRPr="00B177C4" w:rsidRDefault="009F3DC5" w:rsidP="00B7248F">
      <w:pPr>
        <w:spacing w:line="240" w:lineRule="auto"/>
        <w:ind w:firstLine="720"/>
        <w:jc w:val="both"/>
        <w:rPr>
          <w:rFonts w:ascii="Times New Roman" w:hAnsi="Times New Roman" w:cs="Times New Roman"/>
          <w:sz w:val="28"/>
          <w:szCs w:val="28"/>
          <w:lang w:val="uk-UA"/>
        </w:rPr>
      </w:pPr>
    </w:p>
    <w:p w:rsidR="009F3DC5" w:rsidRPr="00B177C4" w:rsidRDefault="009F3DC5" w:rsidP="00B7248F">
      <w:pPr>
        <w:spacing w:line="240" w:lineRule="auto"/>
        <w:ind w:firstLine="720"/>
        <w:jc w:val="both"/>
        <w:rPr>
          <w:rFonts w:ascii="Times New Roman" w:hAnsi="Times New Roman" w:cs="Times New Roman"/>
          <w:sz w:val="28"/>
          <w:szCs w:val="28"/>
          <w:lang w:val="uk-UA"/>
        </w:rPr>
      </w:pPr>
    </w:p>
    <w:p w:rsidR="00B7248F" w:rsidRPr="00B7248F" w:rsidRDefault="00B7248F" w:rsidP="00B7248F">
      <w:pPr>
        <w:spacing w:line="240" w:lineRule="auto"/>
        <w:ind w:firstLine="720"/>
        <w:jc w:val="both"/>
        <w:rPr>
          <w:rFonts w:ascii="Times New Roman" w:hAnsi="Times New Roman" w:cs="Times New Roman"/>
          <w:sz w:val="28"/>
          <w:szCs w:val="28"/>
        </w:rPr>
      </w:pPr>
      <w:r w:rsidRPr="00B7248F">
        <w:rPr>
          <w:rFonts w:ascii="Times New Roman" w:hAnsi="Times New Roman" w:cs="Times New Roman"/>
          <w:sz w:val="28"/>
          <w:szCs w:val="28"/>
        </w:rPr>
        <w:t xml:space="preserve">об’єкти оподаткування, що використовуються їх власниками з метою одержання доходів (здаються в оренду, лізинг, позичку, використовуються у </w:t>
      </w:r>
      <w:proofErr w:type="gramStart"/>
      <w:r w:rsidRPr="00B7248F">
        <w:rPr>
          <w:rFonts w:ascii="Times New Roman" w:hAnsi="Times New Roman" w:cs="Times New Roman"/>
          <w:sz w:val="28"/>
          <w:szCs w:val="28"/>
        </w:rPr>
        <w:t>п</w:t>
      </w:r>
      <w:proofErr w:type="gramEnd"/>
      <w:r w:rsidRPr="00B7248F">
        <w:rPr>
          <w:rFonts w:ascii="Times New Roman" w:hAnsi="Times New Roman" w:cs="Times New Roman"/>
          <w:sz w:val="28"/>
          <w:szCs w:val="28"/>
        </w:rPr>
        <w:t>ідприємницькій діяльності).</w:t>
      </w:r>
    </w:p>
    <w:p w:rsidR="00B7248F" w:rsidRPr="00B7248F" w:rsidRDefault="00B7248F" w:rsidP="00B7248F">
      <w:pPr>
        <w:spacing w:line="240" w:lineRule="auto"/>
        <w:ind w:firstLine="720"/>
        <w:jc w:val="both"/>
        <w:rPr>
          <w:rFonts w:ascii="Times New Roman" w:hAnsi="Times New Roman" w:cs="Times New Roman"/>
          <w:sz w:val="28"/>
          <w:szCs w:val="28"/>
          <w:lang w:val="uk-UA"/>
        </w:rPr>
      </w:pPr>
      <w:r w:rsidRPr="00B7248F">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B7248F">
        <w:rPr>
          <w:rFonts w:ascii="Times New Roman" w:hAnsi="Times New Roman" w:cs="Times New Roman"/>
          <w:b/>
          <w:sz w:val="28"/>
          <w:szCs w:val="28"/>
          <w:lang w:val="uk-UA"/>
        </w:rPr>
        <w:t>Розділ 6. Ставка податку</w:t>
      </w:r>
    </w:p>
    <w:p w:rsid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6.1.</w:t>
      </w:r>
      <w:r w:rsidRPr="00B7248F">
        <w:rPr>
          <w:rFonts w:ascii="Times New Roman" w:hAnsi="Times New Roman" w:cs="Times New Roman"/>
          <w:lang w:val="uk-UA"/>
        </w:rPr>
        <w:t xml:space="preserve"> </w:t>
      </w:r>
      <w:r w:rsidRPr="00B7248F">
        <w:rPr>
          <w:rFonts w:ascii="Times New Roman" w:hAnsi="Times New Roman" w:cs="Times New Roman"/>
          <w:sz w:val="28"/>
          <w:szCs w:val="28"/>
          <w:lang w:val="uk-UA"/>
        </w:rPr>
        <w:t xml:space="preserve">Ставки податку для об’єктів житлової та нежитлової нерухомості встановлюються за рішенням </w:t>
      </w:r>
      <w:r w:rsidR="00B976E0">
        <w:rPr>
          <w:rFonts w:ascii="Times New Roman" w:hAnsi="Times New Roman" w:cs="Times New Roman"/>
          <w:sz w:val="28"/>
          <w:szCs w:val="28"/>
          <w:lang w:val="uk-UA"/>
        </w:rPr>
        <w:t>Стрільниц</w:t>
      </w:r>
      <w:r w:rsidRPr="00B7248F">
        <w:rPr>
          <w:rFonts w:ascii="Times New Roman" w:hAnsi="Times New Roman" w:cs="Times New Roman"/>
          <w:sz w:val="28"/>
          <w:szCs w:val="28"/>
          <w:lang w:val="uk-UA"/>
        </w:rPr>
        <w:t>ької с</w:t>
      </w:r>
      <w:r w:rsidR="00B976E0">
        <w:rPr>
          <w:rFonts w:ascii="Times New Roman" w:hAnsi="Times New Roman" w:cs="Times New Roman"/>
          <w:sz w:val="28"/>
          <w:szCs w:val="28"/>
          <w:lang w:val="uk-UA"/>
        </w:rPr>
        <w:t>ільської</w:t>
      </w:r>
      <w:r w:rsidRPr="00B7248F">
        <w:rPr>
          <w:rFonts w:ascii="Times New Roman" w:hAnsi="Times New Roman" w:cs="Times New Roman"/>
          <w:sz w:val="28"/>
          <w:szCs w:val="28"/>
          <w:lang w:val="uk-UA"/>
        </w:rPr>
        <w:t xml:space="preserve"> ради у відсотках до розміру мінімальної заробітної плати, встановленої законом на 1 січня звітного (податкового) року, за 1 кв. метр бази оподаткування:</w:t>
      </w:r>
    </w:p>
    <w:p w:rsidR="00B7248F" w:rsidRPr="00B7248F" w:rsidRDefault="00B7248F" w:rsidP="00B7248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sz w:val="28"/>
          <w:szCs w:val="28"/>
          <w:lang w:val="uk-UA"/>
        </w:rPr>
        <w:t xml:space="preserve"> - для фізичних осіб:</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B7248F">
        <w:rPr>
          <w:rFonts w:ascii="Times New Roman" w:hAnsi="Times New Roman" w:cs="Times New Roman"/>
          <w:sz w:val="28"/>
          <w:szCs w:val="28"/>
          <w:lang w:val="uk-UA"/>
        </w:rPr>
        <w:t xml:space="preserve"> житлові об'єкти</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w:t>
      </w:r>
      <w:r w:rsidR="00C210F1">
        <w:rPr>
          <w:rFonts w:ascii="Times New Roman" w:hAnsi="Times New Roman" w:cs="Times New Roman"/>
          <w:sz w:val="28"/>
          <w:szCs w:val="28"/>
          <w:lang w:val="uk-UA"/>
        </w:rPr>
        <w:t>0,1 відсот</w:t>
      </w:r>
      <w:r w:rsidRPr="00B7248F">
        <w:rPr>
          <w:rFonts w:ascii="Times New Roman" w:hAnsi="Times New Roman" w:cs="Times New Roman"/>
          <w:sz w:val="28"/>
          <w:szCs w:val="28"/>
          <w:lang w:val="uk-UA"/>
        </w:rPr>
        <w:t>к</w:t>
      </w:r>
      <w:r w:rsidR="00C210F1">
        <w:rPr>
          <w:rFonts w:ascii="Times New Roman" w:hAnsi="Times New Roman" w:cs="Times New Roman"/>
          <w:sz w:val="28"/>
          <w:szCs w:val="28"/>
          <w:lang w:val="uk-UA"/>
        </w:rPr>
        <w:t>а</w:t>
      </w:r>
      <w:r w:rsidRPr="00B7248F">
        <w:rPr>
          <w:rFonts w:ascii="Times New Roman" w:hAnsi="Times New Roman" w:cs="Times New Roman"/>
          <w:sz w:val="28"/>
          <w:szCs w:val="28"/>
          <w:lang w:val="uk-UA"/>
        </w:rPr>
        <w:t xml:space="preserve"> - для квартири/квартир, загальна площа яких перевищує 70 кв. метрів, або житлового будинку/</w:t>
      </w:r>
      <w:r w:rsidR="00F02F29">
        <w:rPr>
          <w:rFonts w:ascii="Times New Roman" w:hAnsi="Times New Roman" w:cs="Times New Roman"/>
          <w:sz w:val="28"/>
          <w:szCs w:val="28"/>
          <w:lang w:val="uk-UA"/>
        </w:rPr>
        <w:t xml:space="preserve">будинків, загальна площа яких </w:t>
      </w:r>
      <w:r w:rsidRPr="00B7248F">
        <w:rPr>
          <w:rFonts w:ascii="Times New Roman" w:hAnsi="Times New Roman" w:cs="Times New Roman"/>
          <w:sz w:val="28"/>
          <w:szCs w:val="28"/>
          <w:lang w:val="uk-UA"/>
        </w:rPr>
        <w:t xml:space="preserve"> перевищує 140 кв. метрів, які знаходяться в с</w:t>
      </w:r>
      <w:r w:rsidR="004D1370">
        <w:rPr>
          <w:rFonts w:ascii="Times New Roman" w:hAnsi="Times New Roman" w:cs="Times New Roman"/>
          <w:sz w:val="28"/>
          <w:szCs w:val="28"/>
          <w:lang w:val="uk-UA"/>
        </w:rPr>
        <w:t>. Стрільники</w:t>
      </w:r>
      <w:r w:rsidRPr="00B7248F">
        <w:rPr>
          <w:rFonts w:ascii="Times New Roman" w:hAnsi="Times New Roman" w:cs="Times New Roman"/>
          <w:sz w:val="28"/>
          <w:szCs w:val="28"/>
          <w:lang w:val="uk-UA"/>
        </w:rPr>
        <w:t>:</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нежитлові об'єкти</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а)  0,5 відсотка  - будівлі готельні: готелі, мотелі, кемпінги, ресторани та бари, туристичні бази, будинки відпочинку;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б) 0,3 відсотка - будівлі офісні:</w:t>
      </w:r>
      <w:r w:rsidRPr="00B7248F">
        <w:rPr>
          <w:rFonts w:ascii="Times New Roman" w:hAnsi="Times New Roman" w:cs="Times New Roman"/>
          <w:sz w:val="28"/>
          <w:szCs w:val="28"/>
        </w:rPr>
        <w:t> </w:t>
      </w:r>
      <w:r w:rsidRPr="00B7248F">
        <w:rPr>
          <w:rFonts w:ascii="Times New Roman" w:hAnsi="Times New Roman" w:cs="Times New Roman"/>
          <w:sz w:val="28"/>
          <w:szCs w:val="28"/>
          <w:lang w:val="uk-UA"/>
        </w:rPr>
        <w:t>будівлі фінансового обслуговування, адміністративно-побутові будівлі, будівлі для конторських та адміністративних цілей;</w:t>
      </w:r>
    </w:p>
    <w:p w:rsidR="00B7248F" w:rsidRPr="00B7248F" w:rsidRDefault="00C210F1" w:rsidP="00B7248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0,5</w:t>
      </w:r>
      <w:r w:rsidR="00B7248F" w:rsidRPr="00B7248F">
        <w:rPr>
          <w:rFonts w:ascii="Times New Roman" w:hAnsi="Times New Roman" w:cs="Times New Roman"/>
          <w:sz w:val="28"/>
          <w:szCs w:val="28"/>
          <w:lang w:val="uk-UA"/>
        </w:rPr>
        <w:t xml:space="preserve"> відсотка будівлі торговельні: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B7248F" w:rsidRPr="00B7248F" w:rsidRDefault="00B7248F" w:rsidP="00B7248F">
      <w:pPr>
        <w:spacing w:line="240" w:lineRule="auto"/>
        <w:jc w:val="both"/>
        <w:rPr>
          <w:rFonts w:ascii="Times New Roman" w:hAnsi="Times New Roman" w:cs="Times New Roman"/>
          <w:sz w:val="28"/>
          <w:szCs w:val="28"/>
        </w:rPr>
      </w:pPr>
      <w:r w:rsidRPr="00B7248F">
        <w:rPr>
          <w:rFonts w:ascii="Times New Roman" w:hAnsi="Times New Roman" w:cs="Times New Roman"/>
          <w:sz w:val="28"/>
          <w:szCs w:val="28"/>
          <w:lang w:val="uk-UA"/>
        </w:rPr>
        <w:t xml:space="preserve">      </w:t>
      </w:r>
      <w:r w:rsidRPr="00B7248F">
        <w:rPr>
          <w:rFonts w:ascii="Times New Roman" w:hAnsi="Times New Roman" w:cs="Times New Roman"/>
          <w:sz w:val="28"/>
          <w:szCs w:val="28"/>
        </w:rPr>
        <w:t xml:space="preserve">г) </w:t>
      </w:r>
      <w:r w:rsidRPr="00B7248F">
        <w:rPr>
          <w:rFonts w:ascii="Times New Roman" w:hAnsi="Times New Roman" w:cs="Times New Roman"/>
          <w:sz w:val="28"/>
          <w:szCs w:val="28"/>
          <w:lang w:val="uk-UA"/>
        </w:rPr>
        <w:t>0,5 відсотка</w:t>
      </w:r>
      <w:r w:rsidRPr="00B7248F">
        <w:rPr>
          <w:rFonts w:ascii="Times New Roman" w:hAnsi="Times New Roman" w:cs="Times New Roman"/>
          <w:sz w:val="28"/>
          <w:szCs w:val="28"/>
        </w:rPr>
        <w:t xml:space="preserve"> </w:t>
      </w:r>
      <w:r w:rsidRPr="00B7248F">
        <w:rPr>
          <w:rFonts w:ascii="Times New Roman" w:hAnsi="Times New Roman" w:cs="Times New Roman"/>
          <w:sz w:val="28"/>
          <w:szCs w:val="28"/>
          <w:lang w:val="uk-UA"/>
        </w:rPr>
        <w:t xml:space="preserve">– </w:t>
      </w:r>
      <w:r w:rsidRPr="00B7248F">
        <w:rPr>
          <w:rFonts w:ascii="Times New Roman" w:hAnsi="Times New Roman" w:cs="Times New Roman"/>
          <w:sz w:val="28"/>
          <w:szCs w:val="28"/>
        </w:rPr>
        <w:t>гаражі</w:t>
      </w:r>
      <w:r w:rsidRPr="00B7248F">
        <w:rPr>
          <w:rFonts w:ascii="Times New Roman" w:hAnsi="Times New Roman" w:cs="Times New Roman"/>
          <w:sz w:val="28"/>
          <w:szCs w:val="28"/>
          <w:lang w:val="uk-UA"/>
        </w:rPr>
        <w:t>:</w:t>
      </w:r>
      <w:r w:rsidRPr="00B7248F">
        <w:rPr>
          <w:rFonts w:ascii="Times New Roman" w:hAnsi="Times New Roman" w:cs="Times New Roman"/>
          <w:sz w:val="28"/>
          <w:szCs w:val="28"/>
        </w:rPr>
        <w:t xml:space="preserve"> гаражі (наземні й </w:t>
      </w:r>
      <w:proofErr w:type="gramStart"/>
      <w:r w:rsidRPr="00B7248F">
        <w:rPr>
          <w:rFonts w:ascii="Times New Roman" w:hAnsi="Times New Roman" w:cs="Times New Roman"/>
          <w:sz w:val="28"/>
          <w:szCs w:val="28"/>
        </w:rPr>
        <w:t>п</w:t>
      </w:r>
      <w:proofErr w:type="gramEnd"/>
      <w:r w:rsidRPr="00B7248F">
        <w:rPr>
          <w:rFonts w:ascii="Times New Roman" w:hAnsi="Times New Roman" w:cs="Times New Roman"/>
          <w:sz w:val="28"/>
          <w:szCs w:val="28"/>
        </w:rPr>
        <w:t>ідземні) та криті автомобільні стоянки;</w:t>
      </w:r>
    </w:p>
    <w:p w:rsidR="00B7248F" w:rsidRPr="00B7248F" w:rsidRDefault="00B7248F" w:rsidP="00B7248F">
      <w:pPr>
        <w:spacing w:line="240" w:lineRule="auto"/>
        <w:jc w:val="both"/>
        <w:rPr>
          <w:rFonts w:ascii="Times New Roman" w:hAnsi="Times New Roman" w:cs="Times New Roman"/>
          <w:sz w:val="28"/>
          <w:szCs w:val="28"/>
        </w:rPr>
      </w:pPr>
      <w:r w:rsidRPr="00B7248F">
        <w:rPr>
          <w:rFonts w:ascii="Times New Roman" w:hAnsi="Times New Roman" w:cs="Times New Roman"/>
          <w:sz w:val="28"/>
          <w:szCs w:val="28"/>
          <w:lang w:val="uk-UA"/>
        </w:rPr>
        <w:t xml:space="preserve">      </w:t>
      </w:r>
      <w:r w:rsidRPr="00B7248F">
        <w:rPr>
          <w:rFonts w:ascii="Times New Roman" w:hAnsi="Times New Roman" w:cs="Times New Roman"/>
          <w:sz w:val="28"/>
          <w:szCs w:val="28"/>
        </w:rPr>
        <w:t xml:space="preserve">ґ) </w:t>
      </w:r>
      <w:r w:rsidRPr="00B7248F">
        <w:rPr>
          <w:rFonts w:ascii="Times New Roman" w:hAnsi="Times New Roman" w:cs="Times New Roman"/>
          <w:sz w:val="28"/>
          <w:szCs w:val="28"/>
          <w:lang w:val="uk-UA"/>
        </w:rPr>
        <w:t>0,1 відсотка -</w:t>
      </w:r>
      <w:r w:rsidRPr="00B7248F">
        <w:rPr>
          <w:rFonts w:ascii="Times New Roman" w:hAnsi="Times New Roman" w:cs="Times New Roman"/>
          <w:sz w:val="28"/>
          <w:szCs w:val="28"/>
        </w:rPr>
        <w:t xml:space="preserve"> буді</w:t>
      </w:r>
      <w:proofErr w:type="gramStart"/>
      <w:r w:rsidRPr="00B7248F">
        <w:rPr>
          <w:rFonts w:ascii="Times New Roman" w:hAnsi="Times New Roman" w:cs="Times New Roman"/>
          <w:sz w:val="28"/>
          <w:szCs w:val="28"/>
        </w:rPr>
        <w:t>вл</w:t>
      </w:r>
      <w:proofErr w:type="gramEnd"/>
      <w:r w:rsidRPr="00B7248F">
        <w:rPr>
          <w:rFonts w:ascii="Times New Roman" w:hAnsi="Times New Roman" w:cs="Times New Roman"/>
          <w:sz w:val="28"/>
          <w:szCs w:val="28"/>
        </w:rPr>
        <w:t>і промислові та склади;</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д) 0</w:t>
      </w:r>
      <w:r w:rsidR="00C210F1">
        <w:rPr>
          <w:rFonts w:ascii="Times New Roman" w:hAnsi="Times New Roman" w:cs="Times New Roman"/>
          <w:sz w:val="28"/>
          <w:szCs w:val="28"/>
          <w:lang w:val="uk-UA"/>
        </w:rPr>
        <w:t>,02</w:t>
      </w:r>
      <w:r w:rsidRPr="00B7248F">
        <w:rPr>
          <w:rFonts w:ascii="Times New Roman" w:hAnsi="Times New Roman" w:cs="Times New Roman"/>
          <w:sz w:val="28"/>
          <w:szCs w:val="28"/>
          <w:lang w:val="uk-UA"/>
        </w:rPr>
        <w:t xml:space="preserve"> відсотка - господарські (присадибні) будівлі </w:t>
      </w:r>
      <w:r w:rsidRPr="00B7248F">
        <w:rPr>
          <w:rFonts w:ascii="Times New Roman" w:hAnsi="Times New Roman" w:cs="Times New Roman"/>
          <w:sz w:val="28"/>
          <w:szCs w:val="28"/>
        </w:rPr>
        <w:sym w:font="Symbol" w:char="F02D"/>
      </w:r>
      <w:r w:rsidRPr="00B7248F">
        <w:rPr>
          <w:rFonts w:ascii="Times New Roman" w:hAnsi="Times New Roman" w:cs="Times New Roman"/>
          <w:sz w:val="28"/>
          <w:szCs w:val="28"/>
          <w:lang w:val="uk-UA"/>
        </w:rPr>
        <w:t xml:space="preserve">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е</w:t>
      </w:r>
      <w:r w:rsidRPr="00B7248F">
        <w:rPr>
          <w:rFonts w:ascii="Times New Roman" w:hAnsi="Times New Roman" w:cs="Times New Roman"/>
          <w:sz w:val="28"/>
          <w:szCs w:val="28"/>
        </w:rPr>
        <w:t xml:space="preserve">) </w:t>
      </w:r>
      <w:r w:rsidR="00C210F1">
        <w:rPr>
          <w:rFonts w:ascii="Times New Roman" w:hAnsi="Times New Roman" w:cs="Times New Roman"/>
          <w:sz w:val="28"/>
          <w:szCs w:val="28"/>
          <w:lang w:val="uk-UA"/>
        </w:rPr>
        <w:t>0,02</w:t>
      </w:r>
      <w:r w:rsidRPr="00B7248F">
        <w:rPr>
          <w:rFonts w:ascii="Times New Roman" w:hAnsi="Times New Roman" w:cs="Times New Roman"/>
          <w:sz w:val="28"/>
          <w:szCs w:val="28"/>
          <w:lang w:val="uk-UA"/>
        </w:rPr>
        <w:t xml:space="preserve"> відсотка</w:t>
      </w:r>
      <w:r w:rsidRPr="00B7248F">
        <w:rPr>
          <w:rFonts w:ascii="Times New Roman" w:hAnsi="Times New Roman" w:cs="Times New Roman"/>
          <w:sz w:val="28"/>
          <w:szCs w:val="28"/>
        </w:rPr>
        <w:t xml:space="preserve"> </w:t>
      </w:r>
      <w:r w:rsidRPr="00B7248F">
        <w:rPr>
          <w:rFonts w:ascii="Times New Roman" w:hAnsi="Times New Roman" w:cs="Times New Roman"/>
          <w:sz w:val="28"/>
          <w:szCs w:val="28"/>
          <w:lang w:val="uk-UA"/>
        </w:rPr>
        <w:t xml:space="preserve">- </w:t>
      </w:r>
      <w:r w:rsidRPr="00B7248F">
        <w:rPr>
          <w:rFonts w:ascii="Times New Roman" w:hAnsi="Times New Roman" w:cs="Times New Roman"/>
          <w:sz w:val="28"/>
          <w:szCs w:val="28"/>
        </w:rPr>
        <w:t>інші будівлі</w:t>
      </w:r>
      <w:r w:rsidRPr="00B7248F">
        <w:rPr>
          <w:rFonts w:ascii="Times New Roman" w:hAnsi="Times New Roman" w:cs="Times New Roman"/>
          <w:sz w:val="28"/>
          <w:szCs w:val="28"/>
          <w:lang w:val="uk-UA"/>
        </w:rPr>
        <w:t>.</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 для юридичних осіб встановлюються:</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а) 1 відсо</w:t>
      </w:r>
      <w:r w:rsidR="009F3DC5">
        <w:rPr>
          <w:rFonts w:ascii="Times New Roman" w:hAnsi="Times New Roman" w:cs="Times New Roman"/>
          <w:sz w:val="28"/>
          <w:szCs w:val="28"/>
          <w:lang w:val="uk-UA"/>
        </w:rPr>
        <w:t>ток - для квартир та житлових будинків від загальної площі.</w:t>
      </w:r>
    </w:p>
    <w:p w:rsidR="00C05096"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lastRenderedPageBreak/>
        <w:t xml:space="preserve">            </w:t>
      </w:r>
    </w:p>
    <w:p w:rsidR="00B7248F" w:rsidRPr="00B7248F" w:rsidRDefault="00C05096" w:rsidP="00B7248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48F" w:rsidRPr="00B7248F">
        <w:rPr>
          <w:rFonts w:ascii="Times New Roman" w:hAnsi="Times New Roman" w:cs="Times New Roman"/>
          <w:sz w:val="28"/>
          <w:szCs w:val="28"/>
          <w:lang w:val="uk-UA"/>
        </w:rPr>
        <w:t xml:space="preserve"> нежитлові об'єкти</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а)  0,5 відсотка  - будівлі готельні: готелі, мотелі, кемпінги, ресторани та бари, туристичні бази, будинки відпочинку;</w:t>
      </w:r>
    </w:p>
    <w:p w:rsidR="00B7248F" w:rsidRPr="00B7248F" w:rsidRDefault="00C210F1" w:rsidP="00B7248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 0,5</w:t>
      </w:r>
      <w:r w:rsidR="00B7248F" w:rsidRPr="00B7248F">
        <w:rPr>
          <w:rFonts w:ascii="Times New Roman" w:hAnsi="Times New Roman" w:cs="Times New Roman"/>
          <w:sz w:val="28"/>
          <w:szCs w:val="28"/>
          <w:lang w:val="uk-UA"/>
        </w:rPr>
        <w:t xml:space="preserve"> відсотка - будівлі офісні:</w:t>
      </w:r>
      <w:r w:rsidR="00B7248F" w:rsidRPr="00B7248F">
        <w:rPr>
          <w:rFonts w:ascii="Times New Roman" w:hAnsi="Times New Roman" w:cs="Times New Roman"/>
          <w:sz w:val="28"/>
          <w:szCs w:val="28"/>
        </w:rPr>
        <w:t> </w:t>
      </w:r>
      <w:r w:rsidR="00B7248F" w:rsidRPr="00B7248F">
        <w:rPr>
          <w:rFonts w:ascii="Times New Roman" w:hAnsi="Times New Roman" w:cs="Times New Roman"/>
          <w:sz w:val="28"/>
          <w:szCs w:val="28"/>
          <w:lang w:val="uk-UA"/>
        </w:rPr>
        <w:t>будівлі фінансового обслуговування, адміністративно-побутові будівлі, будівлі для конторських та адміністративних цілей;</w:t>
      </w:r>
    </w:p>
    <w:p w:rsidR="00B7248F" w:rsidRPr="00B7248F" w:rsidRDefault="00C210F1" w:rsidP="00B7248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0,5</w:t>
      </w:r>
      <w:r w:rsidR="00B7248F" w:rsidRPr="00B7248F">
        <w:rPr>
          <w:rFonts w:ascii="Times New Roman" w:hAnsi="Times New Roman" w:cs="Times New Roman"/>
          <w:sz w:val="28"/>
          <w:szCs w:val="28"/>
          <w:lang w:val="uk-UA"/>
        </w:rPr>
        <w:t xml:space="preserve"> відсотка будівлі торговельні: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B7248F" w:rsidRPr="00B7248F" w:rsidRDefault="00B7248F" w:rsidP="00B7248F">
      <w:pPr>
        <w:spacing w:line="240" w:lineRule="auto"/>
        <w:jc w:val="both"/>
        <w:rPr>
          <w:rFonts w:ascii="Times New Roman" w:hAnsi="Times New Roman" w:cs="Times New Roman"/>
          <w:sz w:val="28"/>
          <w:szCs w:val="28"/>
        </w:rPr>
      </w:pPr>
      <w:r w:rsidRPr="00B7248F">
        <w:rPr>
          <w:rFonts w:ascii="Times New Roman" w:hAnsi="Times New Roman" w:cs="Times New Roman"/>
          <w:sz w:val="28"/>
          <w:szCs w:val="28"/>
          <w:lang w:val="uk-UA"/>
        </w:rPr>
        <w:t xml:space="preserve">      </w:t>
      </w:r>
      <w:r w:rsidRPr="00B7248F">
        <w:rPr>
          <w:rFonts w:ascii="Times New Roman" w:hAnsi="Times New Roman" w:cs="Times New Roman"/>
          <w:sz w:val="28"/>
          <w:szCs w:val="28"/>
        </w:rPr>
        <w:t xml:space="preserve">г) </w:t>
      </w:r>
      <w:r w:rsidRPr="00B7248F">
        <w:rPr>
          <w:rFonts w:ascii="Times New Roman" w:hAnsi="Times New Roman" w:cs="Times New Roman"/>
          <w:sz w:val="28"/>
          <w:szCs w:val="28"/>
          <w:lang w:val="uk-UA"/>
        </w:rPr>
        <w:t>0,5 відсотка</w:t>
      </w:r>
      <w:r w:rsidRPr="00B7248F">
        <w:rPr>
          <w:rFonts w:ascii="Times New Roman" w:hAnsi="Times New Roman" w:cs="Times New Roman"/>
          <w:sz w:val="28"/>
          <w:szCs w:val="28"/>
        </w:rPr>
        <w:t xml:space="preserve"> </w:t>
      </w:r>
      <w:r w:rsidRPr="00B7248F">
        <w:rPr>
          <w:rFonts w:ascii="Times New Roman" w:hAnsi="Times New Roman" w:cs="Times New Roman"/>
          <w:sz w:val="28"/>
          <w:szCs w:val="28"/>
          <w:lang w:val="uk-UA"/>
        </w:rPr>
        <w:t xml:space="preserve">– </w:t>
      </w:r>
      <w:r w:rsidRPr="00B7248F">
        <w:rPr>
          <w:rFonts w:ascii="Times New Roman" w:hAnsi="Times New Roman" w:cs="Times New Roman"/>
          <w:sz w:val="28"/>
          <w:szCs w:val="28"/>
        </w:rPr>
        <w:t>гаражі</w:t>
      </w:r>
      <w:r w:rsidRPr="00B7248F">
        <w:rPr>
          <w:rFonts w:ascii="Times New Roman" w:hAnsi="Times New Roman" w:cs="Times New Roman"/>
          <w:sz w:val="28"/>
          <w:szCs w:val="28"/>
          <w:lang w:val="uk-UA"/>
        </w:rPr>
        <w:t>:</w:t>
      </w:r>
      <w:r w:rsidRPr="00B7248F">
        <w:rPr>
          <w:rFonts w:ascii="Times New Roman" w:hAnsi="Times New Roman" w:cs="Times New Roman"/>
          <w:sz w:val="28"/>
          <w:szCs w:val="28"/>
        </w:rPr>
        <w:t xml:space="preserve"> гаражі (наземні й </w:t>
      </w:r>
      <w:proofErr w:type="gramStart"/>
      <w:r w:rsidRPr="00B7248F">
        <w:rPr>
          <w:rFonts w:ascii="Times New Roman" w:hAnsi="Times New Roman" w:cs="Times New Roman"/>
          <w:sz w:val="28"/>
          <w:szCs w:val="28"/>
        </w:rPr>
        <w:t>п</w:t>
      </w:r>
      <w:proofErr w:type="gramEnd"/>
      <w:r w:rsidRPr="00B7248F">
        <w:rPr>
          <w:rFonts w:ascii="Times New Roman" w:hAnsi="Times New Roman" w:cs="Times New Roman"/>
          <w:sz w:val="28"/>
          <w:szCs w:val="28"/>
        </w:rPr>
        <w:t>ідземні) та криті автомобільні стоянки;</w:t>
      </w:r>
    </w:p>
    <w:p w:rsidR="00B7248F" w:rsidRPr="00B7248F" w:rsidRDefault="00B7248F" w:rsidP="00B7248F">
      <w:pPr>
        <w:spacing w:line="240" w:lineRule="auto"/>
        <w:jc w:val="both"/>
        <w:rPr>
          <w:rFonts w:ascii="Times New Roman" w:hAnsi="Times New Roman" w:cs="Times New Roman"/>
          <w:sz w:val="28"/>
          <w:szCs w:val="28"/>
        </w:rPr>
      </w:pPr>
      <w:r w:rsidRPr="00B7248F">
        <w:rPr>
          <w:rFonts w:ascii="Times New Roman" w:hAnsi="Times New Roman" w:cs="Times New Roman"/>
          <w:sz w:val="28"/>
          <w:szCs w:val="28"/>
          <w:lang w:val="uk-UA"/>
        </w:rPr>
        <w:t xml:space="preserve">      </w:t>
      </w:r>
      <w:r w:rsidRPr="00B7248F">
        <w:rPr>
          <w:rFonts w:ascii="Times New Roman" w:hAnsi="Times New Roman" w:cs="Times New Roman"/>
          <w:sz w:val="28"/>
          <w:szCs w:val="28"/>
        </w:rPr>
        <w:t xml:space="preserve">ґ) </w:t>
      </w:r>
      <w:r w:rsidRPr="00B7248F">
        <w:rPr>
          <w:rFonts w:ascii="Times New Roman" w:hAnsi="Times New Roman" w:cs="Times New Roman"/>
          <w:sz w:val="28"/>
          <w:szCs w:val="28"/>
          <w:lang w:val="uk-UA"/>
        </w:rPr>
        <w:t>0,1 відсотка -</w:t>
      </w:r>
      <w:r w:rsidRPr="00B7248F">
        <w:rPr>
          <w:rFonts w:ascii="Times New Roman" w:hAnsi="Times New Roman" w:cs="Times New Roman"/>
          <w:sz w:val="28"/>
          <w:szCs w:val="28"/>
        </w:rPr>
        <w:t xml:space="preserve"> буді</w:t>
      </w:r>
      <w:proofErr w:type="gramStart"/>
      <w:r w:rsidRPr="00B7248F">
        <w:rPr>
          <w:rFonts w:ascii="Times New Roman" w:hAnsi="Times New Roman" w:cs="Times New Roman"/>
          <w:sz w:val="28"/>
          <w:szCs w:val="28"/>
        </w:rPr>
        <w:t>вл</w:t>
      </w:r>
      <w:proofErr w:type="gramEnd"/>
      <w:r w:rsidRPr="00B7248F">
        <w:rPr>
          <w:rFonts w:ascii="Times New Roman" w:hAnsi="Times New Roman" w:cs="Times New Roman"/>
          <w:sz w:val="28"/>
          <w:szCs w:val="28"/>
        </w:rPr>
        <w:t>і промислові та склади;</w:t>
      </w:r>
    </w:p>
    <w:p w:rsidR="00B7248F" w:rsidRPr="00B7248F" w:rsidRDefault="00C210F1" w:rsidP="00B7248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 0,01</w:t>
      </w:r>
      <w:r w:rsidR="00B7248F" w:rsidRPr="00B7248F">
        <w:rPr>
          <w:rFonts w:ascii="Times New Roman" w:hAnsi="Times New Roman" w:cs="Times New Roman"/>
          <w:sz w:val="28"/>
          <w:szCs w:val="28"/>
          <w:lang w:val="uk-UA"/>
        </w:rPr>
        <w:t xml:space="preserve"> відсотка - інші будівлі.</w:t>
      </w:r>
    </w:p>
    <w:p w:rsidR="00B7248F" w:rsidRPr="00B7248F" w:rsidRDefault="00B7248F" w:rsidP="00B7248F">
      <w:pPr>
        <w:spacing w:line="24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b/>
          <w:sz w:val="28"/>
          <w:szCs w:val="28"/>
          <w:lang w:val="uk-UA"/>
        </w:rPr>
        <w:t>Розділ 7. Податковий період</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7.1. Базовий податковий (звітний) період дорівнює  календарному року. </w:t>
      </w:r>
    </w:p>
    <w:p w:rsidR="00B7248F" w:rsidRPr="00B7248F" w:rsidRDefault="00B7248F" w:rsidP="00B7248F">
      <w:pPr>
        <w:spacing w:line="24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b/>
          <w:sz w:val="28"/>
          <w:szCs w:val="28"/>
          <w:lang w:val="uk-UA"/>
        </w:rPr>
        <w:t>Розділ 8. Порядок обчислення суми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8.1. Обчислення суми податку з об’єкта/об’єктів оподаткування, які перебувають у власності фізичних осіб, здійснюється контролюючим органом за місцем податкової адреси (місцем реєстрації) власника нерухомості у такому порядку: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а) за наявності у власності платника податку одного об’єкта житлової нерухомості, в тому числі його частки, податок обчислюється виходячи із бази оподаткування, зменшеної відповідно до підпунктів "а" або "б" п.5.1. розділу 5 цього Положення, та відповідної ставки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б) за наявності у власності платника податку більше одного об’єкта</w:t>
      </w:r>
      <w:r w:rsidR="002710D4">
        <w:rPr>
          <w:rFonts w:ascii="Times New Roman" w:hAnsi="Times New Roman" w:cs="Times New Roman"/>
          <w:sz w:val="28"/>
          <w:szCs w:val="28"/>
          <w:lang w:val="uk-UA"/>
        </w:rPr>
        <w:t xml:space="preserve"> житлової нерухомості одного тип</w:t>
      </w:r>
      <w:r w:rsidRPr="00B7248F">
        <w:rPr>
          <w:rFonts w:ascii="Times New Roman" w:hAnsi="Times New Roman" w:cs="Times New Roman"/>
          <w:sz w:val="28"/>
          <w:szCs w:val="28"/>
          <w:lang w:val="uk-UA"/>
        </w:rPr>
        <w:t>у, в тому числі їх часток, податок обчислюється виходячи із сумарної загальної площі таких об’єктів, зменшеної відповідно до підпунктів "а" або "б" п.5.1. розділу 5 цього Положення, та відповідної ставки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п.5.1. розділу 5 цього Положення, та відповідної ставки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lastRenderedPageBreak/>
        <w:t>г) сума податку, обчислена з урахуванням підпунктів 2 і 3 цього підпункту, розподіляється контролюючим органом пропорційно до питомої ваги загальної площі кожного з об’єктів житлової нерухомості.</w:t>
      </w:r>
    </w:p>
    <w:p w:rsidR="00B7248F" w:rsidRPr="00B7248F" w:rsidRDefault="00B7248F" w:rsidP="00B7248F">
      <w:pPr>
        <w:spacing w:line="240" w:lineRule="auto"/>
        <w:ind w:firstLine="720"/>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w:t>
      </w:r>
      <w:r w:rsidRPr="00B7248F">
        <w:rPr>
          <w:rFonts w:ascii="Times New Roman" w:hAnsi="Times New Roman" w:cs="Times New Roman"/>
          <w:sz w:val="28"/>
          <w:szCs w:val="28"/>
        </w:rPr>
        <w:t> </w:t>
      </w:r>
      <w:r w:rsidRPr="00B7248F">
        <w:rPr>
          <w:rFonts w:ascii="Times New Roman" w:hAnsi="Times New Roman" w:cs="Times New Roman"/>
          <w:sz w:val="28"/>
          <w:szCs w:val="28"/>
          <w:lang w:val="uk-UA"/>
        </w:rPr>
        <w:t xml:space="preserve"> загальної площі кожного з об’єктів нежитлової нерухомості та відповідної ставки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8.2. Податкове/податкові повідомлення-рішення про сплату суми/сум податку, обчисленого згідно з пунктом 8.1. розділу 8 цього Положення та відповідні платіжні реквізити, зокрема, </w:t>
      </w:r>
      <w:r w:rsidR="00556623">
        <w:rPr>
          <w:rFonts w:ascii="Times New Roman" w:hAnsi="Times New Roman" w:cs="Times New Roman"/>
          <w:sz w:val="28"/>
          <w:szCs w:val="28"/>
          <w:lang w:val="uk-UA"/>
        </w:rPr>
        <w:t>Стрільниц</w:t>
      </w:r>
      <w:r w:rsidRPr="00B7248F">
        <w:rPr>
          <w:rFonts w:ascii="Times New Roman" w:hAnsi="Times New Roman" w:cs="Times New Roman"/>
          <w:sz w:val="28"/>
          <w:szCs w:val="28"/>
          <w:lang w:val="uk-UA"/>
        </w:rPr>
        <w:t xml:space="preserve">ької </w:t>
      </w:r>
      <w:r w:rsidR="00556623">
        <w:rPr>
          <w:rFonts w:ascii="Times New Roman" w:hAnsi="Times New Roman" w:cs="Times New Roman"/>
          <w:sz w:val="28"/>
          <w:szCs w:val="28"/>
          <w:lang w:val="uk-UA"/>
        </w:rPr>
        <w:t>сільськ</w:t>
      </w:r>
      <w:r w:rsidRPr="00B7248F">
        <w:rPr>
          <w:rFonts w:ascii="Times New Roman" w:hAnsi="Times New Roman" w:cs="Times New Roman"/>
          <w:sz w:val="28"/>
          <w:szCs w:val="28"/>
          <w:lang w:val="uk-UA"/>
        </w:rPr>
        <w:t>ої ради за місцезнаходженням кожного з об’єктів 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 Орган державної податкової служби надсилає податкове повідомлення-рішення зазначеному власнику після отримання інформації про виникнення права власності на такий об'єкт.</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8.3.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 об’єктів житлової та/або нежитлової нерухомості, в тому числі їх часток, що перебувають у власності платника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розміру загальної площі об’єктів житлової та/або нежитлової нерухомості, що перебувають у власності платника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 права на користування пільгою із сплати податку; </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lastRenderedPageBreak/>
        <w:t>-  розміру ставки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нарахованої суми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w:t>
      </w:r>
    </w:p>
    <w:p w:rsidR="00B7248F" w:rsidRPr="00B7248F" w:rsidRDefault="00B7248F" w:rsidP="00B7248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7248F">
        <w:rPr>
          <w:rFonts w:ascii="Times New Roman" w:hAnsi="Times New Roman" w:cs="Times New Roman"/>
          <w:sz w:val="28"/>
          <w:szCs w:val="28"/>
          <w:lang w:val="uk-UA"/>
        </w:rPr>
        <w:t xml:space="preserve">8.4. Органи державної реєстрації прав на нерухоме майно, а також органи, що здійснюють реєстрацію місця проживання фізичних осіб, зобов'язані до 15 квітня року, в якому набрала чинності ця стаття, а в наступні роки щоквартально, у 15-денний строк після закінчення податкового (звітного) кварталу подавати органам державної податкової служби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 </w:t>
      </w:r>
      <w:r w:rsidRPr="00B7248F">
        <w:rPr>
          <w:rFonts w:ascii="Times New Roman" w:hAnsi="Times New Roman" w:cs="Times New Roman"/>
          <w:sz w:val="28"/>
          <w:szCs w:val="28"/>
        </w:rPr>
        <w:t>Попереднє податкове повідомлення-рішення вважається скасованим (відкликаним).</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8.5. Платники податку - юридичні особи самостійно обчислюють суму податку станом на 1 січня звітного року і до 20 лютого цього ж року подають органу державної податкової служби за місцезнаходженням об'єкта оподаткування декларацію за формою, встановленою у порядку</w:t>
      </w:r>
      <w:r w:rsidR="00556623">
        <w:rPr>
          <w:rFonts w:ascii="Times New Roman" w:hAnsi="Times New Roman" w:cs="Times New Roman"/>
          <w:sz w:val="28"/>
          <w:szCs w:val="28"/>
          <w:lang w:val="uk-UA"/>
        </w:rPr>
        <w:t>, передбаченому статтею 46 «Податкового</w:t>
      </w:r>
      <w:r w:rsidRPr="00B7248F">
        <w:rPr>
          <w:rFonts w:ascii="Times New Roman" w:hAnsi="Times New Roman" w:cs="Times New Roman"/>
          <w:sz w:val="28"/>
          <w:szCs w:val="28"/>
          <w:lang w:val="uk-UA"/>
        </w:rPr>
        <w:t xml:space="preserve"> Кодексу</w:t>
      </w:r>
      <w:r w:rsidR="00556623">
        <w:rPr>
          <w:rFonts w:ascii="Times New Roman" w:hAnsi="Times New Roman" w:cs="Times New Roman"/>
          <w:sz w:val="28"/>
          <w:szCs w:val="28"/>
          <w:lang w:val="uk-UA"/>
        </w:rPr>
        <w:t>»</w:t>
      </w:r>
      <w:r w:rsidRPr="00B7248F">
        <w:rPr>
          <w:rFonts w:ascii="Times New Roman" w:hAnsi="Times New Roman" w:cs="Times New Roman"/>
          <w:sz w:val="28"/>
          <w:szCs w:val="28"/>
          <w:lang w:val="uk-UA"/>
        </w:rPr>
        <w:t>, з розбивкою річної суми рівними частками поквартально.</w:t>
      </w:r>
    </w:p>
    <w:p w:rsidR="00B7248F" w:rsidRPr="00B7248F" w:rsidRDefault="00B7248F" w:rsidP="00B7248F">
      <w:pPr>
        <w:spacing w:line="240" w:lineRule="auto"/>
        <w:ind w:firstLine="720"/>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Щодо новоствореного (нововведеного) об'єкта житлової та/або нежитлової нерухомості декларація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B7248F" w:rsidRPr="00B7248F" w:rsidRDefault="00B7248F" w:rsidP="00B7248F">
      <w:pPr>
        <w:spacing w:line="240" w:lineRule="auto"/>
        <w:jc w:val="center"/>
        <w:rPr>
          <w:rFonts w:ascii="Times New Roman" w:hAnsi="Times New Roman" w:cs="Times New Roman"/>
          <w:b/>
          <w:sz w:val="28"/>
          <w:szCs w:val="28"/>
          <w:lang w:val="uk-UA"/>
        </w:rPr>
      </w:pPr>
      <w:r w:rsidRPr="00B7248F">
        <w:rPr>
          <w:rFonts w:ascii="Times New Roman" w:hAnsi="Times New Roman" w:cs="Times New Roman"/>
          <w:b/>
          <w:sz w:val="28"/>
          <w:szCs w:val="28"/>
          <w:lang w:val="uk-UA"/>
        </w:rPr>
        <w:t>Розділ 9. Порядок обчислення сум податку в разі зміни власника об'єкта оподаткування податком</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9.1.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9.2. Орган державної податкової служби надсилає податкове повідомлення-рішення новому власнику після отримання інформації про перехід права власності. </w:t>
      </w:r>
    </w:p>
    <w:p w:rsidR="00B7248F" w:rsidRPr="00B7248F" w:rsidRDefault="00B7248F" w:rsidP="00B7248F">
      <w:pPr>
        <w:spacing w:line="240" w:lineRule="auto"/>
        <w:jc w:val="center"/>
        <w:rPr>
          <w:rFonts w:ascii="Times New Roman" w:hAnsi="Times New Roman" w:cs="Times New Roman"/>
          <w:b/>
          <w:sz w:val="28"/>
          <w:szCs w:val="28"/>
          <w:lang w:val="uk-UA"/>
        </w:rPr>
      </w:pPr>
      <w:r w:rsidRPr="00B7248F">
        <w:rPr>
          <w:rFonts w:ascii="Times New Roman" w:hAnsi="Times New Roman" w:cs="Times New Roman"/>
          <w:b/>
          <w:sz w:val="28"/>
          <w:szCs w:val="28"/>
          <w:lang w:val="uk-UA"/>
        </w:rPr>
        <w:t>Розділ 10. Порядок сплати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10.1. Податок сплачується за місцем розташування об'єкта  оподаткування і зараховується до бюджету </w:t>
      </w:r>
      <w:r w:rsidR="00556623">
        <w:rPr>
          <w:rFonts w:ascii="Times New Roman" w:hAnsi="Times New Roman" w:cs="Times New Roman"/>
          <w:sz w:val="28"/>
          <w:szCs w:val="28"/>
          <w:lang w:val="uk-UA"/>
        </w:rPr>
        <w:t>Стрільницької сільськ</w:t>
      </w:r>
      <w:r w:rsidRPr="00B7248F">
        <w:rPr>
          <w:rFonts w:ascii="Times New Roman" w:hAnsi="Times New Roman" w:cs="Times New Roman"/>
          <w:sz w:val="28"/>
          <w:szCs w:val="28"/>
          <w:lang w:val="uk-UA"/>
        </w:rPr>
        <w:t>ої ради згідно з положеннями</w:t>
      </w:r>
      <w:r w:rsidR="00556623">
        <w:rPr>
          <w:rFonts w:ascii="Times New Roman" w:hAnsi="Times New Roman" w:cs="Times New Roman"/>
          <w:sz w:val="28"/>
          <w:szCs w:val="28"/>
          <w:lang w:val="uk-UA"/>
        </w:rPr>
        <w:t xml:space="preserve"> </w:t>
      </w:r>
      <w:r w:rsidRPr="00B7248F">
        <w:rPr>
          <w:rFonts w:ascii="Times New Roman" w:hAnsi="Times New Roman" w:cs="Times New Roman"/>
          <w:sz w:val="28"/>
          <w:szCs w:val="28"/>
          <w:lang w:val="uk-UA"/>
        </w:rPr>
        <w:t xml:space="preserve"> Бюджетного кодексу України. </w:t>
      </w:r>
    </w:p>
    <w:p w:rsidR="00B7248F" w:rsidRPr="00B7248F" w:rsidRDefault="00B7248F" w:rsidP="00B7248F">
      <w:pPr>
        <w:spacing w:line="240" w:lineRule="auto"/>
        <w:jc w:val="center"/>
        <w:rPr>
          <w:rFonts w:ascii="Times New Roman" w:hAnsi="Times New Roman" w:cs="Times New Roman"/>
          <w:b/>
          <w:sz w:val="28"/>
          <w:szCs w:val="28"/>
          <w:lang w:val="uk-UA"/>
        </w:rPr>
      </w:pPr>
      <w:r w:rsidRPr="00B7248F">
        <w:rPr>
          <w:rFonts w:ascii="Times New Roman" w:hAnsi="Times New Roman" w:cs="Times New Roman"/>
          <w:b/>
          <w:sz w:val="28"/>
          <w:szCs w:val="28"/>
          <w:lang w:val="uk-UA"/>
        </w:rPr>
        <w:lastRenderedPageBreak/>
        <w:t>Розділ 11. Строки сплати податку</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11.1.</w:t>
      </w:r>
      <w:r w:rsidRPr="00B7248F">
        <w:rPr>
          <w:rFonts w:ascii="Times New Roman" w:hAnsi="Times New Roman" w:cs="Times New Roman"/>
        </w:rPr>
        <w:t xml:space="preserve"> </w:t>
      </w:r>
      <w:r w:rsidRPr="00B7248F">
        <w:rPr>
          <w:rFonts w:ascii="Times New Roman" w:hAnsi="Times New Roman" w:cs="Times New Roman"/>
          <w:sz w:val="28"/>
          <w:szCs w:val="28"/>
          <w:lang w:val="uk-UA"/>
        </w:rPr>
        <w:t>Податкове зобов'язання за звітний рік з податку сплачується:</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а) фізичними особами - протягом 60 днів з дня вручення податкового повідомлення-рішення;</w:t>
      </w:r>
    </w:p>
    <w:p w:rsidR="00B7248F" w:rsidRPr="00B7248F" w:rsidRDefault="00B7248F" w:rsidP="00B7248F">
      <w:pPr>
        <w:spacing w:line="240" w:lineRule="auto"/>
        <w:jc w:val="both"/>
        <w:rPr>
          <w:rFonts w:ascii="Times New Roman" w:hAnsi="Times New Roman" w:cs="Times New Roman"/>
          <w:sz w:val="28"/>
          <w:szCs w:val="28"/>
          <w:lang w:val="uk-UA"/>
        </w:rPr>
      </w:pPr>
      <w:r w:rsidRPr="00B7248F">
        <w:rPr>
          <w:rFonts w:ascii="Times New Roman" w:hAnsi="Times New Roman" w:cs="Times New Roman"/>
          <w:sz w:val="28"/>
          <w:szCs w:val="28"/>
          <w:lang w:val="uk-UA"/>
        </w:rPr>
        <w:t xml:space="preserve"> 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B7248F" w:rsidRPr="00B7248F" w:rsidRDefault="00B7248F" w:rsidP="00B7248F">
      <w:pPr>
        <w:spacing w:line="240" w:lineRule="auto"/>
        <w:jc w:val="both"/>
        <w:rPr>
          <w:rFonts w:ascii="Times New Roman" w:hAnsi="Times New Roman" w:cs="Times New Roman"/>
          <w:lang w:val="uk-UA"/>
        </w:rPr>
      </w:pPr>
    </w:p>
    <w:p w:rsidR="00B7248F" w:rsidRPr="00B7248F" w:rsidRDefault="004D1370" w:rsidP="00B7248F">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Сільський голова            </w:t>
      </w:r>
      <w:r w:rsidR="00B7248F" w:rsidRPr="00B7248F">
        <w:rPr>
          <w:rFonts w:ascii="Times New Roman" w:hAnsi="Times New Roman" w:cs="Times New Roman"/>
          <w:sz w:val="28"/>
          <w:szCs w:val="28"/>
          <w:lang w:val="uk-UA"/>
        </w:rPr>
        <w:t xml:space="preserve">                                                              </w:t>
      </w:r>
      <w:r>
        <w:rPr>
          <w:rFonts w:ascii="Times New Roman" w:hAnsi="Times New Roman" w:cs="Times New Roman"/>
          <w:sz w:val="28"/>
          <w:szCs w:val="28"/>
          <w:lang w:val="uk-UA"/>
        </w:rPr>
        <w:t>Б.В.Іващенко</w:t>
      </w:r>
    </w:p>
    <w:p w:rsidR="00B7248F" w:rsidRPr="00B7248F" w:rsidRDefault="00B7248F" w:rsidP="00B7248F">
      <w:pPr>
        <w:spacing w:line="240" w:lineRule="auto"/>
        <w:rPr>
          <w:rFonts w:ascii="Times New Roman" w:hAnsi="Times New Roman" w:cs="Times New Roman"/>
        </w:rPr>
      </w:pPr>
    </w:p>
    <w:p w:rsidR="00F47536" w:rsidRPr="00B7248F" w:rsidRDefault="00F47536" w:rsidP="00F47536">
      <w:pPr>
        <w:shd w:val="clear" w:color="auto" w:fill="FFFFFF"/>
        <w:spacing w:line="240" w:lineRule="auto"/>
        <w:ind w:firstLine="408"/>
        <w:jc w:val="both"/>
        <w:textAlignment w:val="baseline"/>
        <w:rPr>
          <w:rFonts w:ascii="Times New Roman" w:eastAsia="Times New Roman" w:hAnsi="Times New Roman"/>
        </w:rPr>
      </w:pPr>
    </w:p>
    <w:p w:rsidR="00F47536" w:rsidRPr="000A6C2E" w:rsidRDefault="00F47536"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C6224" w:rsidRDefault="00BC6224" w:rsidP="00BC6224">
      <w:pPr>
        <w:shd w:val="clear" w:color="auto" w:fill="FFFFFF"/>
        <w:spacing w:after="0" w:line="240" w:lineRule="auto"/>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A8365F" w:rsidRDefault="00A8365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B7248F" w:rsidRDefault="00B7248F"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F47536">
      <w:pPr>
        <w:shd w:val="clear" w:color="auto" w:fill="FFFFFF"/>
        <w:spacing w:after="0" w:line="240" w:lineRule="auto"/>
        <w:ind w:firstLine="408"/>
        <w:jc w:val="both"/>
        <w:textAlignment w:val="baseline"/>
        <w:rPr>
          <w:rFonts w:ascii="Times New Roman" w:eastAsia="Times New Roman" w:hAnsi="Times New Roman"/>
          <w:lang w:val="uk-UA"/>
        </w:rPr>
      </w:pPr>
    </w:p>
    <w:p w:rsidR="0036170E" w:rsidRDefault="0036170E" w:rsidP="00B177C4">
      <w:pPr>
        <w:shd w:val="clear" w:color="auto" w:fill="FFFFFF"/>
        <w:spacing w:after="0" w:line="240" w:lineRule="auto"/>
        <w:jc w:val="both"/>
        <w:textAlignment w:val="baseline"/>
        <w:rPr>
          <w:rFonts w:ascii="Times New Roman" w:eastAsia="Times New Roman" w:hAnsi="Times New Roman"/>
          <w:lang w:val="uk-UA"/>
        </w:rPr>
      </w:pPr>
    </w:p>
    <w:p w:rsidR="00A8365F" w:rsidRDefault="00A8365F" w:rsidP="00A8365F">
      <w:pPr>
        <w:spacing w:after="0" w:line="240" w:lineRule="auto"/>
        <w:rPr>
          <w:rFonts w:ascii="Times New Roman" w:hAnsi="Times New Roman" w:cs="Times New Roman"/>
          <w:lang w:val="uk-UA"/>
        </w:rPr>
      </w:pPr>
    </w:p>
    <w:p w:rsidR="00A8365F" w:rsidRDefault="00A8365F" w:rsidP="00A8365F">
      <w:pPr>
        <w:spacing w:after="0" w:line="240" w:lineRule="auto"/>
        <w:rPr>
          <w:rFonts w:ascii="Times New Roman" w:hAnsi="Times New Roman" w:cs="Times New Roman"/>
          <w:lang w:val="uk-UA"/>
        </w:rPr>
      </w:pPr>
    </w:p>
    <w:p w:rsidR="00A8365F" w:rsidRDefault="00A8365F" w:rsidP="00A8365F">
      <w:pPr>
        <w:spacing w:after="0" w:line="240" w:lineRule="auto"/>
        <w:rPr>
          <w:rFonts w:ascii="Times New Roman" w:hAnsi="Times New Roman" w:cs="Times New Roman"/>
          <w:b/>
          <w:bCs/>
          <w:sz w:val="28"/>
          <w:szCs w:val="24"/>
          <w:lang w:val="uk-UA"/>
        </w:rPr>
      </w:pPr>
      <w:r>
        <w:rPr>
          <w:noProof/>
        </w:rPr>
        <w:drawing>
          <wp:anchor distT="0" distB="0" distL="114300" distR="114300" simplePos="0" relativeHeight="251673600" behindDoc="0" locked="0" layoutInCell="1" allowOverlap="1">
            <wp:simplePos x="0" y="0"/>
            <wp:positionH relativeFrom="column">
              <wp:posOffset>2339340</wp:posOffset>
            </wp:positionH>
            <wp:positionV relativeFrom="paragraph">
              <wp:posOffset>-596265</wp:posOffset>
            </wp:positionV>
            <wp:extent cx="381000" cy="5334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r>
        <w:rPr>
          <w:b/>
          <w:bCs/>
          <w:sz w:val="28"/>
          <w:szCs w:val="28"/>
          <w:lang w:val="uk-UA"/>
        </w:rPr>
        <w:t xml:space="preserve">                      </w:t>
      </w:r>
      <w:r>
        <w:rPr>
          <w:rFonts w:ascii="Times New Roman" w:hAnsi="Times New Roman" w:cs="Times New Roman"/>
          <w:b/>
          <w:bCs/>
          <w:sz w:val="28"/>
          <w:szCs w:val="20"/>
          <w:lang w:val="uk-UA"/>
        </w:rPr>
        <w:t xml:space="preserve">                              </w:t>
      </w:r>
      <w:r>
        <w:rPr>
          <w:rFonts w:ascii="Times New Roman" w:hAnsi="Times New Roman" w:cs="Times New Roman"/>
          <w:b/>
          <w:bCs/>
        </w:rPr>
        <w:t>УКРА</w:t>
      </w:r>
      <w:r>
        <w:rPr>
          <w:rFonts w:ascii="Times New Roman" w:hAnsi="Times New Roman" w:cs="Times New Roman"/>
          <w:b/>
          <w:bCs/>
          <w:lang w:val="uk-UA"/>
        </w:rPr>
        <w:t>ЇНА</w:t>
      </w:r>
      <w:r>
        <w:rPr>
          <w:rFonts w:ascii="Times New Roman" w:hAnsi="Times New Roman" w:cs="Times New Roman"/>
          <w:b/>
          <w:bCs/>
          <w:sz w:val="20"/>
          <w:szCs w:val="20"/>
        </w:rPr>
        <w:t xml:space="preserve">        </w:t>
      </w:r>
      <w:r>
        <w:rPr>
          <w:rFonts w:ascii="Times New Roman" w:hAnsi="Times New Roman" w:cs="Times New Roman"/>
          <w:b/>
          <w:bCs/>
          <w:lang w:val="uk-UA"/>
        </w:rPr>
        <w:t xml:space="preserve">      </w:t>
      </w:r>
    </w:p>
    <w:p w:rsidR="00A8365F" w:rsidRDefault="00A8365F" w:rsidP="00A8365F">
      <w:pPr>
        <w:widowControl w:val="0"/>
        <w:tabs>
          <w:tab w:val="left" w:pos="0"/>
        </w:tabs>
        <w:autoSpaceDE w:val="0"/>
        <w:autoSpaceDN w:val="0"/>
        <w:adjustRightInd w:val="0"/>
        <w:spacing w:after="0"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СТРІЛЬНИЦЬКА   СІЛЬСЬКА  РАДА  </w:t>
      </w:r>
    </w:p>
    <w:p w:rsidR="00A8365F" w:rsidRDefault="00A8365F" w:rsidP="00A8365F">
      <w:pPr>
        <w:widowControl w:val="0"/>
        <w:tabs>
          <w:tab w:val="left" w:pos="0"/>
        </w:tabs>
        <w:autoSpaceDE w:val="0"/>
        <w:autoSpaceDN w:val="0"/>
        <w:adjustRightInd w:val="0"/>
        <w:spacing w:after="0" w:line="240" w:lineRule="auto"/>
        <w:ind w:right="-8811"/>
        <w:outlineLvl w:val="0"/>
        <w:rPr>
          <w:rFonts w:ascii="Times New Roman" w:hAnsi="Times New Roman" w:cs="Times New Roman"/>
          <w:b/>
          <w:bCs/>
          <w:sz w:val="28"/>
          <w:lang w:val="uk-UA"/>
        </w:rPr>
      </w:pPr>
      <w:r>
        <w:rPr>
          <w:rFonts w:ascii="Times New Roman" w:hAnsi="Times New Roman" w:cs="Times New Roman"/>
          <w:b/>
          <w:bCs/>
          <w:sz w:val="28"/>
          <w:lang w:val="uk-UA"/>
        </w:rPr>
        <w:t xml:space="preserve">                                             Бахмацький район</w:t>
      </w:r>
    </w:p>
    <w:p w:rsidR="00A8365F" w:rsidRDefault="00A8365F" w:rsidP="00A8365F">
      <w:pPr>
        <w:widowControl w:val="0"/>
        <w:tabs>
          <w:tab w:val="left" w:pos="0"/>
        </w:tabs>
        <w:autoSpaceDE w:val="0"/>
        <w:autoSpaceDN w:val="0"/>
        <w:adjustRightInd w:val="0"/>
        <w:spacing w:after="0" w:line="240" w:lineRule="auto"/>
        <w:ind w:right="-8811"/>
        <w:outlineLvl w:val="0"/>
        <w:rPr>
          <w:rFonts w:ascii="Times New Roman" w:hAnsi="Times New Roman" w:cs="Times New Roman"/>
          <w:b/>
          <w:bCs/>
          <w:sz w:val="28"/>
          <w:lang w:val="uk-UA"/>
        </w:rPr>
      </w:pPr>
      <w:r>
        <w:rPr>
          <w:rFonts w:ascii="Times New Roman" w:hAnsi="Times New Roman" w:cs="Times New Roman"/>
          <w:b/>
          <w:bCs/>
          <w:sz w:val="28"/>
          <w:lang w:val="uk-UA"/>
        </w:rPr>
        <w:t xml:space="preserve">                                           Чернігівська область</w:t>
      </w:r>
    </w:p>
    <w:p w:rsidR="00A8365F" w:rsidRDefault="00A8365F" w:rsidP="00A8365F">
      <w:pPr>
        <w:widowControl w:val="0"/>
        <w:tabs>
          <w:tab w:val="left" w:pos="0"/>
        </w:tabs>
        <w:autoSpaceDE w:val="0"/>
        <w:autoSpaceDN w:val="0"/>
        <w:adjustRightInd w:val="0"/>
        <w:spacing w:after="0" w:line="240" w:lineRule="auto"/>
        <w:ind w:right="-8811"/>
        <w:rPr>
          <w:rFonts w:ascii="Times New Roman" w:hAnsi="Times New Roman" w:cs="Times New Roman"/>
          <w:b/>
          <w:bCs/>
          <w:sz w:val="28"/>
          <w:lang w:val="uk-UA"/>
        </w:rPr>
      </w:pPr>
    </w:p>
    <w:p w:rsidR="00A8365F" w:rsidRDefault="00A8365F" w:rsidP="00A8365F">
      <w:pPr>
        <w:spacing w:after="0" w:line="240" w:lineRule="auto"/>
        <w:rPr>
          <w:rFonts w:ascii="Times New Roman" w:hAnsi="Times New Roman" w:cs="Times New Roman"/>
          <w:sz w:val="24"/>
          <w:lang w:val="uk-UA"/>
        </w:rPr>
      </w:pPr>
      <w:r w:rsidRPr="000564D7">
        <w:rPr>
          <w:rFonts w:ascii="Times New Roman" w:hAnsi="Times New Roman" w:cs="Times New Roman"/>
          <w:sz w:val="28"/>
          <w:szCs w:val="28"/>
          <w:lang w:val="uk-UA"/>
        </w:rPr>
        <w:t xml:space="preserve">                          </w:t>
      </w:r>
      <w:r w:rsidR="000564D7" w:rsidRPr="000564D7">
        <w:rPr>
          <w:rFonts w:ascii="Times New Roman" w:hAnsi="Times New Roman" w:cs="Times New Roman"/>
          <w:sz w:val="28"/>
          <w:szCs w:val="28"/>
          <w:lang w:val="uk-UA"/>
        </w:rPr>
        <w:t>Тридцять перша</w:t>
      </w:r>
      <w:r>
        <w:rPr>
          <w:rFonts w:ascii="Times New Roman" w:hAnsi="Times New Roman" w:cs="Times New Roman"/>
          <w:sz w:val="28"/>
          <w:szCs w:val="28"/>
          <w:lang w:val="uk-UA"/>
        </w:rPr>
        <w:t xml:space="preserve">   сесія  шостого  скликання</w:t>
      </w:r>
      <w:r>
        <w:rPr>
          <w:rFonts w:ascii="Times New Roman" w:hAnsi="Times New Roman" w:cs="Times New Roman"/>
          <w:b/>
          <w:bCs/>
          <w:sz w:val="28"/>
          <w:szCs w:val="28"/>
          <w:lang w:val="uk-UA"/>
        </w:rPr>
        <w:t xml:space="preserve"> </w:t>
      </w:r>
    </w:p>
    <w:p w:rsidR="00A8365F" w:rsidRDefault="00A8365F" w:rsidP="00A8365F">
      <w:pPr>
        <w:spacing w:after="0" w:line="240" w:lineRule="auto"/>
        <w:rPr>
          <w:rFonts w:ascii="Times New Roman" w:hAnsi="Times New Roman" w:cs="Times New Roman"/>
          <w:b/>
          <w:lang w:val="uk-UA"/>
        </w:rPr>
      </w:pPr>
    </w:p>
    <w:p w:rsidR="00A8365F" w:rsidRDefault="00A8365F" w:rsidP="00A8365F">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 xml:space="preserve">  Р І Ш Е Н Н Я </w:t>
      </w:r>
    </w:p>
    <w:p w:rsidR="00A8365F" w:rsidRDefault="00A8365F" w:rsidP="00A8365F">
      <w:pPr>
        <w:spacing w:after="0" w:line="240" w:lineRule="auto"/>
        <w:rPr>
          <w:rFonts w:ascii="Times New Roman" w:hAnsi="Times New Roman" w:cs="Times New Roman"/>
          <w:lang w:val="uk-UA"/>
        </w:rPr>
      </w:pPr>
    </w:p>
    <w:p w:rsidR="00A8365F" w:rsidRDefault="000564D7" w:rsidP="00A8365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30 січня</w:t>
      </w:r>
      <w:r w:rsidR="00A8365F">
        <w:rPr>
          <w:rFonts w:ascii="Times New Roman" w:hAnsi="Times New Roman" w:cs="Times New Roman"/>
          <w:sz w:val="28"/>
          <w:szCs w:val="28"/>
          <w:lang w:val="uk-UA"/>
        </w:rPr>
        <w:t xml:space="preserve"> 201</w:t>
      </w:r>
      <w:r>
        <w:rPr>
          <w:rFonts w:ascii="Times New Roman" w:hAnsi="Times New Roman" w:cs="Times New Roman"/>
          <w:sz w:val="28"/>
          <w:szCs w:val="28"/>
          <w:lang w:val="uk-UA"/>
        </w:rPr>
        <w:t>5</w:t>
      </w:r>
      <w:r w:rsidR="00A8365F">
        <w:rPr>
          <w:rFonts w:ascii="Times New Roman" w:hAnsi="Times New Roman" w:cs="Times New Roman"/>
          <w:sz w:val="28"/>
          <w:szCs w:val="28"/>
          <w:lang w:val="uk-UA"/>
        </w:rPr>
        <w:t xml:space="preserve"> року                                                                           </w:t>
      </w:r>
    </w:p>
    <w:p w:rsidR="00A8365F" w:rsidRDefault="00A8365F" w:rsidP="00A8365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 Стрільники</w:t>
      </w:r>
    </w:p>
    <w:p w:rsidR="00A8365F" w:rsidRDefault="00A8365F" w:rsidP="00A8365F">
      <w:pPr>
        <w:spacing w:after="0" w:line="240" w:lineRule="auto"/>
        <w:rPr>
          <w:rFonts w:ascii="Times New Roman" w:hAnsi="Times New Roman" w:cs="Times New Roman"/>
          <w:sz w:val="28"/>
          <w:szCs w:val="28"/>
          <w:lang w:val="uk-UA"/>
        </w:rPr>
      </w:pPr>
    </w:p>
    <w:p w:rsidR="00A8365F" w:rsidRDefault="00A8365F" w:rsidP="00A8365F">
      <w:pPr>
        <w:spacing w:after="0"/>
        <w:rPr>
          <w:rFonts w:ascii="Times New Roman" w:hAnsi="Times New Roman" w:cs="Times New Roman"/>
          <w:sz w:val="28"/>
          <w:szCs w:val="28"/>
          <w:lang w:val="uk-UA"/>
        </w:rPr>
      </w:pPr>
      <w:r>
        <w:rPr>
          <w:rFonts w:ascii="Times New Roman" w:hAnsi="Times New Roman" w:cs="Times New Roman"/>
          <w:sz w:val="28"/>
          <w:szCs w:val="28"/>
        </w:rPr>
        <w:t xml:space="preserve">Про Програму організації і проведення </w:t>
      </w:r>
    </w:p>
    <w:p w:rsidR="00A8365F" w:rsidRDefault="00A8365F" w:rsidP="00A8365F">
      <w:pPr>
        <w:spacing w:after="0"/>
        <w:rPr>
          <w:rFonts w:ascii="Times New Roman" w:hAnsi="Times New Roman" w:cs="Times New Roman"/>
          <w:sz w:val="28"/>
          <w:szCs w:val="28"/>
          <w:lang w:val="uk-UA"/>
        </w:rPr>
      </w:pPr>
      <w:r>
        <w:rPr>
          <w:rFonts w:ascii="Times New Roman" w:hAnsi="Times New Roman" w:cs="Times New Roman"/>
          <w:sz w:val="28"/>
          <w:szCs w:val="28"/>
        </w:rPr>
        <w:t>у 201</w:t>
      </w:r>
      <w:r w:rsidR="000564D7">
        <w:rPr>
          <w:rFonts w:ascii="Times New Roman" w:hAnsi="Times New Roman" w:cs="Times New Roman"/>
          <w:sz w:val="28"/>
          <w:szCs w:val="28"/>
          <w:lang w:val="uk-UA"/>
        </w:rPr>
        <w:t>5</w:t>
      </w:r>
      <w:r>
        <w:rPr>
          <w:rFonts w:ascii="Times New Roman" w:hAnsi="Times New Roman" w:cs="Times New Roman"/>
          <w:sz w:val="28"/>
          <w:szCs w:val="28"/>
        </w:rPr>
        <w:t xml:space="preserve"> році оплачуваних громадських </w:t>
      </w:r>
    </w:p>
    <w:p w:rsidR="00A8365F" w:rsidRDefault="00A8365F" w:rsidP="00A8365F">
      <w:pPr>
        <w:spacing w:after="0"/>
        <w:rPr>
          <w:rFonts w:ascii="Times New Roman" w:hAnsi="Times New Roman" w:cs="Times New Roman"/>
          <w:sz w:val="28"/>
          <w:szCs w:val="28"/>
          <w:lang w:val="uk-UA"/>
        </w:rPr>
      </w:pPr>
      <w:r>
        <w:rPr>
          <w:rFonts w:ascii="Times New Roman" w:hAnsi="Times New Roman" w:cs="Times New Roman"/>
          <w:sz w:val="28"/>
          <w:szCs w:val="28"/>
        </w:rPr>
        <w:t>робіт для незайнятих громадян  с</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трільники</w:t>
      </w:r>
    </w:p>
    <w:p w:rsidR="00A8365F" w:rsidRDefault="00A8365F" w:rsidP="00A8365F">
      <w:pPr>
        <w:spacing w:after="0"/>
        <w:rPr>
          <w:rFonts w:ascii="Times New Roman" w:hAnsi="Times New Roman" w:cs="Times New Roman"/>
          <w:color w:val="000000"/>
          <w:sz w:val="28"/>
          <w:szCs w:val="28"/>
          <w:lang w:val="uk-UA"/>
        </w:rPr>
      </w:pPr>
    </w:p>
    <w:p w:rsidR="00A8365F" w:rsidRDefault="00A8365F" w:rsidP="00A8365F">
      <w:pPr>
        <w:pStyle w:val="ae"/>
        <w:widowControl w:val="0"/>
        <w:ind w:left="0" w:right="0" w:firstLine="720"/>
        <w:jc w:val="both"/>
        <w:rPr>
          <w:color w:val="000000"/>
        </w:rPr>
      </w:pPr>
      <w:r>
        <w:t xml:space="preserve">Розглянувши поданий виконавчим комітетом сільської ради проект Програми організації і проведення </w:t>
      </w:r>
      <w:r w:rsidR="000564D7">
        <w:t>у 2015</w:t>
      </w:r>
      <w:r>
        <w:t xml:space="preserve"> році оплачуваних громадських робіт для незайнятих громадян  с.</w:t>
      </w:r>
      <w:r>
        <w:rPr>
          <w:lang w:val="ru-RU"/>
        </w:rPr>
        <w:t xml:space="preserve"> </w:t>
      </w:r>
      <w:r>
        <w:t>Стрільники, відповідно до пункту 22 частини 1 статті 26 Закону України «Про місцеве самоврядування в Україні» та керуючись статтями 14, 23 Закону України «Про зайнятість населення»,</w:t>
      </w:r>
      <w:r>
        <w:rPr>
          <w:color w:val="000000"/>
        </w:rPr>
        <w:t xml:space="preserve"> сільська рада вирішила:</w:t>
      </w:r>
    </w:p>
    <w:p w:rsidR="00A8365F" w:rsidRDefault="00A8365F" w:rsidP="00A8365F">
      <w:pPr>
        <w:pStyle w:val="ae"/>
        <w:widowControl w:val="0"/>
        <w:ind w:left="0" w:right="0" w:firstLine="720"/>
        <w:jc w:val="both"/>
        <w:rPr>
          <w:color w:val="000000"/>
        </w:rPr>
      </w:pPr>
      <w:r>
        <w:rPr>
          <w:color w:val="000000"/>
        </w:rPr>
        <w:t xml:space="preserve">1. Затвердити </w:t>
      </w:r>
      <w:r>
        <w:t>Програму організації і проведення у 201</w:t>
      </w:r>
      <w:r w:rsidR="000564D7">
        <w:rPr>
          <w:lang w:val="ru-RU"/>
        </w:rPr>
        <w:t>5</w:t>
      </w:r>
      <w:r>
        <w:t xml:space="preserve"> році оплачуваних громадських робіт для  незайнятих  громадян  с.</w:t>
      </w:r>
      <w:r>
        <w:rPr>
          <w:lang w:val="ru-RU"/>
        </w:rPr>
        <w:t xml:space="preserve"> </w:t>
      </w:r>
      <w:proofErr w:type="gramStart"/>
      <w:r>
        <w:rPr>
          <w:lang w:val="ru-RU"/>
        </w:rPr>
        <w:t>С</w:t>
      </w:r>
      <w:r>
        <w:t>тр</w:t>
      </w:r>
      <w:proofErr w:type="gramEnd"/>
      <w:r>
        <w:t>ільники</w:t>
      </w:r>
      <w:r>
        <w:rPr>
          <w:color w:val="000000"/>
        </w:rPr>
        <w:t>, що додається.</w:t>
      </w:r>
    </w:p>
    <w:p w:rsidR="00A8365F" w:rsidRDefault="00A8365F" w:rsidP="00A8365F">
      <w:pPr>
        <w:widowControl w:val="0"/>
        <w:spacing w:line="240" w:lineRule="auto"/>
        <w:ind w:firstLine="720"/>
        <w:jc w:val="both"/>
        <w:rPr>
          <w:rFonts w:ascii="Times New Roman" w:hAnsi="Times New Roman" w:cs="Times New Roman"/>
          <w:sz w:val="28"/>
          <w:lang w:val="uk-UA"/>
        </w:rPr>
      </w:pPr>
      <w:r>
        <w:rPr>
          <w:rFonts w:ascii="Times New Roman" w:hAnsi="Times New Roman" w:cs="Times New Roman"/>
          <w:sz w:val="28"/>
          <w:lang w:val="uk-UA"/>
        </w:rPr>
        <w:t xml:space="preserve">2. Виконкому сільської ради та Районному центру зайнятості  </w:t>
      </w:r>
      <w:r>
        <w:rPr>
          <w:rFonts w:ascii="Times New Roman" w:hAnsi="Times New Roman" w:cs="Times New Roman"/>
          <w:color w:val="000000"/>
          <w:sz w:val="28"/>
          <w:lang w:val="uk-UA"/>
        </w:rPr>
        <w:t>організувати координацію та виконання передбачених Програмою заходів,</w:t>
      </w:r>
      <w:r>
        <w:rPr>
          <w:rFonts w:ascii="Times New Roman" w:hAnsi="Times New Roman" w:cs="Times New Roman"/>
          <w:sz w:val="28"/>
          <w:lang w:val="uk-UA"/>
        </w:rPr>
        <w:t xml:space="preserve"> забезпечити фінансування заходів у межах коштів, передбачених Програмою</w:t>
      </w:r>
      <w:r w:rsidR="000564D7">
        <w:rPr>
          <w:rFonts w:ascii="Times New Roman" w:hAnsi="Times New Roman" w:cs="Times New Roman"/>
          <w:sz w:val="28"/>
          <w:lang w:val="uk-UA"/>
        </w:rPr>
        <w:t xml:space="preserve"> організації і проведення у 2015</w:t>
      </w:r>
      <w:r>
        <w:rPr>
          <w:rFonts w:ascii="Times New Roman" w:hAnsi="Times New Roman" w:cs="Times New Roman"/>
          <w:sz w:val="28"/>
          <w:lang w:val="uk-UA"/>
        </w:rPr>
        <w:t xml:space="preserve"> році оплачуваних громадських робіт для незайнятих громадян с. Стрільники.</w:t>
      </w:r>
    </w:p>
    <w:p w:rsidR="00A8365F" w:rsidRDefault="00A8365F" w:rsidP="00A8365F">
      <w:pPr>
        <w:pStyle w:val="aa"/>
        <w:widowControl w:val="0"/>
        <w:ind w:firstLine="720"/>
        <w:rPr>
          <w:color w:val="000000"/>
        </w:rPr>
      </w:pPr>
      <w:r>
        <w:rPr>
          <w:color w:val="000000"/>
        </w:rPr>
        <w:t>3. Контроль  за  виконанням цього  рішення  покласти  на  сільського  голову та  постійну  комісію сільської  ради   з  питань   соціально-економічного  розвитку,  фінансів  та  бюджету.</w:t>
      </w:r>
    </w:p>
    <w:p w:rsidR="00A8365F" w:rsidRDefault="00A8365F" w:rsidP="00A8365F">
      <w:pPr>
        <w:pStyle w:val="aa"/>
        <w:widowControl w:val="0"/>
        <w:rPr>
          <w:color w:val="000000"/>
        </w:rPr>
      </w:pPr>
    </w:p>
    <w:p w:rsidR="00A8365F" w:rsidRDefault="00A8365F" w:rsidP="00A8365F">
      <w:pPr>
        <w:pStyle w:val="aa"/>
        <w:widowControl w:val="0"/>
        <w:rPr>
          <w:color w:val="000000"/>
        </w:rPr>
      </w:pPr>
    </w:p>
    <w:p w:rsidR="00A8365F" w:rsidRDefault="00A8365F" w:rsidP="00A8365F">
      <w:pPr>
        <w:pStyle w:val="aa"/>
        <w:widowControl w:val="0"/>
        <w:rPr>
          <w:color w:val="000000"/>
        </w:rPr>
      </w:pPr>
    </w:p>
    <w:p w:rsidR="00A8365F" w:rsidRDefault="00A8365F" w:rsidP="00A8365F">
      <w:pPr>
        <w:pStyle w:val="aa"/>
        <w:widowControl w:val="0"/>
        <w:rPr>
          <w:color w:val="000000"/>
        </w:rPr>
      </w:pPr>
    </w:p>
    <w:p w:rsidR="00A8365F" w:rsidRDefault="00A8365F" w:rsidP="00A8365F">
      <w:pPr>
        <w:pStyle w:val="aa"/>
        <w:widowControl w:val="0"/>
        <w:rPr>
          <w:color w:val="000000"/>
        </w:rPr>
      </w:pPr>
      <w:r>
        <w:rPr>
          <w:color w:val="000000"/>
        </w:rPr>
        <w:t xml:space="preserve">Сільський голова </w:t>
      </w:r>
      <w:r>
        <w:rPr>
          <w:color w:val="000000"/>
        </w:rPr>
        <w:tab/>
      </w:r>
      <w:r>
        <w:rPr>
          <w:color w:val="000000"/>
        </w:rPr>
        <w:tab/>
      </w:r>
      <w:r>
        <w:rPr>
          <w:color w:val="000000"/>
        </w:rPr>
        <w:tab/>
      </w:r>
      <w:r>
        <w:rPr>
          <w:color w:val="000000"/>
        </w:rPr>
        <w:tab/>
      </w:r>
      <w:r>
        <w:rPr>
          <w:color w:val="000000"/>
        </w:rPr>
        <w:tab/>
      </w:r>
      <w:r>
        <w:rPr>
          <w:color w:val="000000"/>
        </w:rPr>
        <w:tab/>
        <w:t>Б.В.Іващенко</w:t>
      </w:r>
    </w:p>
    <w:p w:rsidR="00A8365F" w:rsidRDefault="00A8365F" w:rsidP="00A8365F">
      <w:pPr>
        <w:pStyle w:val="aa"/>
        <w:widowControl w:val="0"/>
        <w:rPr>
          <w:color w:val="000000"/>
        </w:rPr>
      </w:pPr>
    </w:p>
    <w:p w:rsidR="00A8365F" w:rsidRDefault="00A8365F" w:rsidP="00A8365F">
      <w:pPr>
        <w:pStyle w:val="aa"/>
        <w:widowControl w:val="0"/>
        <w:rPr>
          <w:color w:val="000000"/>
        </w:rPr>
      </w:pPr>
    </w:p>
    <w:p w:rsidR="00A8365F" w:rsidRDefault="00A8365F" w:rsidP="00A8365F">
      <w:pPr>
        <w:pStyle w:val="aa"/>
        <w:widowControl w:val="0"/>
        <w:rPr>
          <w:color w:val="000000"/>
        </w:rPr>
      </w:pPr>
    </w:p>
    <w:p w:rsidR="00A8365F" w:rsidRDefault="00A8365F" w:rsidP="00A8365F">
      <w:pPr>
        <w:pStyle w:val="aa"/>
        <w:rPr>
          <w:color w:val="FFFFFF"/>
          <w:lang w:val="ru-RU"/>
        </w:rPr>
      </w:pPr>
    </w:p>
    <w:p w:rsidR="00A8365F" w:rsidRDefault="00A8365F" w:rsidP="00A8365F">
      <w:pPr>
        <w:pStyle w:val="a8"/>
        <w:jc w:val="left"/>
        <w:rPr>
          <w:lang w:val="ru-RU"/>
        </w:rPr>
      </w:pPr>
    </w:p>
    <w:p w:rsidR="0036170E" w:rsidRDefault="00A8365F" w:rsidP="00A8365F">
      <w:pPr>
        <w:pStyle w:val="a8"/>
        <w:jc w:val="left"/>
      </w:pPr>
      <w:r>
        <w:t xml:space="preserve">                                                                    </w:t>
      </w:r>
      <w:r>
        <w:rPr>
          <w:lang w:val="ru-RU"/>
        </w:rPr>
        <w:t xml:space="preserve">     </w:t>
      </w:r>
      <w:r>
        <w:t xml:space="preserve">       </w:t>
      </w:r>
    </w:p>
    <w:p w:rsidR="0036170E" w:rsidRDefault="0036170E" w:rsidP="00A8365F">
      <w:pPr>
        <w:pStyle w:val="a8"/>
        <w:jc w:val="left"/>
      </w:pPr>
    </w:p>
    <w:p w:rsidR="0036170E" w:rsidRDefault="0036170E" w:rsidP="00A8365F">
      <w:pPr>
        <w:pStyle w:val="a8"/>
        <w:jc w:val="left"/>
      </w:pPr>
    </w:p>
    <w:p w:rsidR="00A8365F" w:rsidRDefault="0036170E" w:rsidP="00A8365F">
      <w:pPr>
        <w:pStyle w:val="a8"/>
        <w:jc w:val="left"/>
      </w:pPr>
      <w:r>
        <w:t xml:space="preserve">                                                                                     </w:t>
      </w:r>
      <w:r w:rsidR="00A8365F">
        <w:t xml:space="preserve"> ЗАТВЕРДЖЕНО </w:t>
      </w:r>
    </w:p>
    <w:p w:rsidR="00A8365F" w:rsidRDefault="00A8365F" w:rsidP="00A8365F">
      <w:pPr>
        <w:pStyle w:val="a8"/>
        <w:jc w:val="left"/>
        <w:rPr>
          <w:lang w:val="ru-RU"/>
        </w:rPr>
      </w:pPr>
      <w:r>
        <w:rPr>
          <w:lang w:val="ru-RU"/>
        </w:rPr>
        <w:t xml:space="preserve">                                                         </w:t>
      </w:r>
      <w:r>
        <w:t>рішенням Стрільницької сільської</w:t>
      </w:r>
      <w:r>
        <w:rPr>
          <w:lang w:val="ru-RU"/>
        </w:rPr>
        <w:t xml:space="preserve"> ради</w:t>
      </w:r>
    </w:p>
    <w:p w:rsidR="00A8365F" w:rsidRDefault="00A8365F" w:rsidP="00A8365F">
      <w:pPr>
        <w:spacing w:after="0" w:line="240" w:lineRule="auto"/>
        <w:ind w:left="5040"/>
        <w:rPr>
          <w:rFonts w:ascii="Times New Roman" w:hAnsi="Times New Roman" w:cs="Times New Roman"/>
          <w:sz w:val="28"/>
        </w:rPr>
      </w:pPr>
      <w:r>
        <w:rPr>
          <w:rFonts w:ascii="Times New Roman" w:hAnsi="Times New Roman" w:cs="Times New Roman"/>
          <w:sz w:val="28"/>
        </w:rPr>
        <w:t xml:space="preserve">30 </w:t>
      </w:r>
      <w:r>
        <w:rPr>
          <w:rFonts w:ascii="Times New Roman" w:hAnsi="Times New Roman" w:cs="Times New Roman"/>
          <w:sz w:val="28"/>
          <w:lang w:val="uk-UA"/>
        </w:rPr>
        <w:t>січня</w:t>
      </w:r>
      <w:r>
        <w:rPr>
          <w:rFonts w:ascii="Times New Roman" w:hAnsi="Times New Roman" w:cs="Times New Roman"/>
          <w:sz w:val="28"/>
        </w:rPr>
        <w:t xml:space="preserve"> 201</w:t>
      </w:r>
      <w:r>
        <w:rPr>
          <w:rFonts w:ascii="Times New Roman" w:hAnsi="Times New Roman" w:cs="Times New Roman"/>
          <w:sz w:val="28"/>
          <w:lang w:val="uk-UA"/>
        </w:rPr>
        <w:t>5</w:t>
      </w:r>
      <w:r>
        <w:rPr>
          <w:rFonts w:ascii="Times New Roman" w:hAnsi="Times New Roman" w:cs="Times New Roman"/>
          <w:sz w:val="28"/>
        </w:rPr>
        <w:t xml:space="preserve"> року </w:t>
      </w:r>
    </w:p>
    <w:p w:rsidR="00A8365F" w:rsidRDefault="00A8365F" w:rsidP="00A8365F">
      <w:pPr>
        <w:spacing w:after="0" w:line="240" w:lineRule="auto"/>
        <w:ind w:left="5040"/>
        <w:rPr>
          <w:rFonts w:ascii="Times New Roman" w:hAnsi="Times New Roman" w:cs="Times New Roman"/>
          <w:b/>
          <w:sz w:val="32"/>
        </w:rPr>
      </w:pPr>
      <w:r>
        <w:rPr>
          <w:rFonts w:ascii="Times New Roman" w:hAnsi="Times New Roman" w:cs="Times New Roman"/>
          <w:sz w:val="28"/>
        </w:rPr>
        <w:t>(</w:t>
      </w:r>
      <w:r>
        <w:rPr>
          <w:rFonts w:ascii="Times New Roman" w:hAnsi="Times New Roman" w:cs="Times New Roman"/>
          <w:sz w:val="28"/>
          <w:lang w:val="uk-UA"/>
        </w:rPr>
        <w:t>31</w:t>
      </w:r>
      <w:r>
        <w:rPr>
          <w:rFonts w:ascii="Times New Roman" w:hAnsi="Times New Roman" w:cs="Times New Roman"/>
          <w:sz w:val="28"/>
        </w:rPr>
        <w:t xml:space="preserve">  сесія 6 скликання)</w:t>
      </w:r>
    </w:p>
    <w:p w:rsidR="00A8365F" w:rsidRDefault="00A8365F" w:rsidP="00A8365F">
      <w:pPr>
        <w:pStyle w:val="1"/>
        <w:rPr>
          <w:rFonts w:ascii="Times New Roman" w:hAnsi="Times New Roman" w:cs="Times New Roman"/>
          <w:b w:val="0"/>
          <w:sz w:val="32"/>
        </w:rPr>
      </w:pPr>
      <w:r>
        <w:rPr>
          <w:rFonts w:ascii="Times New Roman" w:hAnsi="Times New Roman" w:cs="Times New Roman"/>
          <w:sz w:val="32"/>
        </w:rPr>
        <w:t xml:space="preserve">                                         </w:t>
      </w:r>
      <w:r>
        <w:rPr>
          <w:rFonts w:ascii="Times New Roman" w:hAnsi="Times New Roman" w:cs="Times New Roman"/>
          <w:b w:val="0"/>
          <w:sz w:val="32"/>
        </w:rPr>
        <w:t>ПРОГРАМА</w:t>
      </w:r>
    </w:p>
    <w:p w:rsidR="00A8365F" w:rsidRDefault="00A8365F" w:rsidP="00A8365F">
      <w:pPr>
        <w:jc w:val="center"/>
        <w:rPr>
          <w:rFonts w:ascii="Times New Roman" w:hAnsi="Times New Roman" w:cs="Times New Roman"/>
          <w:sz w:val="32"/>
        </w:rPr>
      </w:pPr>
      <w:r>
        <w:rPr>
          <w:rFonts w:ascii="Times New Roman" w:hAnsi="Times New Roman" w:cs="Times New Roman"/>
          <w:sz w:val="32"/>
        </w:rPr>
        <w:t>організації та проведення у 201</w:t>
      </w:r>
      <w:r>
        <w:rPr>
          <w:rFonts w:ascii="Times New Roman" w:hAnsi="Times New Roman" w:cs="Times New Roman"/>
          <w:sz w:val="32"/>
          <w:lang w:val="uk-UA"/>
        </w:rPr>
        <w:t>5</w:t>
      </w:r>
      <w:r>
        <w:rPr>
          <w:rFonts w:ascii="Times New Roman" w:hAnsi="Times New Roman" w:cs="Times New Roman"/>
          <w:sz w:val="32"/>
        </w:rPr>
        <w:t xml:space="preserve"> році оплачуваних громадських робіт для незайнятого населення с</w:t>
      </w:r>
      <w:proofErr w:type="gramStart"/>
      <w:r>
        <w:rPr>
          <w:rFonts w:ascii="Times New Roman" w:hAnsi="Times New Roman" w:cs="Times New Roman"/>
          <w:sz w:val="32"/>
        </w:rPr>
        <w:t>.С</w:t>
      </w:r>
      <w:proofErr w:type="gramEnd"/>
      <w:r>
        <w:rPr>
          <w:rFonts w:ascii="Times New Roman" w:hAnsi="Times New Roman" w:cs="Times New Roman"/>
          <w:sz w:val="32"/>
        </w:rPr>
        <w:t>трільники.</w:t>
      </w:r>
    </w:p>
    <w:p w:rsidR="00A8365F" w:rsidRPr="00A8365F" w:rsidRDefault="00A8365F" w:rsidP="00A8365F">
      <w:pPr>
        <w:spacing w:after="0" w:line="240" w:lineRule="auto"/>
        <w:jc w:val="both"/>
        <w:rPr>
          <w:rFonts w:ascii="Times New Roman" w:hAnsi="Times New Roman" w:cs="Times New Roman"/>
          <w:iCs/>
          <w:sz w:val="28"/>
          <w:szCs w:val="28"/>
        </w:rPr>
      </w:pPr>
      <w:r w:rsidRPr="00A8365F">
        <w:rPr>
          <w:rFonts w:ascii="Times New Roman" w:hAnsi="Times New Roman" w:cs="Times New Roman"/>
          <w:sz w:val="28"/>
          <w:szCs w:val="28"/>
        </w:rPr>
        <w:t>МЕТА ПРОГРАМИ.</w:t>
      </w:r>
      <w:r w:rsidRPr="00A8365F">
        <w:rPr>
          <w:rFonts w:ascii="Times New Roman" w:hAnsi="Times New Roman" w:cs="Times New Roman"/>
          <w:b/>
          <w:sz w:val="28"/>
          <w:szCs w:val="28"/>
        </w:rPr>
        <w:t xml:space="preserve">  </w:t>
      </w:r>
      <w:r w:rsidRPr="00A8365F">
        <w:rPr>
          <w:rFonts w:ascii="Times New Roman" w:hAnsi="Times New Roman" w:cs="Times New Roman"/>
          <w:iCs/>
          <w:sz w:val="28"/>
          <w:szCs w:val="28"/>
        </w:rPr>
        <w:t>Залучення   кола  незайнятих  мешканців  с</w:t>
      </w:r>
      <w:proofErr w:type="gramStart"/>
      <w:r w:rsidRPr="00A8365F">
        <w:rPr>
          <w:rFonts w:ascii="Times New Roman" w:hAnsi="Times New Roman" w:cs="Times New Roman"/>
          <w:iCs/>
          <w:sz w:val="28"/>
          <w:szCs w:val="28"/>
        </w:rPr>
        <w:t>.С</w:t>
      </w:r>
      <w:proofErr w:type="gramEnd"/>
      <w:r w:rsidRPr="00A8365F">
        <w:rPr>
          <w:rFonts w:ascii="Times New Roman" w:hAnsi="Times New Roman" w:cs="Times New Roman"/>
          <w:iCs/>
          <w:sz w:val="28"/>
          <w:szCs w:val="28"/>
        </w:rPr>
        <w:t xml:space="preserve">трільники  до  участі  у  виконанні  оплачуваних  громадських  робіт, що  дозволить шляхом матеріальної підтримки і адаптації до трудової діяльності безробітних знизити соціальну напругу і вирішувати проблеми села у благоустрої, відбудові історико-архітектурних пам’яток, меморіальних поховань та об’єктів соціальної сфери. </w:t>
      </w:r>
    </w:p>
    <w:p w:rsidR="00A8365F" w:rsidRPr="00A8365F" w:rsidRDefault="00A8365F" w:rsidP="00A8365F">
      <w:pPr>
        <w:spacing w:after="0" w:line="240" w:lineRule="auto"/>
        <w:ind w:firstLine="283"/>
        <w:jc w:val="both"/>
        <w:rPr>
          <w:rFonts w:ascii="Times New Roman" w:hAnsi="Times New Roman" w:cs="Times New Roman"/>
          <w:sz w:val="28"/>
          <w:szCs w:val="28"/>
        </w:rPr>
      </w:pPr>
      <w:r w:rsidRPr="00A8365F">
        <w:rPr>
          <w:rFonts w:ascii="Times New Roman" w:hAnsi="Times New Roman" w:cs="Times New Roman"/>
          <w:sz w:val="28"/>
          <w:szCs w:val="28"/>
        </w:rPr>
        <w:t xml:space="preserve">Складні явища в економіці країни, що відбуваються в останні роки, вплинули і на ринок праці села: до районного центру зайнятості  за допомогою щодо пошуку роботи звертаються і жителі с. </w:t>
      </w:r>
      <w:proofErr w:type="gramStart"/>
      <w:r w:rsidRPr="00A8365F">
        <w:rPr>
          <w:rFonts w:ascii="Times New Roman" w:hAnsi="Times New Roman" w:cs="Times New Roman"/>
          <w:sz w:val="28"/>
          <w:szCs w:val="28"/>
        </w:rPr>
        <w:t>Стр</w:t>
      </w:r>
      <w:proofErr w:type="gramEnd"/>
      <w:r w:rsidRPr="00A8365F">
        <w:rPr>
          <w:rFonts w:ascii="Times New Roman" w:hAnsi="Times New Roman" w:cs="Times New Roman"/>
          <w:sz w:val="28"/>
          <w:szCs w:val="28"/>
        </w:rPr>
        <w:t>ільники. Для вирішення проблеми їх працевлаштування застосовувались активні заходи сприяння зайнятості, а саме залучення їх до оплачуваних громадських робі</w:t>
      </w:r>
      <w:proofErr w:type="gramStart"/>
      <w:r w:rsidRPr="00A8365F">
        <w:rPr>
          <w:rFonts w:ascii="Times New Roman" w:hAnsi="Times New Roman" w:cs="Times New Roman"/>
          <w:sz w:val="28"/>
          <w:szCs w:val="28"/>
        </w:rPr>
        <w:t>т</w:t>
      </w:r>
      <w:proofErr w:type="gramEnd"/>
      <w:r w:rsidRPr="00A8365F">
        <w:rPr>
          <w:rFonts w:ascii="Times New Roman" w:hAnsi="Times New Roman" w:cs="Times New Roman"/>
          <w:sz w:val="28"/>
          <w:szCs w:val="28"/>
        </w:rPr>
        <w:t>.</w:t>
      </w:r>
    </w:p>
    <w:p w:rsidR="00A8365F" w:rsidRPr="00A8365F" w:rsidRDefault="00A8365F" w:rsidP="00A8365F">
      <w:pPr>
        <w:pStyle w:val="ac"/>
        <w:spacing w:after="0"/>
        <w:rPr>
          <w:bCs/>
          <w:color w:val="000000"/>
          <w:sz w:val="28"/>
          <w:szCs w:val="28"/>
        </w:rPr>
      </w:pPr>
      <w:r w:rsidRPr="00A8365F">
        <w:rPr>
          <w:bCs/>
          <w:color w:val="000000"/>
          <w:sz w:val="28"/>
          <w:szCs w:val="28"/>
        </w:rPr>
        <w:t xml:space="preserve">          Високим залишається </w:t>
      </w:r>
      <w:proofErr w:type="gramStart"/>
      <w:r w:rsidRPr="00A8365F">
        <w:rPr>
          <w:bCs/>
          <w:color w:val="000000"/>
          <w:sz w:val="28"/>
          <w:szCs w:val="28"/>
        </w:rPr>
        <w:t>р</w:t>
      </w:r>
      <w:proofErr w:type="gramEnd"/>
      <w:r w:rsidRPr="00A8365F">
        <w:rPr>
          <w:bCs/>
          <w:color w:val="000000"/>
          <w:sz w:val="28"/>
          <w:szCs w:val="28"/>
        </w:rPr>
        <w:t xml:space="preserve">івень реєстрації громадян, які не можуть на рівних </w:t>
      </w:r>
    </w:p>
    <w:p w:rsidR="00A8365F" w:rsidRPr="00A8365F" w:rsidRDefault="00A8365F" w:rsidP="00A8365F">
      <w:pPr>
        <w:pStyle w:val="ac"/>
        <w:spacing w:after="0"/>
        <w:ind w:left="0"/>
        <w:rPr>
          <w:sz w:val="28"/>
          <w:szCs w:val="28"/>
        </w:rPr>
      </w:pPr>
      <w:r w:rsidRPr="00A8365F">
        <w:rPr>
          <w:bCs/>
          <w:color w:val="000000"/>
          <w:sz w:val="28"/>
          <w:szCs w:val="28"/>
        </w:rPr>
        <w:t xml:space="preserve">конкурувати на ринку праці та потребують додаткового </w:t>
      </w:r>
      <w:proofErr w:type="gramStart"/>
      <w:r w:rsidRPr="00A8365F">
        <w:rPr>
          <w:bCs/>
          <w:color w:val="000000"/>
          <w:sz w:val="28"/>
          <w:szCs w:val="28"/>
        </w:rPr>
        <w:t>соц</w:t>
      </w:r>
      <w:proofErr w:type="gramEnd"/>
      <w:r w:rsidRPr="00A8365F">
        <w:rPr>
          <w:bCs/>
          <w:color w:val="000000"/>
          <w:sz w:val="28"/>
          <w:szCs w:val="28"/>
        </w:rPr>
        <w:t xml:space="preserve">іального захисту, </w:t>
      </w:r>
      <w:r w:rsidRPr="00A8365F">
        <w:rPr>
          <w:sz w:val="28"/>
          <w:szCs w:val="28"/>
        </w:rPr>
        <w:t xml:space="preserve">тривалий час перебувають на обліку в районному центрі зайнятості і отримують невелику  за  розміром  допомогу  з безробіття. Зазначені   категорії людей  мають  значні  </w:t>
      </w:r>
      <w:proofErr w:type="gramStart"/>
      <w:r w:rsidRPr="00A8365F">
        <w:rPr>
          <w:sz w:val="28"/>
          <w:szCs w:val="28"/>
        </w:rPr>
        <w:t>матер</w:t>
      </w:r>
      <w:proofErr w:type="gramEnd"/>
      <w:r w:rsidRPr="00A8365F">
        <w:rPr>
          <w:sz w:val="28"/>
          <w:szCs w:val="28"/>
        </w:rPr>
        <w:t>іальні  проблеми та проблеми із працевлаштуванням.</w:t>
      </w:r>
    </w:p>
    <w:p w:rsidR="00A8365F" w:rsidRPr="00A8365F" w:rsidRDefault="00A8365F" w:rsidP="00A8365F">
      <w:pPr>
        <w:pStyle w:val="ac"/>
        <w:tabs>
          <w:tab w:val="left" w:pos="851"/>
        </w:tabs>
        <w:spacing w:after="0"/>
        <w:ind w:left="0"/>
        <w:rPr>
          <w:sz w:val="28"/>
          <w:szCs w:val="28"/>
        </w:rPr>
      </w:pPr>
      <w:r w:rsidRPr="00A8365F">
        <w:rPr>
          <w:sz w:val="28"/>
          <w:szCs w:val="28"/>
        </w:rPr>
        <w:tab/>
        <w:t xml:space="preserve">Таким  чином,  одним   із  важливих  заходів  </w:t>
      </w:r>
      <w:proofErr w:type="gramStart"/>
      <w:r w:rsidRPr="00A8365F">
        <w:rPr>
          <w:sz w:val="28"/>
          <w:szCs w:val="28"/>
        </w:rPr>
        <w:t>п</w:t>
      </w:r>
      <w:proofErr w:type="gramEnd"/>
      <w:r w:rsidRPr="00A8365F">
        <w:rPr>
          <w:sz w:val="28"/>
          <w:szCs w:val="28"/>
        </w:rPr>
        <w:t>ідтримки  людей  у  період   вимушеного   безробіття   та  пошуку  роботи   є  залучення   їх   до  участі  в оплачуваних  громадських  роботах – загальнодоступному виді тимчасової  трудової  діяльності  грома-дян,  що  виконується  на  договірній основі. Разом з тим ці роботи є важливим фактором підтримання робочого тонусу безробітних і вирішення ряду соціальних проблем села.</w:t>
      </w:r>
    </w:p>
    <w:p w:rsidR="00A8365F" w:rsidRPr="00A8365F" w:rsidRDefault="00A8365F" w:rsidP="00A8365F">
      <w:pPr>
        <w:pStyle w:val="ac"/>
        <w:tabs>
          <w:tab w:val="left" w:pos="851"/>
        </w:tabs>
        <w:spacing w:after="0"/>
        <w:ind w:left="0"/>
        <w:rPr>
          <w:sz w:val="28"/>
          <w:szCs w:val="28"/>
        </w:rPr>
      </w:pPr>
      <w:r w:rsidRPr="00A8365F">
        <w:rPr>
          <w:sz w:val="28"/>
          <w:szCs w:val="28"/>
        </w:rPr>
        <w:tab/>
        <w:t>Закон України «Про зайнятість населення», остання редакція якого була прийнята у липні 2012 року, Положення  про  порядок  організації  та  проведення  оплачуваних  громадських  робіт,  затверджене   постановою   Кабінету  Міні</w:t>
      </w:r>
      <w:proofErr w:type="gramStart"/>
      <w:r w:rsidRPr="00A8365F">
        <w:rPr>
          <w:sz w:val="28"/>
          <w:szCs w:val="28"/>
        </w:rPr>
        <w:t>стр</w:t>
      </w:r>
      <w:proofErr w:type="gramEnd"/>
      <w:r w:rsidRPr="00A8365F">
        <w:rPr>
          <w:sz w:val="28"/>
          <w:szCs w:val="28"/>
        </w:rPr>
        <w:t>ів  України  від  10 вересня 2008 року  № 839 «Про затвердження Положення про порядок організації та проведення оплачуваних громадських робіт і визнання такими, що втратили чинність, деяких актів Кабінету Міні</w:t>
      </w:r>
      <w:proofErr w:type="gramStart"/>
      <w:r w:rsidRPr="00A8365F">
        <w:rPr>
          <w:sz w:val="28"/>
          <w:szCs w:val="28"/>
        </w:rPr>
        <w:t>стр</w:t>
      </w:r>
      <w:proofErr w:type="gramEnd"/>
      <w:r w:rsidRPr="00A8365F">
        <w:rPr>
          <w:sz w:val="28"/>
          <w:szCs w:val="28"/>
        </w:rPr>
        <w:t xml:space="preserve">ів України»,  визначає  різні  підходи  стосовно  організації  цих робіт, передбачає з 2014 року фінансування їх за  рахунок  коштів  місцевого бюджету та Фонду  загальнообов’язкового  державного соціального  страхування України  на  випадок  безробіття (далі – Фонд) на паритетних засадах, а також  окремими </w:t>
      </w:r>
      <w:proofErr w:type="gramStart"/>
      <w:r w:rsidRPr="00A8365F">
        <w:rPr>
          <w:sz w:val="28"/>
          <w:szCs w:val="28"/>
        </w:rPr>
        <w:t>п</w:t>
      </w:r>
      <w:proofErr w:type="gramEnd"/>
      <w:r w:rsidRPr="00A8365F">
        <w:rPr>
          <w:sz w:val="28"/>
          <w:szCs w:val="28"/>
        </w:rPr>
        <w:t xml:space="preserve">ідприєм-ствами,  організаціями  і  установами. </w:t>
      </w:r>
    </w:p>
    <w:p w:rsidR="00A8365F" w:rsidRPr="00A8365F" w:rsidRDefault="00A8365F" w:rsidP="00A8365F">
      <w:pPr>
        <w:pStyle w:val="ac"/>
        <w:tabs>
          <w:tab w:val="left" w:pos="851"/>
        </w:tabs>
        <w:spacing w:after="0"/>
        <w:ind w:left="0"/>
        <w:rPr>
          <w:sz w:val="28"/>
          <w:szCs w:val="28"/>
        </w:rPr>
      </w:pPr>
      <w:r w:rsidRPr="00A8365F">
        <w:rPr>
          <w:sz w:val="28"/>
          <w:szCs w:val="28"/>
        </w:rPr>
        <w:lastRenderedPageBreak/>
        <w:tab/>
        <w:t>Для виконання оплачуваних громадських   робіт у 201</w:t>
      </w:r>
      <w:r w:rsidRPr="00A8365F">
        <w:rPr>
          <w:sz w:val="28"/>
          <w:szCs w:val="28"/>
          <w:lang w:val="uk-UA"/>
        </w:rPr>
        <w:t>5</w:t>
      </w:r>
      <w:r w:rsidRPr="00A8365F">
        <w:rPr>
          <w:sz w:val="28"/>
          <w:szCs w:val="28"/>
        </w:rPr>
        <w:t xml:space="preserve"> році планується  залучати    безробітних громадян і організувати їхню працю на </w:t>
      </w:r>
      <w:proofErr w:type="gramStart"/>
      <w:r w:rsidRPr="00A8365F">
        <w:rPr>
          <w:sz w:val="28"/>
          <w:szCs w:val="28"/>
        </w:rPr>
        <w:t>п</w:t>
      </w:r>
      <w:proofErr w:type="gramEnd"/>
      <w:r w:rsidRPr="00A8365F">
        <w:rPr>
          <w:sz w:val="28"/>
          <w:szCs w:val="28"/>
        </w:rPr>
        <w:t xml:space="preserve">ідприємствах комунальної форми власності,  установах, організаціях, що підпорядковані органам місцевої влади,  а також за договорами з іншими роботодавцями (у разі надходження відповідних звернень). Організація робіт здійснюватиметься за </w:t>
      </w:r>
      <w:proofErr w:type="gramStart"/>
      <w:r w:rsidRPr="00A8365F">
        <w:rPr>
          <w:sz w:val="28"/>
          <w:szCs w:val="28"/>
        </w:rPr>
        <w:t>такими</w:t>
      </w:r>
      <w:proofErr w:type="gramEnd"/>
      <w:r w:rsidRPr="00A8365F">
        <w:rPr>
          <w:sz w:val="28"/>
          <w:szCs w:val="28"/>
        </w:rPr>
        <w:t xml:space="preserve">  основними напрямками:</w:t>
      </w:r>
    </w:p>
    <w:p w:rsidR="00A8365F" w:rsidRPr="00A8365F" w:rsidRDefault="00A8365F" w:rsidP="00A8365F">
      <w:pPr>
        <w:pStyle w:val="ac"/>
        <w:tabs>
          <w:tab w:val="left" w:pos="851"/>
        </w:tabs>
        <w:spacing w:after="0"/>
        <w:rPr>
          <w:sz w:val="28"/>
          <w:szCs w:val="28"/>
        </w:rPr>
      </w:pPr>
      <w:r w:rsidRPr="00A8365F">
        <w:rPr>
          <w:sz w:val="28"/>
          <w:szCs w:val="28"/>
        </w:rPr>
        <w:t xml:space="preserve">           1. Оплачувані  громадські  роботи  з  благоустрою  та  озеленення  села, </w:t>
      </w:r>
    </w:p>
    <w:p w:rsidR="00A8365F" w:rsidRPr="00A8365F" w:rsidRDefault="00A8365F" w:rsidP="00A8365F">
      <w:pPr>
        <w:pStyle w:val="ac"/>
        <w:tabs>
          <w:tab w:val="left" w:pos="851"/>
        </w:tabs>
        <w:spacing w:after="0"/>
        <w:ind w:left="0"/>
        <w:rPr>
          <w:sz w:val="28"/>
          <w:szCs w:val="28"/>
        </w:rPr>
      </w:pPr>
      <w:r w:rsidRPr="00A8365F">
        <w:rPr>
          <w:sz w:val="28"/>
          <w:szCs w:val="28"/>
        </w:rPr>
        <w:t xml:space="preserve">виконання  </w:t>
      </w:r>
      <w:proofErr w:type="gramStart"/>
      <w:r w:rsidRPr="00A8365F">
        <w:rPr>
          <w:sz w:val="28"/>
          <w:szCs w:val="28"/>
        </w:rPr>
        <w:t>п</w:t>
      </w:r>
      <w:proofErr w:type="gramEnd"/>
      <w:r w:rsidRPr="00A8365F">
        <w:rPr>
          <w:sz w:val="28"/>
          <w:szCs w:val="28"/>
        </w:rPr>
        <w:t>ідсобних  робіт  на  ремонті  об’єктів  соціальної  сфери.</w:t>
      </w:r>
    </w:p>
    <w:p w:rsidR="00A8365F" w:rsidRPr="00A8365F" w:rsidRDefault="00A8365F" w:rsidP="00A8365F">
      <w:pPr>
        <w:pStyle w:val="ac"/>
        <w:tabs>
          <w:tab w:val="left" w:pos="851"/>
        </w:tabs>
        <w:spacing w:after="0"/>
        <w:rPr>
          <w:sz w:val="28"/>
          <w:szCs w:val="28"/>
        </w:rPr>
      </w:pPr>
      <w:r w:rsidRPr="00A8365F">
        <w:rPr>
          <w:sz w:val="28"/>
          <w:szCs w:val="28"/>
        </w:rPr>
        <w:tab/>
        <w:t xml:space="preserve">2. Оплачувані  громадські  роботи,  спрямовані  на  </w:t>
      </w:r>
      <w:proofErr w:type="gramStart"/>
      <w:r w:rsidRPr="00A8365F">
        <w:rPr>
          <w:sz w:val="28"/>
          <w:szCs w:val="28"/>
        </w:rPr>
        <w:t>соц</w:t>
      </w:r>
      <w:proofErr w:type="gramEnd"/>
      <w:r w:rsidRPr="00A8365F">
        <w:rPr>
          <w:sz w:val="28"/>
          <w:szCs w:val="28"/>
        </w:rPr>
        <w:t>іальний  захист  людей</w:t>
      </w:r>
    </w:p>
    <w:p w:rsidR="00A8365F" w:rsidRPr="00A8365F" w:rsidRDefault="00A8365F" w:rsidP="00A8365F">
      <w:pPr>
        <w:pStyle w:val="ac"/>
        <w:tabs>
          <w:tab w:val="left" w:pos="851"/>
        </w:tabs>
        <w:spacing w:after="0"/>
        <w:ind w:left="0"/>
        <w:rPr>
          <w:sz w:val="28"/>
          <w:szCs w:val="28"/>
        </w:rPr>
      </w:pPr>
      <w:r w:rsidRPr="00A8365F">
        <w:rPr>
          <w:sz w:val="28"/>
          <w:szCs w:val="28"/>
        </w:rPr>
        <w:t xml:space="preserve"> похилого  віку,  інвалідів  </w:t>
      </w:r>
      <w:proofErr w:type="gramStart"/>
      <w:r w:rsidRPr="00A8365F">
        <w:rPr>
          <w:sz w:val="28"/>
          <w:szCs w:val="28"/>
        </w:rPr>
        <w:t>в</w:t>
      </w:r>
      <w:proofErr w:type="gramEnd"/>
      <w:r w:rsidRPr="00A8365F">
        <w:rPr>
          <w:sz w:val="28"/>
          <w:szCs w:val="28"/>
        </w:rPr>
        <w:t>ійни  та  праці, дітей-інвалідів.</w:t>
      </w:r>
    </w:p>
    <w:p w:rsidR="00A8365F" w:rsidRPr="00A8365F" w:rsidRDefault="00A8365F" w:rsidP="00A8365F">
      <w:pPr>
        <w:pStyle w:val="ac"/>
        <w:spacing w:after="0"/>
        <w:ind w:left="0" w:firstLine="283"/>
        <w:rPr>
          <w:sz w:val="28"/>
          <w:szCs w:val="28"/>
        </w:rPr>
      </w:pPr>
      <w:r w:rsidRPr="00A8365F">
        <w:rPr>
          <w:sz w:val="28"/>
          <w:szCs w:val="28"/>
        </w:rPr>
        <w:t xml:space="preserve">         Реалізація кожного цього напрямку дасть змогу населенню заробляти кошти на прожиття у скрутний для себе час і, разом з тим, внести певний вклад у вирішення </w:t>
      </w:r>
      <w:proofErr w:type="gramStart"/>
      <w:r w:rsidRPr="00A8365F">
        <w:rPr>
          <w:sz w:val="28"/>
          <w:szCs w:val="28"/>
        </w:rPr>
        <w:t>соц</w:t>
      </w:r>
      <w:proofErr w:type="gramEnd"/>
      <w:r w:rsidRPr="00A8365F">
        <w:rPr>
          <w:sz w:val="28"/>
          <w:szCs w:val="28"/>
        </w:rPr>
        <w:t xml:space="preserve">іально важливих проблем села. Крім того, участь у громадських роботах активізує інтерес до пошуку  </w:t>
      </w:r>
      <w:proofErr w:type="gramStart"/>
      <w:r w:rsidRPr="00A8365F">
        <w:rPr>
          <w:sz w:val="28"/>
          <w:szCs w:val="28"/>
        </w:rPr>
        <w:t>п</w:t>
      </w:r>
      <w:proofErr w:type="gramEnd"/>
      <w:r w:rsidRPr="00A8365F">
        <w:rPr>
          <w:sz w:val="28"/>
          <w:szCs w:val="28"/>
        </w:rPr>
        <w:t>ідходящої роботи, прискорить вирішення проблеми працевлаштування  безробітних.</w:t>
      </w:r>
    </w:p>
    <w:p w:rsidR="00A8365F" w:rsidRPr="00A8365F" w:rsidRDefault="00A8365F" w:rsidP="00A8365F">
      <w:pPr>
        <w:pStyle w:val="ac"/>
        <w:spacing w:after="0"/>
        <w:jc w:val="center"/>
        <w:rPr>
          <w:sz w:val="28"/>
          <w:szCs w:val="28"/>
        </w:rPr>
      </w:pPr>
    </w:p>
    <w:p w:rsidR="00A8365F" w:rsidRPr="00A8365F" w:rsidRDefault="00A8365F" w:rsidP="00A8365F">
      <w:pPr>
        <w:pStyle w:val="ac"/>
        <w:spacing w:after="0"/>
        <w:jc w:val="center"/>
        <w:rPr>
          <w:sz w:val="28"/>
          <w:szCs w:val="28"/>
        </w:rPr>
      </w:pPr>
      <w:r w:rsidRPr="00A8365F">
        <w:rPr>
          <w:sz w:val="28"/>
          <w:szCs w:val="28"/>
        </w:rPr>
        <w:t>1. Перелі</w:t>
      </w:r>
      <w:proofErr w:type="gramStart"/>
      <w:r w:rsidRPr="00A8365F">
        <w:rPr>
          <w:sz w:val="28"/>
          <w:szCs w:val="28"/>
        </w:rPr>
        <w:t>к</w:t>
      </w:r>
      <w:proofErr w:type="gramEnd"/>
      <w:r w:rsidRPr="00A8365F">
        <w:rPr>
          <w:sz w:val="28"/>
          <w:szCs w:val="28"/>
        </w:rPr>
        <w:t xml:space="preserve"> видів оплачуваних громадських робіт, що організовуються у </w:t>
      </w:r>
    </w:p>
    <w:p w:rsidR="00A8365F" w:rsidRPr="00A8365F" w:rsidRDefault="00A8365F" w:rsidP="00A8365F">
      <w:pPr>
        <w:pStyle w:val="ac"/>
        <w:spacing w:after="0"/>
        <w:jc w:val="center"/>
        <w:rPr>
          <w:sz w:val="28"/>
          <w:szCs w:val="28"/>
        </w:rPr>
      </w:pPr>
      <w:r w:rsidRPr="00A8365F">
        <w:rPr>
          <w:sz w:val="28"/>
          <w:szCs w:val="28"/>
        </w:rPr>
        <w:t xml:space="preserve">с. </w:t>
      </w:r>
      <w:proofErr w:type="gramStart"/>
      <w:r w:rsidRPr="00A8365F">
        <w:rPr>
          <w:sz w:val="28"/>
          <w:szCs w:val="28"/>
        </w:rPr>
        <w:t>Стр</w:t>
      </w:r>
      <w:proofErr w:type="gramEnd"/>
      <w:r w:rsidRPr="00A8365F">
        <w:rPr>
          <w:sz w:val="28"/>
          <w:szCs w:val="28"/>
        </w:rPr>
        <w:t>ільники у 201</w:t>
      </w:r>
      <w:r w:rsidRPr="00A8365F">
        <w:rPr>
          <w:sz w:val="28"/>
          <w:szCs w:val="28"/>
          <w:lang w:val="uk-UA"/>
        </w:rPr>
        <w:t>5</w:t>
      </w:r>
      <w:r w:rsidRPr="00A8365F">
        <w:rPr>
          <w:sz w:val="28"/>
          <w:szCs w:val="28"/>
        </w:rPr>
        <w:t xml:space="preserve"> році</w:t>
      </w:r>
    </w:p>
    <w:p w:rsidR="00A8365F" w:rsidRPr="00A8365F" w:rsidRDefault="00A8365F" w:rsidP="00A8365F">
      <w:pPr>
        <w:pStyle w:val="ac"/>
        <w:spacing w:after="0"/>
        <w:ind w:left="0" w:firstLine="283"/>
        <w:rPr>
          <w:sz w:val="28"/>
          <w:szCs w:val="28"/>
        </w:rPr>
      </w:pPr>
      <w:r w:rsidRPr="00A8365F">
        <w:rPr>
          <w:sz w:val="28"/>
          <w:szCs w:val="28"/>
        </w:rPr>
        <w:t xml:space="preserve">       Відповідно до вимог чинних законодавчих та нормативних актів оплачувані громадські роботи повинні відповідати таким основним критеріям:</w:t>
      </w:r>
    </w:p>
    <w:p w:rsidR="00A8365F" w:rsidRPr="00A8365F" w:rsidRDefault="00A8365F" w:rsidP="00A8365F">
      <w:pPr>
        <w:pStyle w:val="ac"/>
        <w:spacing w:after="0"/>
        <w:rPr>
          <w:sz w:val="28"/>
          <w:szCs w:val="28"/>
        </w:rPr>
      </w:pPr>
      <w:r w:rsidRPr="00A8365F">
        <w:rPr>
          <w:sz w:val="28"/>
          <w:szCs w:val="28"/>
        </w:rPr>
        <w:t xml:space="preserve">а) мають тимчасовий характер і </w:t>
      </w:r>
      <w:proofErr w:type="gramStart"/>
      <w:r w:rsidRPr="00A8365F">
        <w:rPr>
          <w:sz w:val="28"/>
          <w:szCs w:val="28"/>
        </w:rPr>
        <w:t>для</w:t>
      </w:r>
      <w:proofErr w:type="gramEnd"/>
      <w:r w:rsidRPr="00A8365F">
        <w:rPr>
          <w:sz w:val="28"/>
          <w:szCs w:val="28"/>
        </w:rPr>
        <w:t xml:space="preserve"> їх організації не можуть бути використані постійні робочі місця і вакансії;</w:t>
      </w:r>
    </w:p>
    <w:p w:rsidR="00A8365F" w:rsidRPr="00A8365F" w:rsidRDefault="00A8365F" w:rsidP="00A8365F">
      <w:pPr>
        <w:pStyle w:val="ac"/>
        <w:spacing w:after="0"/>
        <w:rPr>
          <w:sz w:val="28"/>
          <w:szCs w:val="28"/>
        </w:rPr>
      </w:pPr>
      <w:r w:rsidRPr="00A8365F">
        <w:rPr>
          <w:sz w:val="28"/>
          <w:szCs w:val="28"/>
        </w:rPr>
        <w:t>б) можуть виконуватися в умовах неповного робочого дня;</w:t>
      </w:r>
    </w:p>
    <w:p w:rsidR="00A8365F" w:rsidRPr="00A8365F" w:rsidRDefault="00A8365F" w:rsidP="00A8365F">
      <w:pPr>
        <w:pStyle w:val="ac"/>
        <w:spacing w:after="0"/>
        <w:rPr>
          <w:sz w:val="28"/>
          <w:szCs w:val="28"/>
        </w:rPr>
      </w:pPr>
      <w:r w:rsidRPr="00A8365F">
        <w:rPr>
          <w:sz w:val="28"/>
          <w:szCs w:val="28"/>
        </w:rPr>
        <w:t xml:space="preserve">в) мають економічну, </w:t>
      </w:r>
      <w:proofErr w:type="gramStart"/>
      <w:r w:rsidRPr="00A8365F">
        <w:rPr>
          <w:sz w:val="28"/>
          <w:szCs w:val="28"/>
        </w:rPr>
        <w:t>соц</w:t>
      </w:r>
      <w:proofErr w:type="gramEnd"/>
      <w:r w:rsidRPr="00A8365F">
        <w:rPr>
          <w:sz w:val="28"/>
          <w:szCs w:val="28"/>
        </w:rPr>
        <w:t>іальну та екологічну користь для громади;</w:t>
      </w:r>
    </w:p>
    <w:p w:rsidR="00A8365F" w:rsidRPr="00A8365F" w:rsidRDefault="00A8365F" w:rsidP="00A8365F">
      <w:pPr>
        <w:pStyle w:val="ac"/>
        <w:spacing w:after="0"/>
        <w:rPr>
          <w:sz w:val="28"/>
          <w:szCs w:val="28"/>
        </w:rPr>
      </w:pPr>
      <w:r w:rsidRPr="00A8365F">
        <w:rPr>
          <w:sz w:val="28"/>
          <w:szCs w:val="28"/>
        </w:rPr>
        <w:t xml:space="preserve">г) надають можливість тимчасового працевлаштування безробітних на роботи, що не потребують додаткової спеціальної, освітньої та кваліфікаційної </w:t>
      </w:r>
      <w:proofErr w:type="gramStart"/>
      <w:r w:rsidRPr="00A8365F">
        <w:rPr>
          <w:sz w:val="28"/>
          <w:szCs w:val="28"/>
        </w:rPr>
        <w:t>п</w:t>
      </w:r>
      <w:proofErr w:type="gramEnd"/>
      <w:r w:rsidRPr="00A8365F">
        <w:rPr>
          <w:sz w:val="28"/>
          <w:szCs w:val="28"/>
        </w:rPr>
        <w:t>ідготовки;</w:t>
      </w:r>
    </w:p>
    <w:p w:rsidR="00A8365F" w:rsidRPr="00A8365F" w:rsidRDefault="00A8365F" w:rsidP="00A8365F">
      <w:pPr>
        <w:pStyle w:val="ac"/>
        <w:rPr>
          <w:sz w:val="28"/>
          <w:szCs w:val="28"/>
        </w:rPr>
      </w:pPr>
      <w:r w:rsidRPr="00A8365F">
        <w:rPr>
          <w:sz w:val="28"/>
          <w:szCs w:val="28"/>
        </w:rPr>
        <w:t xml:space="preserve">д) не </w:t>
      </w:r>
      <w:proofErr w:type="gramStart"/>
      <w:r w:rsidRPr="00A8365F">
        <w:rPr>
          <w:sz w:val="28"/>
          <w:szCs w:val="28"/>
        </w:rPr>
        <w:t>пов’язан</w:t>
      </w:r>
      <w:proofErr w:type="gramEnd"/>
      <w:r w:rsidRPr="00A8365F">
        <w:rPr>
          <w:sz w:val="28"/>
          <w:szCs w:val="28"/>
        </w:rPr>
        <w:t xml:space="preserve">і з ризиком для життя безробітних. </w:t>
      </w:r>
    </w:p>
    <w:p w:rsidR="00A8365F" w:rsidRPr="00A8365F" w:rsidRDefault="00A8365F" w:rsidP="00A8365F">
      <w:pPr>
        <w:pStyle w:val="31"/>
        <w:ind w:left="0" w:firstLine="283"/>
        <w:rPr>
          <w:sz w:val="28"/>
          <w:szCs w:val="28"/>
        </w:rPr>
      </w:pPr>
      <w:r w:rsidRPr="00A8365F">
        <w:rPr>
          <w:sz w:val="28"/>
          <w:szCs w:val="28"/>
        </w:rPr>
        <w:t xml:space="preserve">       Програмою організації та проведення у 201</w:t>
      </w:r>
      <w:r w:rsidRPr="00A8365F">
        <w:rPr>
          <w:sz w:val="28"/>
          <w:szCs w:val="28"/>
          <w:lang w:val="uk-UA"/>
        </w:rPr>
        <w:t>5</w:t>
      </w:r>
      <w:r w:rsidRPr="00A8365F">
        <w:rPr>
          <w:sz w:val="28"/>
          <w:szCs w:val="28"/>
        </w:rPr>
        <w:t xml:space="preserve"> році оплачуваних громадських робіт для незайнятого населення с</w:t>
      </w:r>
      <w:proofErr w:type="gramStart"/>
      <w:r w:rsidRPr="00A8365F">
        <w:rPr>
          <w:sz w:val="28"/>
          <w:szCs w:val="28"/>
        </w:rPr>
        <w:t>.С</w:t>
      </w:r>
      <w:proofErr w:type="gramEnd"/>
      <w:r w:rsidRPr="00A8365F">
        <w:rPr>
          <w:sz w:val="28"/>
          <w:szCs w:val="28"/>
        </w:rPr>
        <w:t>трільники (далі – Програма)  визначається наступний перелік видів оплачуваних громадських робіт, що матимуть суспільно корисну спрямованість, відповідатимуть потребам громади , нададуть додаткову соціальну підтримку і забезпечать тимчасову зайнятість осіб, які шукають роботу:</w:t>
      </w:r>
    </w:p>
    <w:p w:rsidR="00796224" w:rsidRDefault="00A8365F" w:rsidP="00796224">
      <w:pPr>
        <w:pStyle w:val="af"/>
        <w:ind w:firstLine="708"/>
        <w:rPr>
          <w:rFonts w:ascii="Times New Roman" w:hAnsi="Times New Roman"/>
          <w:snapToGrid w:val="0"/>
          <w:sz w:val="28"/>
          <w:szCs w:val="28"/>
        </w:rPr>
      </w:pPr>
      <w:r w:rsidRPr="00A8365F">
        <w:rPr>
          <w:rFonts w:ascii="Times New Roman" w:hAnsi="Times New Roman"/>
          <w:sz w:val="28"/>
          <w:szCs w:val="28"/>
        </w:rPr>
        <w:t xml:space="preserve"> </w:t>
      </w:r>
      <w:r w:rsidRPr="00A8365F">
        <w:rPr>
          <w:rFonts w:ascii="Times New Roman" w:hAnsi="Times New Roman"/>
          <w:snapToGrid w:val="0"/>
          <w:sz w:val="28"/>
          <w:szCs w:val="28"/>
        </w:rPr>
        <w:t>1.1. Упорядження меморіалів, пам'ятників, братських могил та інших місць поховання загиблих захисників Вітчизни, утримання у належному стані цвинтарів.</w:t>
      </w:r>
    </w:p>
    <w:p w:rsidR="00A8365F" w:rsidRPr="00796224" w:rsidRDefault="00A8365F" w:rsidP="00796224">
      <w:pPr>
        <w:pStyle w:val="af"/>
        <w:ind w:firstLine="708"/>
        <w:rPr>
          <w:rFonts w:ascii="Times New Roman" w:hAnsi="Times New Roman"/>
          <w:snapToGrid w:val="0"/>
          <w:sz w:val="28"/>
          <w:szCs w:val="28"/>
        </w:rPr>
      </w:pPr>
      <w:r w:rsidRPr="00A8365F">
        <w:rPr>
          <w:rFonts w:ascii="Times New Roman" w:hAnsi="Times New Roman"/>
          <w:color w:val="000000"/>
          <w:sz w:val="28"/>
          <w:szCs w:val="28"/>
        </w:rPr>
        <w:t xml:space="preserve">1.2. Благоустрій та озеленення території населеного пункту, об'єктів соціальної сфери, зон відпочинку , ліквідація сміттєзвалищ та снігових заметів. </w:t>
      </w:r>
    </w:p>
    <w:p w:rsidR="00A8365F" w:rsidRPr="00A8365F" w:rsidRDefault="00A8365F" w:rsidP="00A8365F">
      <w:pPr>
        <w:pStyle w:val="af"/>
        <w:ind w:firstLine="708"/>
        <w:rPr>
          <w:rFonts w:ascii="Times New Roman" w:hAnsi="Times New Roman"/>
          <w:color w:val="000000"/>
          <w:sz w:val="28"/>
          <w:szCs w:val="28"/>
          <w:lang w:val="ru-RU"/>
        </w:rPr>
      </w:pPr>
      <w:r w:rsidRPr="00A8365F">
        <w:rPr>
          <w:rFonts w:ascii="Times New Roman" w:hAnsi="Times New Roman"/>
          <w:color w:val="000000"/>
          <w:sz w:val="28"/>
          <w:szCs w:val="28"/>
        </w:rPr>
        <w:t>1.3. Прибирання та утримання в належному стані придорожніх смуг, вирубка чагарників уздовж доріг.</w:t>
      </w:r>
    </w:p>
    <w:p w:rsidR="00A8365F" w:rsidRPr="00A8365F" w:rsidRDefault="00A8365F" w:rsidP="00A8365F">
      <w:pPr>
        <w:pStyle w:val="af"/>
        <w:ind w:firstLine="708"/>
        <w:rPr>
          <w:rFonts w:ascii="Times New Roman" w:hAnsi="Times New Roman"/>
          <w:color w:val="000000"/>
          <w:sz w:val="28"/>
          <w:szCs w:val="28"/>
          <w:lang w:val="ru-RU"/>
        </w:rPr>
      </w:pPr>
      <w:r w:rsidRPr="00A8365F">
        <w:rPr>
          <w:rFonts w:ascii="Times New Roman" w:hAnsi="Times New Roman"/>
          <w:color w:val="000000"/>
          <w:sz w:val="28"/>
          <w:szCs w:val="28"/>
        </w:rPr>
        <w:lastRenderedPageBreak/>
        <w:t>1.4. Відновлення та благоустрій природних водних джерел та водоймищ, русла річки «Борзенка».</w:t>
      </w:r>
    </w:p>
    <w:p w:rsidR="00A8365F" w:rsidRPr="00A8365F" w:rsidRDefault="00A8365F" w:rsidP="00A8365F">
      <w:pPr>
        <w:pStyle w:val="af"/>
        <w:ind w:firstLine="708"/>
        <w:rPr>
          <w:rFonts w:ascii="Times New Roman" w:hAnsi="Times New Roman"/>
          <w:color w:val="000000"/>
          <w:sz w:val="28"/>
          <w:szCs w:val="28"/>
          <w:lang w:val="ru-RU"/>
        </w:rPr>
      </w:pPr>
      <w:r w:rsidRPr="00A8365F">
        <w:rPr>
          <w:rFonts w:ascii="Times New Roman" w:hAnsi="Times New Roman"/>
          <w:color w:val="000000"/>
          <w:sz w:val="28"/>
          <w:szCs w:val="28"/>
        </w:rPr>
        <w:t>1.5. Ремонт об'єктів соціальної сфери: школи, дитячого дошкільного закладу, спортивних майданчиків, сільського будинку культури і ФАПу та інших об’єктів соціальної сфери.</w:t>
      </w:r>
    </w:p>
    <w:p w:rsidR="00A8365F" w:rsidRPr="00A8365F" w:rsidRDefault="00A8365F" w:rsidP="00A8365F">
      <w:pPr>
        <w:pStyle w:val="af"/>
        <w:ind w:firstLine="708"/>
        <w:rPr>
          <w:rFonts w:ascii="Times New Roman" w:hAnsi="Times New Roman"/>
          <w:color w:val="000000"/>
          <w:sz w:val="28"/>
          <w:szCs w:val="28"/>
          <w:lang w:val="ru-RU"/>
        </w:rPr>
      </w:pPr>
      <w:r w:rsidRPr="00A8365F">
        <w:rPr>
          <w:rFonts w:ascii="Times New Roman" w:hAnsi="Times New Roman"/>
          <w:color w:val="000000"/>
          <w:sz w:val="28"/>
          <w:szCs w:val="28"/>
        </w:rPr>
        <w:t xml:space="preserve">1.6. Догляд за особами похилого віку та інвалідами, дітьми-сиротами. </w:t>
      </w:r>
    </w:p>
    <w:p w:rsidR="00A8365F" w:rsidRPr="00A8365F" w:rsidRDefault="00A8365F" w:rsidP="00A8365F">
      <w:pPr>
        <w:pStyle w:val="af"/>
        <w:ind w:firstLine="708"/>
        <w:rPr>
          <w:rFonts w:ascii="Times New Roman" w:hAnsi="Times New Roman"/>
          <w:color w:val="000000"/>
          <w:sz w:val="28"/>
          <w:szCs w:val="28"/>
          <w:lang w:val="ru-RU"/>
        </w:rPr>
      </w:pPr>
      <w:r w:rsidRPr="00A8365F">
        <w:rPr>
          <w:rFonts w:ascii="Times New Roman" w:hAnsi="Times New Roman"/>
          <w:color w:val="000000"/>
          <w:sz w:val="28"/>
          <w:szCs w:val="28"/>
        </w:rPr>
        <w:t>1.7. Ремонт приватних житлових будинків одиноких осіб, ветеранів війни, інвалідів, що проводяться за рішеннями органів місцевого самоврядування.</w:t>
      </w:r>
    </w:p>
    <w:p w:rsidR="00A8365F" w:rsidRPr="00A8365F" w:rsidRDefault="00A8365F" w:rsidP="00A8365F">
      <w:pPr>
        <w:pStyle w:val="af"/>
        <w:ind w:firstLine="708"/>
        <w:rPr>
          <w:rFonts w:ascii="Times New Roman" w:hAnsi="Times New Roman"/>
          <w:color w:val="000000"/>
          <w:sz w:val="28"/>
          <w:szCs w:val="28"/>
          <w:lang w:val="ru-RU"/>
        </w:rPr>
      </w:pPr>
      <w:r w:rsidRPr="00A8365F">
        <w:rPr>
          <w:rFonts w:ascii="Times New Roman" w:hAnsi="Times New Roman"/>
          <w:color w:val="000000"/>
          <w:sz w:val="28"/>
          <w:szCs w:val="28"/>
        </w:rPr>
        <w:t>1.8. Участь у проведенні Всеукраїнського перепису населення.</w:t>
      </w:r>
    </w:p>
    <w:p w:rsidR="00A8365F" w:rsidRPr="00A8365F" w:rsidRDefault="00A8365F" w:rsidP="00A8365F">
      <w:pPr>
        <w:pStyle w:val="af"/>
        <w:ind w:firstLine="708"/>
        <w:rPr>
          <w:rFonts w:ascii="Times New Roman" w:hAnsi="Times New Roman"/>
          <w:color w:val="000000"/>
          <w:sz w:val="28"/>
          <w:szCs w:val="28"/>
          <w:lang w:val="ru-RU"/>
        </w:rPr>
      </w:pPr>
      <w:r w:rsidRPr="00A8365F">
        <w:rPr>
          <w:rFonts w:ascii="Times New Roman" w:hAnsi="Times New Roman"/>
          <w:color w:val="000000"/>
          <w:sz w:val="28"/>
          <w:szCs w:val="28"/>
        </w:rPr>
        <w:t>1.9. Сільськогосподарські  роботи.</w:t>
      </w:r>
    </w:p>
    <w:p w:rsidR="00A8365F" w:rsidRPr="00A8365F" w:rsidRDefault="00A8365F" w:rsidP="00A8365F">
      <w:pPr>
        <w:pStyle w:val="af"/>
        <w:ind w:firstLine="708"/>
        <w:rPr>
          <w:rFonts w:ascii="Times New Roman" w:hAnsi="Times New Roman"/>
          <w:color w:val="000000"/>
          <w:sz w:val="28"/>
          <w:szCs w:val="28"/>
          <w:lang w:val="ru-RU"/>
        </w:rPr>
      </w:pPr>
      <w:r w:rsidRPr="00A8365F">
        <w:rPr>
          <w:rFonts w:ascii="Times New Roman" w:hAnsi="Times New Roman"/>
          <w:color w:val="000000"/>
          <w:sz w:val="28"/>
          <w:szCs w:val="28"/>
        </w:rPr>
        <w:t xml:space="preserve">1.10. Вирощування та  заготівля  продуктів харчування для навчальних закладів. </w:t>
      </w:r>
    </w:p>
    <w:p w:rsidR="00A8365F" w:rsidRPr="00A8365F" w:rsidRDefault="00A8365F" w:rsidP="00A8365F">
      <w:pPr>
        <w:pStyle w:val="af"/>
        <w:ind w:firstLine="708"/>
        <w:rPr>
          <w:rFonts w:ascii="Times New Roman" w:hAnsi="Times New Roman"/>
          <w:sz w:val="28"/>
          <w:szCs w:val="28"/>
          <w:lang w:val="ru-RU"/>
        </w:rPr>
      </w:pPr>
      <w:r w:rsidRPr="00A8365F">
        <w:rPr>
          <w:rFonts w:ascii="Times New Roman" w:hAnsi="Times New Roman"/>
          <w:color w:val="000000"/>
          <w:sz w:val="28"/>
          <w:szCs w:val="28"/>
        </w:rPr>
        <w:t xml:space="preserve">1.11. Робота з документацією з інформування населення про порядок отримання житлових субсидій, </w:t>
      </w:r>
      <w:r w:rsidRPr="00A8365F">
        <w:rPr>
          <w:rFonts w:ascii="Times New Roman" w:hAnsi="Times New Roman"/>
          <w:sz w:val="28"/>
          <w:szCs w:val="28"/>
        </w:rPr>
        <w:t>участь у соціологічних опитуваннях, статистичних обстеженнях, тимчасових масових соціальних дослідженнях та анкетуваннях населення.</w:t>
      </w:r>
    </w:p>
    <w:p w:rsidR="00A8365F" w:rsidRPr="00A8365F" w:rsidRDefault="00A8365F" w:rsidP="00A8365F">
      <w:pPr>
        <w:pStyle w:val="af"/>
        <w:ind w:firstLine="708"/>
        <w:rPr>
          <w:rFonts w:ascii="Times New Roman" w:hAnsi="Times New Roman"/>
          <w:sz w:val="28"/>
          <w:szCs w:val="28"/>
        </w:rPr>
      </w:pPr>
      <w:r w:rsidRPr="00A8365F">
        <w:rPr>
          <w:rFonts w:ascii="Times New Roman" w:hAnsi="Times New Roman"/>
          <w:sz w:val="28"/>
          <w:szCs w:val="28"/>
        </w:rPr>
        <w:t xml:space="preserve">1.12. Упорядкування території населеного пункту з метою ліквідації наслідків надзвичайних ситуацій, які визначені у встановленому порядку відповідно до діючого законодавства. </w:t>
      </w:r>
    </w:p>
    <w:p w:rsidR="00A8365F" w:rsidRPr="00A8365F" w:rsidRDefault="00A8365F" w:rsidP="00A8365F">
      <w:pPr>
        <w:spacing w:line="240" w:lineRule="auto"/>
        <w:jc w:val="both"/>
        <w:rPr>
          <w:rFonts w:ascii="Times New Roman" w:hAnsi="Times New Roman" w:cs="Times New Roman"/>
          <w:sz w:val="28"/>
          <w:szCs w:val="28"/>
          <w:lang w:val="uk-UA"/>
        </w:rPr>
      </w:pPr>
      <w:r w:rsidRPr="00A8365F">
        <w:rPr>
          <w:rFonts w:ascii="Times New Roman" w:hAnsi="Times New Roman" w:cs="Times New Roman"/>
          <w:sz w:val="28"/>
          <w:szCs w:val="28"/>
        </w:rPr>
        <w:t xml:space="preserve">         </w:t>
      </w:r>
      <w:r w:rsidRPr="00A8365F">
        <w:rPr>
          <w:rFonts w:ascii="Times New Roman" w:hAnsi="Times New Roman" w:cs="Times New Roman"/>
          <w:sz w:val="28"/>
          <w:szCs w:val="28"/>
          <w:lang w:val="uk-UA"/>
        </w:rPr>
        <w:t xml:space="preserve">   1.13. Тимчасові роботи на підприємствах, в організаціях, у фізичних осіб-підприємців (у зв’язку з виробничою необхідністю) за рахунок коштів роботодавців.</w:t>
      </w:r>
    </w:p>
    <w:p w:rsidR="00A8365F" w:rsidRPr="00A8365F" w:rsidRDefault="00A8365F" w:rsidP="00A8365F">
      <w:pPr>
        <w:spacing w:line="240" w:lineRule="auto"/>
        <w:ind w:firstLine="708"/>
        <w:jc w:val="both"/>
        <w:rPr>
          <w:rFonts w:ascii="Times New Roman" w:hAnsi="Times New Roman" w:cs="Times New Roman"/>
          <w:sz w:val="28"/>
          <w:szCs w:val="28"/>
          <w:lang w:val="uk-UA"/>
        </w:rPr>
      </w:pPr>
      <w:r w:rsidRPr="00A8365F">
        <w:rPr>
          <w:rFonts w:ascii="Times New Roman" w:hAnsi="Times New Roman" w:cs="Times New Roman"/>
          <w:color w:val="000000"/>
          <w:sz w:val="28"/>
          <w:szCs w:val="28"/>
          <w:lang w:val="uk-UA"/>
        </w:rPr>
        <w:t>1.14. Інші загальнодоступні види трудової діяльності, які відповідають потребам громади,</w:t>
      </w:r>
      <w:r w:rsidRPr="00A8365F">
        <w:rPr>
          <w:rFonts w:ascii="Times New Roman" w:hAnsi="Times New Roman" w:cs="Times New Roman"/>
          <w:sz w:val="28"/>
          <w:szCs w:val="28"/>
          <w:lang w:val="uk-UA"/>
        </w:rPr>
        <w:t xml:space="preserve"> сприяють її соціальному розвитку та організовуються за зверненням виконавчого комітету сільської ради.</w:t>
      </w:r>
    </w:p>
    <w:p w:rsidR="00A014EB" w:rsidRDefault="00A8365F" w:rsidP="00A014EB">
      <w:pPr>
        <w:pStyle w:val="a6"/>
        <w:jc w:val="center"/>
        <w:rPr>
          <w:rStyle w:val="a7"/>
          <w:color w:val="000000"/>
          <w:sz w:val="28"/>
          <w:szCs w:val="28"/>
          <w:u w:val="single"/>
          <w:lang w:val="uk-UA"/>
        </w:rPr>
      </w:pPr>
      <w:r w:rsidRPr="00A8365F">
        <w:rPr>
          <w:rStyle w:val="a7"/>
          <w:color w:val="000000"/>
          <w:sz w:val="28"/>
          <w:szCs w:val="28"/>
        </w:rPr>
        <w:t xml:space="preserve">2. Організація оплачуваних громадських робіт на </w:t>
      </w:r>
      <w:proofErr w:type="gramStart"/>
      <w:r w:rsidRPr="00A8365F">
        <w:rPr>
          <w:rStyle w:val="a7"/>
          <w:color w:val="000000"/>
          <w:sz w:val="28"/>
          <w:szCs w:val="28"/>
        </w:rPr>
        <w:t>п</w:t>
      </w:r>
      <w:proofErr w:type="gramEnd"/>
      <w:r w:rsidRPr="00A8365F">
        <w:rPr>
          <w:rStyle w:val="a7"/>
          <w:color w:val="000000"/>
          <w:sz w:val="28"/>
          <w:szCs w:val="28"/>
        </w:rPr>
        <w:t>ідприємствах, в установах, організаціях та у фізичних осіб-підприємців с. Стрільники у 201</w:t>
      </w:r>
      <w:r w:rsidRPr="00A8365F">
        <w:rPr>
          <w:rStyle w:val="a7"/>
          <w:color w:val="000000"/>
          <w:sz w:val="28"/>
          <w:szCs w:val="28"/>
          <w:lang w:val="uk-UA"/>
        </w:rPr>
        <w:t>5</w:t>
      </w:r>
      <w:r w:rsidRPr="00A8365F">
        <w:rPr>
          <w:rStyle w:val="a7"/>
          <w:color w:val="000000"/>
          <w:sz w:val="28"/>
          <w:szCs w:val="28"/>
        </w:rPr>
        <w:t xml:space="preserve"> році</w:t>
      </w:r>
    </w:p>
    <w:p w:rsidR="000564D7" w:rsidRDefault="00A8365F" w:rsidP="00796224">
      <w:pPr>
        <w:pStyle w:val="a6"/>
        <w:jc w:val="center"/>
        <w:rPr>
          <w:rStyle w:val="a7"/>
          <w:b w:val="0"/>
          <w:color w:val="000000"/>
          <w:sz w:val="28"/>
          <w:szCs w:val="28"/>
          <w:lang w:val="uk-UA"/>
        </w:rPr>
      </w:pPr>
      <w:r w:rsidRPr="00A014EB">
        <w:rPr>
          <w:rStyle w:val="a7"/>
          <w:b w:val="0"/>
          <w:color w:val="000000"/>
          <w:sz w:val="28"/>
          <w:szCs w:val="28"/>
          <w:lang w:val="uk-UA"/>
        </w:rPr>
        <w:t>2.1. Перелік підприємств, організацій, установ  комунальної власності, на яких планується організація оплачуваних громадських робіт для безробітних та осіб, які виявили бажання працювати у вільний від основної роботи час, наведені у таблиці:</w:t>
      </w:r>
    </w:p>
    <w:p w:rsidR="0036170E" w:rsidRDefault="0036170E" w:rsidP="00796224">
      <w:pPr>
        <w:pStyle w:val="a6"/>
        <w:jc w:val="center"/>
        <w:rPr>
          <w:rStyle w:val="a7"/>
          <w:b w:val="0"/>
          <w:color w:val="000000"/>
          <w:sz w:val="28"/>
          <w:szCs w:val="28"/>
          <w:lang w:val="uk-UA"/>
        </w:rPr>
      </w:pPr>
    </w:p>
    <w:p w:rsidR="0036170E" w:rsidRDefault="0036170E" w:rsidP="00796224">
      <w:pPr>
        <w:pStyle w:val="a6"/>
        <w:jc w:val="center"/>
        <w:rPr>
          <w:rStyle w:val="a7"/>
          <w:b w:val="0"/>
          <w:color w:val="000000"/>
          <w:sz w:val="28"/>
          <w:szCs w:val="28"/>
          <w:lang w:val="uk-UA"/>
        </w:rPr>
      </w:pPr>
    </w:p>
    <w:p w:rsidR="0036170E" w:rsidRDefault="0036170E" w:rsidP="00796224">
      <w:pPr>
        <w:pStyle w:val="a6"/>
        <w:jc w:val="center"/>
        <w:rPr>
          <w:rStyle w:val="a7"/>
          <w:b w:val="0"/>
          <w:color w:val="000000"/>
          <w:sz w:val="28"/>
          <w:szCs w:val="28"/>
          <w:lang w:val="uk-UA"/>
        </w:rPr>
      </w:pPr>
    </w:p>
    <w:p w:rsidR="0036170E" w:rsidRPr="00796224" w:rsidRDefault="0036170E" w:rsidP="00796224">
      <w:pPr>
        <w:pStyle w:val="a6"/>
        <w:jc w:val="center"/>
        <w:rPr>
          <w:rStyle w:val="a7"/>
          <w:color w:val="000000"/>
          <w:sz w:val="28"/>
          <w:szCs w:val="28"/>
          <w:u w:val="single"/>
          <w:lang w:val="uk-UA"/>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891"/>
      </w:tblGrid>
      <w:tr w:rsidR="00A8365F" w:rsidRPr="00A8365F" w:rsidTr="00A8365F">
        <w:tc>
          <w:tcPr>
            <w:tcW w:w="709" w:type="dxa"/>
            <w:tcBorders>
              <w:top w:val="single" w:sz="4" w:space="0" w:color="auto"/>
              <w:left w:val="single" w:sz="4" w:space="0" w:color="auto"/>
              <w:bottom w:val="single" w:sz="4" w:space="0" w:color="auto"/>
              <w:right w:val="single" w:sz="4" w:space="0" w:color="auto"/>
            </w:tcBorders>
            <w:vAlign w:val="center"/>
          </w:tcPr>
          <w:p w:rsidR="00A8365F" w:rsidRPr="00A8365F" w:rsidRDefault="00A8365F">
            <w:pPr>
              <w:pStyle w:val="a6"/>
              <w:spacing w:line="276" w:lineRule="auto"/>
              <w:jc w:val="center"/>
              <w:rPr>
                <w:rStyle w:val="a7"/>
                <w:b w:val="0"/>
                <w:color w:val="000000"/>
                <w:sz w:val="28"/>
                <w:szCs w:val="28"/>
                <w:lang w:val="uk-UA"/>
              </w:rPr>
            </w:pPr>
            <w:r w:rsidRPr="00A8365F">
              <w:rPr>
                <w:rStyle w:val="a7"/>
                <w:color w:val="000000"/>
                <w:sz w:val="28"/>
                <w:szCs w:val="28"/>
              </w:rPr>
              <w:lastRenderedPageBreak/>
              <w:t xml:space="preserve">№ </w:t>
            </w:r>
            <w:proofErr w:type="gramStart"/>
            <w:r w:rsidRPr="00A8365F">
              <w:rPr>
                <w:rStyle w:val="a7"/>
                <w:color w:val="000000"/>
                <w:sz w:val="28"/>
                <w:szCs w:val="28"/>
              </w:rPr>
              <w:t>п</w:t>
            </w:r>
            <w:proofErr w:type="gramEnd"/>
            <w:r w:rsidRPr="00A8365F">
              <w:rPr>
                <w:rStyle w:val="a7"/>
                <w:color w:val="000000"/>
                <w:sz w:val="28"/>
                <w:szCs w:val="28"/>
              </w:rPr>
              <w:t>/п</w:t>
            </w:r>
          </w:p>
          <w:p w:rsidR="00A8365F" w:rsidRPr="00A8365F" w:rsidRDefault="00A8365F">
            <w:pPr>
              <w:pStyle w:val="a6"/>
              <w:spacing w:line="276" w:lineRule="auto"/>
              <w:jc w:val="center"/>
              <w:rPr>
                <w:rStyle w:val="a7"/>
                <w:b w:val="0"/>
                <w:color w:val="000000"/>
                <w:sz w:val="28"/>
                <w:szCs w:val="28"/>
                <w:lang w:val="uk-UA"/>
              </w:rPr>
            </w:pPr>
          </w:p>
        </w:tc>
        <w:tc>
          <w:tcPr>
            <w:tcW w:w="8897" w:type="dxa"/>
            <w:tcBorders>
              <w:top w:val="single" w:sz="4" w:space="0" w:color="auto"/>
              <w:left w:val="single" w:sz="4" w:space="0" w:color="auto"/>
              <w:bottom w:val="single" w:sz="4" w:space="0" w:color="auto"/>
              <w:right w:val="single" w:sz="4" w:space="0" w:color="auto"/>
            </w:tcBorders>
            <w:vAlign w:val="center"/>
            <w:hideMark/>
          </w:tcPr>
          <w:p w:rsidR="00A8365F" w:rsidRPr="00A8365F" w:rsidRDefault="00A8365F">
            <w:pPr>
              <w:pStyle w:val="a6"/>
              <w:spacing w:line="276" w:lineRule="auto"/>
              <w:jc w:val="center"/>
              <w:rPr>
                <w:rStyle w:val="a7"/>
                <w:b w:val="0"/>
                <w:color w:val="000000"/>
                <w:sz w:val="28"/>
                <w:szCs w:val="28"/>
                <w:lang w:val="uk-UA"/>
              </w:rPr>
            </w:pPr>
            <w:r w:rsidRPr="00A8365F">
              <w:rPr>
                <w:rStyle w:val="a7"/>
                <w:color w:val="000000"/>
                <w:sz w:val="28"/>
                <w:szCs w:val="28"/>
              </w:rPr>
              <w:t xml:space="preserve">Найменування </w:t>
            </w:r>
            <w:proofErr w:type="gramStart"/>
            <w:r w:rsidRPr="00A8365F">
              <w:rPr>
                <w:rStyle w:val="a7"/>
                <w:color w:val="000000"/>
                <w:sz w:val="28"/>
                <w:szCs w:val="28"/>
              </w:rPr>
              <w:t>п</w:t>
            </w:r>
            <w:proofErr w:type="gramEnd"/>
            <w:r w:rsidRPr="00A8365F">
              <w:rPr>
                <w:rStyle w:val="a7"/>
                <w:color w:val="000000"/>
                <w:sz w:val="28"/>
                <w:szCs w:val="28"/>
              </w:rPr>
              <w:t>ідприємства, організації, установи</w:t>
            </w:r>
          </w:p>
        </w:tc>
      </w:tr>
      <w:tr w:rsidR="00A8365F" w:rsidRPr="00A8365F" w:rsidTr="00A8365F">
        <w:tc>
          <w:tcPr>
            <w:tcW w:w="709"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jc w:val="center"/>
              <w:rPr>
                <w:rStyle w:val="a7"/>
                <w:b w:val="0"/>
                <w:color w:val="000000"/>
                <w:sz w:val="28"/>
                <w:szCs w:val="28"/>
                <w:lang w:val="uk-UA"/>
              </w:rPr>
            </w:pPr>
            <w:r w:rsidRPr="00A8365F">
              <w:rPr>
                <w:rStyle w:val="a7"/>
                <w:color w:val="000000"/>
                <w:sz w:val="28"/>
                <w:szCs w:val="28"/>
              </w:rPr>
              <w:t>1</w:t>
            </w:r>
          </w:p>
        </w:tc>
        <w:tc>
          <w:tcPr>
            <w:tcW w:w="8897"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jc w:val="center"/>
              <w:rPr>
                <w:rStyle w:val="a7"/>
                <w:b w:val="0"/>
                <w:color w:val="000000"/>
                <w:sz w:val="28"/>
                <w:szCs w:val="28"/>
                <w:lang w:val="uk-UA"/>
              </w:rPr>
            </w:pPr>
            <w:r w:rsidRPr="00A8365F">
              <w:rPr>
                <w:rStyle w:val="a7"/>
                <w:color w:val="000000"/>
                <w:sz w:val="28"/>
                <w:szCs w:val="28"/>
              </w:rPr>
              <w:t>2</w:t>
            </w:r>
          </w:p>
        </w:tc>
      </w:tr>
      <w:tr w:rsidR="00A8365F" w:rsidRPr="00A8365F" w:rsidTr="00A8365F">
        <w:tc>
          <w:tcPr>
            <w:tcW w:w="709"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jc w:val="center"/>
              <w:rPr>
                <w:rStyle w:val="a7"/>
                <w:b w:val="0"/>
                <w:bCs w:val="0"/>
                <w:color w:val="000000"/>
                <w:sz w:val="28"/>
                <w:szCs w:val="28"/>
                <w:lang w:val="uk-UA"/>
              </w:rPr>
            </w:pPr>
            <w:r w:rsidRPr="00A8365F">
              <w:rPr>
                <w:rStyle w:val="a7"/>
                <w:color w:val="000000"/>
                <w:sz w:val="28"/>
                <w:szCs w:val="28"/>
              </w:rPr>
              <w:t>1</w:t>
            </w:r>
          </w:p>
        </w:tc>
        <w:tc>
          <w:tcPr>
            <w:tcW w:w="8897"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ind w:left="284" w:hanging="284"/>
              <w:rPr>
                <w:rStyle w:val="a7"/>
                <w:b w:val="0"/>
                <w:bCs w:val="0"/>
                <w:color w:val="000000"/>
                <w:sz w:val="28"/>
                <w:szCs w:val="28"/>
                <w:lang w:val="uk-UA"/>
              </w:rPr>
            </w:pPr>
            <w:r w:rsidRPr="00A8365F">
              <w:rPr>
                <w:rStyle w:val="a7"/>
                <w:color w:val="000000"/>
                <w:sz w:val="28"/>
                <w:szCs w:val="28"/>
              </w:rPr>
              <w:t>СБК</w:t>
            </w:r>
          </w:p>
        </w:tc>
      </w:tr>
      <w:tr w:rsidR="00A8365F" w:rsidRPr="00A8365F" w:rsidTr="00A8365F">
        <w:tc>
          <w:tcPr>
            <w:tcW w:w="709"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jc w:val="center"/>
              <w:rPr>
                <w:rStyle w:val="a7"/>
                <w:b w:val="0"/>
                <w:bCs w:val="0"/>
                <w:color w:val="000000"/>
                <w:sz w:val="28"/>
                <w:szCs w:val="28"/>
                <w:lang w:val="uk-UA"/>
              </w:rPr>
            </w:pPr>
            <w:r w:rsidRPr="00A8365F">
              <w:rPr>
                <w:rStyle w:val="a7"/>
                <w:color w:val="000000"/>
                <w:sz w:val="28"/>
                <w:szCs w:val="28"/>
              </w:rPr>
              <w:t>2</w:t>
            </w:r>
          </w:p>
        </w:tc>
        <w:tc>
          <w:tcPr>
            <w:tcW w:w="8897"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ind w:left="284" w:hanging="284"/>
              <w:rPr>
                <w:rStyle w:val="a7"/>
                <w:b w:val="0"/>
                <w:bCs w:val="0"/>
                <w:color w:val="000000"/>
                <w:sz w:val="28"/>
                <w:szCs w:val="28"/>
                <w:lang w:val="uk-UA"/>
              </w:rPr>
            </w:pPr>
            <w:r w:rsidRPr="00A8365F">
              <w:rPr>
                <w:rStyle w:val="a7"/>
                <w:color w:val="000000"/>
                <w:sz w:val="28"/>
                <w:szCs w:val="28"/>
              </w:rPr>
              <w:t>ДНЗ</w:t>
            </w:r>
          </w:p>
        </w:tc>
      </w:tr>
      <w:tr w:rsidR="00A8365F" w:rsidRPr="00A8365F" w:rsidTr="00A8365F">
        <w:tc>
          <w:tcPr>
            <w:tcW w:w="709"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jc w:val="center"/>
              <w:rPr>
                <w:rStyle w:val="a7"/>
                <w:b w:val="0"/>
                <w:bCs w:val="0"/>
                <w:color w:val="000000"/>
                <w:sz w:val="28"/>
                <w:szCs w:val="28"/>
                <w:lang w:val="uk-UA"/>
              </w:rPr>
            </w:pPr>
            <w:r w:rsidRPr="00A8365F">
              <w:rPr>
                <w:rStyle w:val="a7"/>
                <w:color w:val="000000"/>
                <w:sz w:val="28"/>
                <w:szCs w:val="28"/>
              </w:rPr>
              <w:t>3</w:t>
            </w:r>
          </w:p>
        </w:tc>
        <w:tc>
          <w:tcPr>
            <w:tcW w:w="8897"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ind w:left="284" w:hanging="284"/>
              <w:rPr>
                <w:rStyle w:val="a7"/>
                <w:b w:val="0"/>
                <w:bCs w:val="0"/>
                <w:color w:val="000000"/>
                <w:sz w:val="28"/>
                <w:szCs w:val="28"/>
                <w:lang w:val="uk-UA"/>
              </w:rPr>
            </w:pPr>
            <w:r w:rsidRPr="00A8365F">
              <w:rPr>
                <w:rStyle w:val="a7"/>
                <w:color w:val="000000"/>
                <w:sz w:val="28"/>
                <w:szCs w:val="28"/>
              </w:rPr>
              <w:t>ФАП</w:t>
            </w:r>
          </w:p>
        </w:tc>
      </w:tr>
      <w:tr w:rsidR="00A8365F" w:rsidRPr="00A8365F" w:rsidTr="00A8365F">
        <w:tc>
          <w:tcPr>
            <w:tcW w:w="709"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jc w:val="center"/>
              <w:rPr>
                <w:rStyle w:val="a7"/>
                <w:b w:val="0"/>
                <w:bCs w:val="0"/>
                <w:color w:val="000000"/>
                <w:sz w:val="28"/>
                <w:szCs w:val="28"/>
                <w:lang w:val="uk-UA"/>
              </w:rPr>
            </w:pPr>
            <w:r w:rsidRPr="00A8365F">
              <w:rPr>
                <w:rStyle w:val="a7"/>
                <w:color w:val="000000"/>
                <w:sz w:val="28"/>
                <w:szCs w:val="28"/>
              </w:rPr>
              <w:t>4</w:t>
            </w:r>
          </w:p>
        </w:tc>
        <w:tc>
          <w:tcPr>
            <w:tcW w:w="8897"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ind w:left="284" w:hanging="284"/>
              <w:rPr>
                <w:rStyle w:val="a7"/>
                <w:b w:val="0"/>
                <w:bCs w:val="0"/>
                <w:color w:val="000000"/>
                <w:sz w:val="28"/>
                <w:szCs w:val="28"/>
                <w:lang w:val="uk-UA"/>
              </w:rPr>
            </w:pPr>
            <w:r w:rsidRPr="00A8365F">
              <w:rPr>
                <w:rStyle w:val="a7"/>
                <w:color w:val="000000"/>
                <w:sz w:val="28"/>
                <w:szCs w:val="28"/>
              </w:rPr>
              <w:t>ЗОШ   І-ІІІ ст</w:t>
            </w:r>
            <w:proofErr w:type="gramStart"/>
            <w:r w:rsidRPr="00A8365F">
              <w:rPr>
                <w:rStyle w:val="a7"/>
                <w:color w:val="000000"/>
                <w:sz w:val="28"/>
                <w:szCs w:val="28"/>
              </w:rPr>
              <w:t>..</w:t>
            </w:r>
            <w:proofErr w:type="gramEnd"/>
          </w:p>
        </w:tc>
      </w:tr>
      <w:tr w:rsidR="00A8365F" w:rsidRPr="00A8365F" w:rsidTr="00A8365F">
        <w:tc>
          <w:tcPr>
            <w:tcW w:w="709"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jc w:val="center"/>
              <w:rPr>
                <w:rStyle w:val="a7"/>
                <w:b w:val="0"/>
                <w:bCs w:val="0"/>
                <w:color w:val="000000"/>
                <w:sz w:val="28"/>
                <w:szCs w:val="28"/>
                <w:lang w:val="uk-UA"/>
              </w:rPr>
            </w:pPr>
            <w:r w:rsidRPr="00A8365F">
              <w:rPr>
                <w:rStyle w:val="a7"/>
                <w:color w:val="000000"/>
                <w:sz w:val="28"/>
                <w:szCs w:val="28"/>
              </w:rPr>
              <w:t>5</w:t>
            </w:r>
          </w:p>
        </w:tc>
        <w:tc>
          <w:tcPr>
            <w:tcW w:w="8897"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ind w:left="284" w:hanging="284"/>
              <w:rPr>
                <w:rStyle w:val="a7"/>
                <w:b w:val="0"/>
                <w:bCs w:val="0"/>
                <w:color w:val="000000"/>
                <w:sz w:val="28"/>
                <w:szCs w:val="28"/>
                <w:lang w:val="uk-UA"/>
              </w:rPr>
            </w:pPr>
            <w:r w:rsidRPr="00A8365F">
              <w:rPr>
                <w:rStyle w:val="a7"/>
                <w:color w:val="000000"/>
                <w:sz w:val="28"/>
                <w:szCs w:val="28"/>
              </w:rPr>
              <w:t>СТОВ « Батьківщина»</w:t>
            </w:r>
          </w:p>
        </w:tc>
      </w:tr>
      <w:tr w:rsidR="00A8365F" w:rsidRPr="00A8365F" w:rsidTr="00A8365F">
        <w:tc>
          <w:tcPr>
            <w:tcW w:w="709"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jc w:val="center"/>
              <w:rPr>
                <w:rStyle w:val="a7"/>
                <w:b w:val="0"/>
                <w:bCs w:val="0"/>
                <w:color w:val="000000"/>
                <w:sz w:val="28"/>
                <w:szCs w:val="28"/>
                <w:lang w:val="uk-UA"/>
              </w:rPr>
            </w:pPr>
            <w:r w:rsidRPr="00A8365F">
              <w:rPr>
                <w:rStyle w:val="a7"/>
                <w:color w:val="000000"/>
                <w:sz w:val="28"/>
                <w:szCs w:val="28"/>
              </w:rPr>
              <w:t>6</w:t>
            </w:r>
          </w:p>
        </w:tc>
        <w:tc>
          <w:tcPr>
            <w:tcW w:w="8897" w:type="dxa"/>
            <w:tcBorders>
              <w:top w:val="single" w:sz="4" w:space="0" w:color="auto"/>
              <w:left w:val="single" w:sz="4" w:space="0" w:color="auto"/>
              <w:bottom w:val="single" w:sz="4" w:space="0" w:color="auto"/>
              <w:right w:val="single" w:sz="4" w:space="0" w:color="auto"/>
            </w:tcBorders>
            <w:hideMark/>
          </w:tcPr>
          <w:p w:rsidR="00A8365F" w:rsidRPr="00A8365F" w:rsidRDefault="00A8365F" w:rsidP="00A8365F">
            <w:pPr>
              <w:pStyle w:val="a6"/>
              <w:spacing w:line="276" w:lineRule="auto"/>
              <w:ind w:left="284" w:hanging="284"/>
              <w:rPr>
                <w:rStyle w:val="a7"/>
                <w:b w:val="0"/>
                <w:bCs w:val="0"/>
                <w:color w:val="000000"/>
                <w:sz w:val="28"/>
                <w:szCs w:val="28"/>
                <w:lang w:val="uk-UA"/>
              </w:rPr>
            </w:pPr>
            <w:r w:rsidRPr="00A8365F">
              <w:rPr>
                <w:rStyle w:val="a7"/>
                <w:color w:val="000000"/>
                <w:sz w:val="28"/>
                <w:szCs w:val="28"/>
              </w:rPr>
              <w:t>ПП «</w:t>
            </w:r>
            <w:r w:rsidRPr="00A8365F">
              <w:rPr>
                <w:rStyle w:val="a7"/>
                <w:color w:val="000000"/>
                <w:sz w:val="28"/>
                <w:szCs w:val="28"/>
                <w:lang w:val="uk-UA"/>
              </w:rPr>
              <w:t>Худ</w:t>
            </w:r>
            <w:r w:rsidRPr="00A8365F">
              <w:rPr>
                <w:rStyle w:val="a7"/>
                <w:color w:val="000000"/>
                <w:sz w:val="28"/>
                <w:szCs w:val="28"/>
              </w:rPr>
              <w:t xml:space="preserve">енко </w:t>
            </w:r>
            <w:r w:rsidRPr="00A8365F">
              <w:rPr>
                <w:rStyle w:val="a7"/>
                <w:color w:val="000000"/>
                <w:sz w:val="28"/>
                <w:szCs w:val="28"/>
                <w:lang w:val="uk-UA"/>
              </w:rPr>
              <w:t>Н</w:t>
            </w:r>
            <w:r w:rsidRPr="00A8365F">
              <w:rPr>
                <w:rStyle w:val="a7"/>
                <w:color w:val="000000"/>
                <w:sz w:val="28"/>
                <w:szCs w:val="28"/>
              </w:rPr>
              <w:t>.</w:t>
            </w:r>
            <w:r w:rsidRPr="00A8365F">
              <w:rPr>
                <w:rStyle w:val="a7"/>
                <w:color w:val="000000"/>
                <w:sz w:val="28"/>
                <w:szCs w:val="28"/>
                <w:lang w:val="uk-UA"/>
              </w:rPr>
              <w:t>С</w:t>
            </w:r>
            <w:r w:rsidRPr="00A8365F">
              <w:rPr>
                <w:rStyle w:val="a7"/>
                <w:color w:val="000000"/>
                <w:sz w:val="28"/>
                <w:szCs w:val="28"/>
              </w:rPr>
              <w:t>.»</w:t>
            </w:r>
          </w:p>
        </w:tc>
      </w:tr>
      <w:tr w:rsidR="00A8365F" w:rsidRPr="00A8365F" w:rsidTr="00A8365F">
        <w:tc>
          <w:tcPr>
            <w:tcW w:w="709"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jc w:val="center"/>
              <w:rPr>
                <w:rStyle w:val="a7"/>
                <w:b w:val="0"/>
                <w:bCs w:val="0"/>
                <w:color w:val="000000"/>
                <w:sz w:val="28"/>
                <w:szCs w:val="28"/>
                <w:lang w:val="uk-UA"/>
              </w:rPr>
            </w:pPr>
            <w:r w:rsidRPr="00A8365F">
              <w:rPr>
                <w:rStyle w:val="a7"/>
                <w:color w:val="000000"/>
                <w:sz w:val="28"/>
                <w:szCs w:val="28"/>
              </w:rPr>
              <w:t>7</w:t>
            </w:r>
          </w:p>
        </w:tc>
        <w:tc>
          <w:tcPr>
            <w:tcW w:w="8897" w:type="dxa"/>
            <w:tcBorders>
              <w:top w:val="single" w:sz="4" w:space="0" w:color="auto"/>
              <w:left w:val="single" w:sz="4" w:space="0" w:color="auto"/>
              <w:bottom w:val="single" w:sz="4" w:space="0" w:color="auto"/>
              <w:right w:val="single" w:sz="4" w:space="0" w:color="auto"/>
            </w:tcBorders>
            <w:hideMark/>
          </w:tcPr>
          <w:p w:rsidR="00A8365F" w:rsidRPr="00A8365F" w:rsidRDefault="00A8365F">
            <w:pPr>
              <w:pStyle w:val="a6"/>
              <w:spacing w:line="276" w:lineRule="auto"/>
              <w:ind w:left="284" w:hanging="284"/>
              <w:rPr>
                <w:rStyle w:val="a7"/>
                <w:b w:val="0"/>
                <w:bCs w:val="0"/>
                <w:color w:val="000000"/>
                <w:sz w:val="28"/>
                <w:szCs w:val="28"/>
                <w:lang w:val="uk-UA"/>
              </w:rPr>
            </w:pPr>
            <w:r w:rsidRPr="00A8365F">
              <w:rPr>
                <w:rStyle w:val="a7"/>
                <w:color w:val="000000"/>
                <w:sz w:val="28"/>
                <w:szCs w:val="28"/>
              </w:rPr>
              <w:t>ПП «Кисіль Н.П.»</w:t>
            </w:r>
          </w:p>
        </w:tc>
      </w:tr>
    </w:tbl>
    <w:p w:rsidR="00A8365F" w:rsidRPr="000564D7" w:rsidRDefault="00A8365F" w:rsidP="00A8365F">
      <w:pPr>
        <w:pStyle w:val="a6"/>
        <w:tabs>
          <w:tab w:val="left" w:pos="567"/>
          <w:tab w:val="left" w:pos="851"/>
        </w:tabs>
        <w:spacing w:after="0" w:afterAutospacing="0"/>
        <w:jc w:val="both"/>
        <w:rPr>
          <w:sz w:val="28"/>
          <w:szCs w:val="28"/>
          <w:lang w:val="uk-UA"/>
        </w:rPr>
      </w:pPr>
      <w:r w:rsidRPr="000564D7">
        <w:rPr>
          <w:rStyle w:val="a7"/>
          <w:b w:val="0"/>
          <w:color w:val="000000"/>
          <w:sz w:val="28"/>
          <w:szCs w:val="28"/>
        </w:rPr>
        <w:t xml:space="preserve">2.2. У разі виникнення потреби в організації оплачуваних громадських робіт на інших </w:t>
      </w:r>
      <w:proofErr w:type="gramStart"/>
      <w:r w:rsidRPr="000564D7">
        <w:rPr>
          <w:rStyle w:val="a7"/>
          <w:b w:val="0"/>
          <w:color w:val="000000"/>
          <w:sz w:val="28"/>
          <w:szCs w:val="28"/>
        </w:rPr>
        <w:t>п</w:t>
      </w:r>
      <w:proofErr w:type="gramEnd"/>
      <w:r w:rsidRPr="000564D7">
        <w:rPr>
          <w:rStyle w:val="a7"/>
          <w:b w:val="0"/>
          <w:color w:val="000000"/>
          <w:sz w:val="28"/>
          <w:szCs w:val="28"/>
        </w:rPr>
        <w:t>ідприємствах державної та комунальної власності такі роботи можуть бути організовані за зверненням в</w:t>
      </w:r>
      <w:r w:rsidRPr="000564D7">
        <w:rPr>
          <w:sz w:val="28"/>
          <w:szCs w:val="28"/>
          <w:lang w:val="uk-UA"/>
        </w:rPr>
        <w:t>иконавчого комітету сільської ради.</w:t>
      </w:r>
    </w:p>
    <w:p w:rsidR="00A8365F" w:rsidRPr="00A8365F" w:rsidRDefault="00A8365F" w:rsidP="00A8365F">
      <w:pPr>
        <w:pStyle w:val="a6"/>
        <w:tabs>
          <w:tab w:val="left" w:pos="567"/>
          <w:tab w:val="left" w:pos="851"/>
        </w:tabs>
        <w:spacing w:after="0" w:afterAutospacing="0"/>
        <w:jc w:val="both"/>
        <w:rPr>
          <w:rStyle w:val="a7"/>
          <w:b w:val="0"/>
          <w:bCs w:val="0"/>
          <w:color w:val="000000"/>
          <w:sz w:val="28"/>
          <w:szCs w:val="28"/>
          <w:lang w:val="uk-UA"/>
        </w:rPr>
      </w:pPr>
      <w:r w:rsidRPr="00A8365F">
        <w:rPr>
          <w:sz w:val="28"/>
          <w:szCs w:val="28"/>
          <w:lang w:val="uk-UA"/>
        </w:rPr>
        <w:t>2.3. Оплачувані громадські роботи на підприємствах, організаціях та у фізичних осіб-підприємців організовуються шляхом укладання окремих договорів роботодавців з Бахмацьким  районним центром зайнятості і фінансуються за кошти роботодавця.</w:t>
      </w:r>
    </w:p>
    <w:p w:rsidR="00A8365F" w:rsidRPr="00A8365F" w:rsidRDefault="00A8365F" w:rsidP="00A8365F">
      <w:pPr>
        <w:pStyle w:val="ac"/>
        <w:spacing w:after="0"/>
        <w:ind w:firstLine="720"/>
        <w:jc w:val="center"/>
        <w:rPr>
          <w:sz w:val="28"/>
          <w:szCs w:val="28"/>
          <w:lang w:val="uk-UA"/>
        </w:rPr>
      </w:pPr>
    </w:p>
    <w:p w:rsidR="00A014EB" w:rsidRDefault="00A8365F" w:rsidP="00A014EB">
      <w:pPr>
        <w:pStyle w:val="ac"/>
        <w:rPr>
          <w:b/>
          <w:sz w:val="28"/>
          <w:szCs w:val="28"/>
          <w:lang w:val="uk-UA"/>
        </w:rPr>
      </w:pPr>
      <w:r w:rsidRPr="00A8365F">
        <w:rPr>
          <w:sz w:val="28"/>
          <w:szCs w:val="28"/>
          <w:lang w:val="uk-UA"/>
        </w:rPr>
        <w:t xml:space="preserve">                   </w:t>
      </w:r>
      <w:r w:rsidRPr="000564D7">
        <w:rPr>
          <w:b/>
          <w:sz w:val="28"/>
          <w:szCs w:val="28"/>
          <w:lang w:val="uk-UA"/>
        </w:rPr>
        <w:t>3. Організаційне забезпечення виконання Програми</w:t>
      </w:r>
    </w:p>
    <w:p w:rsidR="00A8365F" w:rsidRPr="00A014EB" w:rsidRDefault="00A8365F" w:rsidP="00A014EB">
      <w:pPr>
        <w:pStyle w:val="ac"/>
        <w:rPr>
          <w:b/>
          <w:sz w:val="28"/>
          <w:szCs w:val="28"/>
          <w:lang w:val="uk-UA"/>
        </w:rPr>
      </w:pPr>
      <w:r w:rsidRPr="00A8365F">
        <w:rPr>
          <w:sz w:val="28"/>
          <w:szCs w:val="28"/>
          <w:lang w:val="uk-UA"/>
        </w:rPr>
        <w:t>3.1. Систематично аналізувати потребу благоустрою населеного пункту, потребу в догляді  за громадянами  похилого віку, інвалідів праці та війни, закладів  медицини, освіти та культури, з метою організації оплачуваних громадських робіт, залучення  до  їхнього  виконання  максимально  можливої  кількості  безробітних  громадян,  збільшення  тривалості  цих  робіт.</w:t>
      </w:r>
    </w:p>
    <w:p w:rsidR="00A8365F" w:rsidRPr="00A8365F" w:rsidRDefault="00A8365F" w:rsidP="00A8365F">
      <w:pPr>
        <w:pStyle w:val="ac"/>
        <w:spacing w:after="0"/>
        <w:ind w:left="4820" w:hanging="1418"/>
        <w:rPr>
          <w:sz w:val="28"/>
          <w:szCs w:val="28"/>
        </w:rPr>
      </w:pPr>
      <w:r w:rsidRPr="00A8365F">
        <w:rPr>
          <w:sz w:val="28"/>
          <w:szCs w:val="28"/>
        </w:rPr>
        <w:t>Виконавці: Виконком сільської ради,</w:t>
      </w:r>
    </w:p>
    <w:p w:rsidR="00A8365F" w:rsidRPr="00A8365F" w:rsidRDefault="00A8365F" w:rsidP="00A8365F">
      <w:pPr>
        <w:pStyle w:val="ac"/>
        <w:spacing w:after="0"/>
        <w:ind w:left="4820" w:hanging="1418"/>
        <w:rPr>
          <w:sz w:val="28"/>
          <w:szCs w:val="28"/>
        </w:rPr>
      </w:pPr>
      <w:r w:rsidRPr="00A8365F">
        <w:rPr>
          <w:sz w:val="28"/>
          <w:szCs w:val="28"/>
        </w:rPr>
        <w:t>Районний центр зайнятості.</w:t>
      </w:r>
    </w:p>
    <w:p w:rsidR="00A8365F" w:rsidRPr="00A8365F" w:rsidRDefault="00A8365F" w:rsidP="00A8365F">
      <w:pPr>
        <w:pStyle w:val="ac"/>
        <w:spacing w:after="0"/>
        <w:rPr>
          <w:sz w:val="28"/>
          <w:szCs w:val="28"/>
          <w:lang w:val="uk-UA"/>
        </w:rPr>
      </w:pPr>
      <w:r w:rsidRPr="00A8365F">
        <w:rPr>
          <w:sz w:val="28"/>
          <w:szCs w:val="28"/>
        </w:rPr>
        <w:tab/>
      </w:r>
      <w:r w:rsidRPr="00A8365F">
        <w:rPr>
          <w:sz w:val="28"/>
          <w:szCs w:val="28"/>
        </w:rPr>
        <w:tab/>
      </w:r>
      <w:r w:rsidRPr="00A8365F">
        <w:rPr>
          <w:sz w:val="28"/>
          <w:szCs w:val="28"/>
        </w:rPr>
        <w:tab/>
      </w:r>
      <w:r w:rsidRPr="00A8365F">
        <w:rPr>
          <w:sz w:val="28"/>
          <w:szCs w:val="28"/>
        </w:rPr>
        <w:tab/>
        <w:t xml:space="preserve">        </w:t>
      </w:r>
      <w:r w:rsidRPr="00A8365F">
        <w:rPr>
          <w:sz w:val="28"/>
          <w:szCs w:val="28"/>
          <w:lang w:val="uk-UA"/>
        </w:rPr>
        <w:t xml:space="preserve">  Термін: протягом 2015 року</w:t>
      </w:r>
    </w:p>
    <w:p w:rsidR="00A8365F" w:rsidRPr="00A8365F" w:rsidRDefault="00A8365F" w:rsidP="00A8365F">
      <w:pPr>
        <w:pStyle w:val="ac"/>
        <w:spacing w:after="0"/>
        <w:ind w:left="0"/>
        <w:rPr>
          <w:sz w:val="28"/>
          <w:szCs w:val="28"/>
          <w:lang w:val="uk-UA"/>
        </w:rPr>
      </w:pPr>
      <w:r w:rsidRPr="00A8365F">
        <w:rPr>
          <w:sz w:val="28"/>
          <w:szCs w:val="28"/>
          <w:lang w:val="uk-UA"/>
        </w:rPr>
        <w:t>3.2. З метою вивчення ситуації на ринку праці направляти запити підприємствам, організаціям, установам  району та узагальнювати їхні пропозиції щодо організації на існуючій виробничій базі спеціальних тимчасових  робочих  місць  для   проведення  оплачуваних  громадських робіт, укладати двосторонні договори з роботодавцями про спільну діяльність щодо виконання цих робіт.</w:t>
      </w:r>
    </w:p>
    <w:p w:rsidR="00A8365F" w:rsidRPr="00A8365F" w:rsidRDefault="00A8365F" w:rsidP="00A8365F">
      <w:pPr>
        <w:pStyle w:val="ac"/>
        <w:spacing w:after="0"/>
        <w:rPr>
          <w:sz w:val="28"/>
          <w:szCs w:val="28"/>
        </w:rPr>
      </w:pPr>
      <w:r w:rsidRPr="00A8365F">
        <w:rPr>
          <w:sz w:val="28"/>
          <w:szCs w:val="28"/>
          <w:lang w:val="uk-UA"/>
        </w:rPr>
        <w:t xml:space="preserve">                                      </w:t>
      </w:r>
      <w:r w:rsidRPr="00A8365F">
        <w:rPr>
          <w:sz w:val="28"/>
          <w:szCs w:val="28"/>
        </w:rPr>
        <w:t>Виконавці: районний центр зайнятості.</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rPr>
        <w:tab/>
        <w:t xml:space="preserve">        Термін: протягом 201</w:t>
      </w:r>
      <w:r w:rsidRPr="00A8365F">
        <w:rPr>
          <w:sz w:val="28"/>
          <w:szCs w:val="28"/>
          <w:lang w:val="uk-UA"/>
        </w:rPr>
        <w:t>5</w:t>
      </w:r>
      <w:r w:rsidRPr="00A8365F">
        <w:rPr>
          <w:sz w:val="28"/>
          <w:szCs w:val="28"/>
        </w:rPr>
        <w:t xml:space="preserve"> року.</w:t>
      </w:r>
    </w:p>
    <w:p w:rsidR="00A8365F" w:rsidRPr="00A8365F" w:rsidRDefault="00A8365F" w:rsidP="00A8365F">
      <w:pPr>
        <w:spacing w:after="0" w:line="240" w:lineRule="auto"/>
        <w:jc w:val="both"/>
        <w:rPr>
          <w:rFonts w:ascii="Times New Roman" w:hAnsi="Times New Roman" w:cs="Times New Roman"/>
          <w:sz w:val="28"/>
          <w:szCs w:val="28"/>
        </w:rPr>
      </w:pPr>
      <w:r w:rsidRPr="00A8365F">
        <w:rPr>
          <w:rFonts w:ascii="Times New Roman" w:hAnsi="Times New Roman" w:cs="Times New Roman"/>
          <w:sz w:val="28"/>
          <w:szCs w:val="28"/>
        </w:rPr>
        <w:t xml:space="preserve">3.3. Постійно вдосконалювати роботу щодо роз’яснення </w:t>
      </w:r>
      <w:proofErr w:type="gramStart"/>
      <w:r w:rsidRPr="00A8365F">
        <w:rPr>
          <w:rFonts w:ascii="Times New Roman" w:hAnsi="Times New Roman" w:cs="Times New Roman"/>
          <w:sz w:val="28"/>
          <w:szCs w:val="28"/>
        </w:rPr>
        <w:t>соц</w:t>
      </w:r>
      <w:proofErr w:type="gramEnd"/>
      <w:r w:rsidRPr="00A8365F">
        <w:rPr>
          <w:rFonts w:ascii="Times New Roman" w:hAnsi="Times New Roman" w:cs="Times New Roman"/>
          <w:sz w:val="28"/>
          <w:szCs w:val="28"/>
        </w:rPr>
        <w:t>іальної значимості та користі для  села  і  конкретних  роботодавців  оплачуваних  громадських   робіт  через місцеві засоби масової інформації, семінари, круглі столи, тощо.</w:t>
      </w:r>
    </w:p>
    <w:p w:rsidR="00A8365F" w:rsidRPr="00A8365F" w:rsidRDefault="00A8365F" w:rsidP="00A8365F">
      <w:pPr>
        <w:pStyle w:val="ac"/>
        <w:spacing w:after="0"/>
        <w:rPr>
          <w:sz w:val="28"/>
          <w:szCs w:val="28"/>
        </w:rPr>
      </w:pPr>
      <w:r w:rsidRPr="00A8365F">
        <w:rPr>
          <w:sz w:val="28"/>
          <w:szCs w:val="28"/>
          <w:lang w:val="uk-UA"/>
        </w:rPr>
        <w:lastRenderedPageBreak/>
        <w:t xml:space="preserve">                                      В</w:t>
      </w:r>
      <w:r w:rsidRPr="00A8365F">
        <w:rPr>
          <w:sz w:val="28"/>
          <w:szCs w:val="28"/>
        </w:rPr>
        <w:t xml:space="preserve">иконавці:Виконком сільської ради, районний  Центр зайнятості.                                   </w:t>
      </w:r>
      <w:r w:rsidRPr="00A8365F">
        <w:rPr>
          <w:sz w:val="28"/>
          <w:szCs w:val="28"/>
          <w:lang w:val="uk-UA"/>
        </w:rPr>
        <w:t xml:space="preserve">                                                          </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lang w:val="uk-UA"/>
        </w:rPr>
        <w:t xml:space="preserve">         </w:t>
      </w:r>
      <w:r w:rsidRPr="00A8365F">
        <w:rPr>
          <w:sz w:val="28"/>
          <w:szCs w:val="28"/>
        </w:rPr>
        <w:t xml:space="preserve">          Термін: протягом 201</w:t>
      </w:r>
      <w:r w:rsidRPr="00A8365F">
        <w:rPr>
          <w:sz w:val="28"/>
          <w:szCs w:val="28"/>
          <w:lang w:val="uk-UA"/>
        </w:rPr>
        <w:t>5</w:t>
      </w:r>
      <w:r w:rsidRPr="00A8365F">
        <w:rPr>
          <w:sz w:val="28"/>
          <w:szCs w:val="28"/>
        </w:rPr>
        <w:t xml:space="preserve"> року.</w:t>
      </w:r>
    </w:p>
    <w:p w:rsidR="00A8365F" w:rsidRPr="00A8365F" w:rsidRDefault="00A8365F" w:rsidP="00A8365F">
      <w:pPr>
        <w:pStyle w:val="ac"/>
        <w:spacing w:after="0"/>
        <w:ind w:left="0"/>
        <w:rPr>
          <w:sz w:val="28"/>
          <w:szCs w:val="28"/>
        </w:rPr>
      </w:pPr>
      <w:r w:rsidRPr="00A8365F">
        <w:rPr>
          <w:sz w:val="28"/>
          <w:szCs w:val="28"/>
        </w:rPr>
        <w:t>3.4. Забезпечувати оперативне вирішення першочергових організаційних і</w:t>
      </w:r>
      <w:r w:rsidRPr="00A8365F">
        <w:rPr>
          <w:sz w:val="28"/>
          <w:szCs w:val="28"/>
          <w:lang w:val="uk-UA"/>
        </w:rPr>
        <w:t xml:space="preserve"> </w:t>
      </w:r>
      <w:r w:rsidRPr="00A8365F">
        <w:rPr>
          <w:sz w:val="28"/>
          <w:szCs w:val="28"/>
        </w:rPr>
        <w:t xml:space="preserve">матеріально-технічних проблем щодо організації і проведення оплачуваних  громадських  робіт,  залучаючи  до  їх  виконання,  перш  за  все, громадян,  які  тривалий  час  перебувають  на  </w:t>
      </w:r>
      <w:proofErr w:type="gramStart"/>
      <w:r w:rsidRPr="00A8365F">
        <w:rPr>
          <w:sz w:val="28"/>
          <w:szCs w:val="28"/>
        </w:rPr>
        <w:t>обл</w:t>
      </w:r>
      <w:proofErr w:type="gramEnd"/>
      <w:r w:rsidRPr="00A8365F">
        <w:rPr>
          <w:sz w:val="28"/>
          <w:szCs w:val="28"/>
        </w:rPr>
        <w:t xml:space="preserve">іку  в  районному  центрі зайнятості  і  не  отримують  допомогу  з  безробіття, а також безробітних, які не можуть на рівних конкурувати на ринку праці і потребують </w:t>
      </w:r>
      <w:proofErr w:type="gramStart"/>
      <w:r w:rsidRPr="00A8365F">
        <w:rPr>
          <w:sz w:val="28"/>
          <w:szCs w:val="28"/>
        </w:rPr>
        <w:t>соц</w:t>
      </w:r>
      <w:proofErr w:type="gramEnd"/>
      <w:r w:rsidRPr="00A8365F">
        <w:rPr>
          <w:sz w:val="28"/>
          <w:szCs w:val="28"/>
        </w:rPr>
        <w:t>іального захисту, учнівську  та  студентську  молодь  у  вільний  від  навчання  час, пенсіонерів та інвалідів</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rPr>
        <w:tab/>
      </w:r>
      <w:r w:rsidRPr="00A8365F">
        <w:rPr>
          <w:sz w:val="28"/>
          <w:szCs w:val="28"/>
          <w:lang w:val="uk-UA"/>
        </w:rPr>
        <w:t xml:space="preserve">         </w:t>
      </w:r>
      <w:r w:rsidRPr="00A8365F">
        <w:rPr>
          <w:sz w:val="28"/>
          <w:szCs w:val="28"/>
        </w:rPr>
        <w:t>Виконавці</w:t>
      </w:r>
      <w:proofErr w:type="gramStart"/>
      <w:r w:rsidRPr="00A8365F">
        <w:rPr>
          <w:sz w:val="28"/>
          <w:szCs w:val="28"/>
        </w:rPr>
        <w:t>:В</w:t>
      </w:r>
      <w:proofErr w:type="gramEnd"/>
      <w:r w:rsidRPr="00A8365F">
        <w:rPr>
          <w:sz w:val="28"/>
          <w:szCs w:val="28"/>
        </w:rPr>
        <w:t xml:space="preserve">иконком сільської ради, </w:t>
      </w:r>
      <w:r w:rsidRPr="00A8365F">
        <w:rPr>
          <w:sz w:val="28"/>
          <w:szCs w:val="28"/>
          <w:lang w:val="uk-UA"/>
        </w:rPr>
        <w:t>р</w:t>
      </w:r>
      <w:r w:rsidRPr="00A8365F">
        <w:rPr>
          <w:sz w:val="28"/>
          <w:szCs w:val="28"/>
        </w:rPr>
        <w:t xml:space="preserve">айонний </w:t>
      </w:r>
      <w:r w:rsidRPr="00A8365F">
        <w:rPr>
          <w:sz w:val="28"/>
          <w:szCs w:val="28"/>
          <w:lang w:val="uk-UA"/>
        </w:rPr>
        <w:t>Ц</w:t>
      </w:r>
      <w:r w:rsidRPr="00A8365F">
        <w:rPr>
          <w:sz w:val="28"/>
          <w:szCs w:val="28"/>
        </w:rPr>
        <w:t>ентр зайнятості.</w:t>
      </w:r>
    </w:p>
    <w:p w:rsidR="00A8365F" w:rsidRPr="00A8365F" w:rsidRDefault="00A8365F" w:rsidP="00A8365F">
      <w:pPr>
        <w:pStyle w:val="ac"/>
        <w:spacing w:after="0"/>
        <w:rPr>
          <w:sz w:val="28"/>
          <w:szCs w:val="28"/>
        </w:rPr>
      </w:pPr>
      <w:r w:rsidRPr="00A8365F">
        <w:rPr>
          <w:sz w:val="28"/>
          <w:szCs w:val="28"/>
        </w:rPr>
        <w:t xml:space="preserve">                                        Термін: протягом 201</w:t>
      </w:r>
      <w:r w:rsidRPr="00A8365F">
        <w:rPr>
          <w:sz w:val="28"/>
          <w:szCs w:val="28"/>
          <w:lang w:val="uk-UA"/>
        </w:rPr>
        <w:t>5</w:t>
      </w:r>
      <w:r w:rsidRPr="00A8365F">
        <w:rPr>
          <w:sz w:val="28"/>
          <w:szCs w:val="28"/>
        </w:rPr>
        <w:t xml:space="preserve"> року.  </w:t>
      </w:r>
    </w:p>
    <w:p w:rsidR="00A8365F" w:rsidRPr="00A8365F" w:rsidRDefault="00A8365F" w:rsidP="00A8365F">
      <w:pPr>
        <w:pStyle w:val="ac"/>
        <w:spacing w:after="0"/>
        <w:ind w:left="0"/>
        <w:rPr>
          <w:sz w:val="28"/>
          <w:szCs w:val="28"/>
        </w:rPr>
      </w:pPr>
      <w:r w:rsidRPr="00A8365F">
        <w:rPr>
          <w:sz w:val="28"/>
          <w:szCs w:val="28"/>
        </w:rPr>
        <w:t xml:space="preserve">3.5. Керівникам </w:t>
      </w:r>
      <w:proofErr w:type="gramStart"/>
      <w:r w:rsidRPr="00A8365F">
        <w:rPr>
          <w:sz w:val="28"/>
          <w:szCs w:val="28"/>
        </w:rPr>
        <w:t>п</w:t>
      </w:r>
      <w:proofErr w:type="gramEnd"/>
      <w:r w:rsidRPr="00A8365F">
        <w:rPr>
          <w:sz w:val="28"/>
          <w:szCs w:val="28"/>
        </w:rPr>
        <w:t>ідприємств, організацій, установ, на базі яких будуть проводити-ся оплачувані громадські роботи, призначити відповідальних осіб за організацію цих робіт для ведення необхідної документації та своєчасного обміну інформацією з районним центром зайнятості.</w:t>
      </w:r>
    </w:p>
    <w:p w:rsidR="00A8365F" w:rsidRPr="00A8365F" w:rsidRDefault="00A8365F" w:rsidP="00A8365F">
      <w:pPr>
        <w:pStyle w:val="ac"/>
        <w:spacing w:after="0"/>
        <w:rPr>
          <w:sz w:val="28"/>
          <w:szCs w:val="28"/>
          <w:lang w:val="uk-UA"/>
        </w:rPr>
      </w:pPr>
      <w:r w:rsidRPr="00A8365F">
        <w:rPr>
          <w:sz w:val="28"/>
          <w:szCs w:val="28"/>
          <w:lang w:val="uk-UA"/>
        </w:rPr>
        <w:t xml:space="preserve">                                        </w:t>
      </w:r>
      <w:r w:rsidRPr="00A8365F">
        <w:rPr>
          <w:sz w:val="28"/>
          <w:szCs w:val="28"/>
        </w:rPr>
        <w:t xml:space="preserve">Виконавці: </w:t>
      </w:r>
      <w:proofErr w:type="gramStart"/>
      <w:r w:rsidRPr="00A8365F">
        <w:rPr>
          <w:sz w:val="28"/>
          <w:szCs w:val="28"/>
        </w:rPr>
        <w:t>п</w:t>
      </w:r>
      <w:proofErr w:type="gramEnd"/>
      <w:r w:rsidRPr="00A8365F">
        <w:rPr>
          <w:sz w:val="28"/>
          <w:szCs w:val="28"/>
        </w:rPr>
        <w:t xml:space="preserve">ідприємства, організації та установи, які </w:t>
      </w:r>
    </w:p>
    <w:p w:rsidR="00A8365F" w:rsidRPr="00A8365F" w:rsidRDefault="00A8365F" w:rsidP="00A8365F">
      <w:pPr>
        <w:pStyle w:val="ac"/>
        <w:spacing w:after="0"/>
        <w:rPr>
          <w:sz w:val="28"/>
          <w:szCs w:val="28"/>
        </w:rPr>
      </w:pPr>
      <w:r w:rsidRPr="00A8365F">
        <w:rPr>
          <w:sz w:val="28"/>
          <w:szCs w:val="28"/>
          <w:lang w:val="uk-UA"/>
        </w:rPr>
        <w:t xml:space="preserve">                                        </w:t>
      </w:r>
      <w:r w:rsidRPr="00A8365F">
        <w:rPr>
          <w:sz w:val="28"/>
          <w:szCs w:val="28"/>
        </w:rPr>
        <w:t>організовують оплачувані громадські роботи</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rPr>
        <w:tab/>
      </w:r>
      <w:r w:rsidRPr="00A8365F">
        <w:rPr>
          <w:sz w:val="28"/>
          <w:szCs w:val="28"/>
          <w:lang w:val="uk-UA"/>
        </w:rPr>
        <w:t xml:space="preserve">          </w:t>
      </w:r>
      <w:r w:rsidRPr="00A8365F">
        <w:rPr>
          <w:sz w:val="28"/>
          <w:szCs w:val="28"/>
        </w:rPr>
        <w:t>Термін: протягом 201</w:t>
      </w:r>
      <w:r w:rsidRPr="00A8365F">
        <w:rPr>
          <w:sz w:val="28"/>
          <w:szCs w:val="28"/>
          <w:lang w:val="uk-UA"/>
        </w:rPr>
        <w:t>5</w:t>
      </w:r>
      <w:r w:rsidRPr="00A8365F">
        <w:rPr>
          <w:sz w:val="28"/>
          <w:szCs w:val="28"/>
        </w:rPr>
        <w:t xml:space="preserve"> року.</w:t>
      </w:r>
    </w:p>
    <w:p w:rsidR="00A8365F" w:rsidRPr="00A8365F" w:rsidRDefault="00A8365F" w:rsidP="00A8365F">
      <w:pPr>
        <w:pStyle w:val="ac"/>
        <w:tabs>
          <w:tab w:val="left" w:pos="2552"/>
        </w:tabs>
        <w:spacing w:after="0"/>
        <w:ind w:left="0"/>
        <w:rPr>
          <w:sz w:val="28"/>
          <w:szCs w:val="28"/>
        </w:rPr>
      </w:pPr>
      <w:r w:rsidRPr="00A8365F">
        <w:rPr>
          <w:sz w:val="28"/>
          <w:szCs w:val="28"/>
        </w:rPr>
        <w:t xml:space="preserve">3.6. Надавати консультативно-методичну допомогу з організаційних і нормативно-правових питань працівникам,  відповідальним за організацію та проведення оплачуваних громадських робіт на </w:t>
      </w:r>
      <w:proofErr w:type="gramStart"/>
      <w:r w:rsidRPr="00A8365F">
        <w:rPr>
          <w:sz w:val="28"/>
          <w:szCs w:val="28"/>
        </w:rPr>
        <w:t>п</w:t>
      </w:r>
      <w:proofErr w:type="gramEnd"/>
      <w:r w:rsidRPr="00A8365F">
        <w:rPr>
          <w:sz w:val="28"/>
          <w:szCs w:val="28"/>
        </w:rPr>
        <w:t>ідприємствах.</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rPr>
        <w:tab/>
      </w:r>
      <w:r w:rsidRPr="00A8365F">
        <w:rPr>
          <w:sz w:val="28"/>
          <w:szCs w:val="28"/>
          <w:lang w:val="uk-UA"/>
        </w:rPr>
        <w:t xml:space="preserve">           </w:t>
      </w:r>
      <w:r w:rsidRPr="00A8365F">
        <w:rPr>
          <w:sz w:val="28"/>
          <w:szCs w:val="28"/>
        </w:rPr>
        <w:t>Виконавці: Районний  центр  зайнятості.</w:t>
      </w:r>
    </w:p>
    <w:p w:rsidR="00A8365F" w:rsidRPr="00A8365F" w:rsidRDefault="00A8365F" w:rsidP="00A8365F">
      <w:pPr>
        <w:pStyle w:val="ac"/>
        <w:spacing w:after="0"/>
        <w:rPr>
          <w:sz w:val="28"/>
          <w:szCs w:val="28"/>
          <w:lang w:val="uk-UA"/>
        </w:rPr>
      </w:pPr>
      <w:r w:rsidRPr="00A8365F">
        <w:rPr>
          <w:sz w:val="28"/>
          <w:szCs w:val="28"/>
          <w:lang w:val="uk-UA"/>
        </w:rPr>
        <w:t xml:space="preserve">                                          </w:t>
      </w:r>
      <w:r w:rsidRPr="00A8365F">
        <w:rPr>
          <w:sz w:val="28"/>
          <w:szCs w:val="28"/>
        </w:rPr>
        <w:t xml:space="preserve">Термін: постійно. </w:t>
      </w:r>
    </w:p>
    <w:p w:rsidR="00A8365F" w:rsidRPr="00A8365F" w:rsidRDefault="00A8365F" w:rsidP="00A8365F">
      <w:pPr>
        <w:pStyle w:val="ac"/>
        <w:spacing w:after="0"/>
        <w:rPr>
          <w:sz w:val="28"/>
          <w:szCs w:val="28"/>
        </w:rPr>
      </w:pPr>
      <w:r w:rsidRPr="00A8365F">
        <w:rPr>
          <w:sz w:val="28"/>
          <w:szCs w:val="28"/>
          <w:lang w:val="uk-UA"/>
        </w:rPr>
        <w:t xml:space="preserve"> </w:t>
      </w:r>
    </w:p>
    <w:p w:rsidR="00A8365F" w:rsidRPr="000564D7" w:rsidRDefault="00A8365F" w:rsidP="00A8365F">
      <w:pPr>
        <w:pStyle w:val="ac"/>
        <w:spacing w:after="0"/>
        <w:rPr>
          <w:b/>
          <w:sz w:val="28"/>
          <w:szCs w:val="28"/>
        </w:rPr>
      </w:pPr>
      <w:r w:rsidRPr="000564D7">
        <w:rPr>
          <w:b/>
          <w:sz w:val="28"/>
          <w:szCs w:val="28"/>
        </w:rPr>
        <w:t xml:space="preserve">     4. Оплачувані громадські роботи з благоустрою та озеленення села, </w:t>
      </w:r>
    </w:p>
    <w:p w:rsidR="00A8365F" w:rsidRPr="000564D7" w:rsidRDefault="00A8365F" w:rsidP="00A8365F">
      <w:pPr>
        <w:pStyle w:val="ac"/>
        <w:spacing w:after="0"/>
        <w:ind w:left="0"/>
        <w:rPr>
          <w:b/>
          <w:sz w:val="28"/>
          <w:szCs w:val="28"/>
        </w:rPr>
      </w:pPr>
      <w:r w:rsidRPr="000564D7">
        <w:rPr>
          <w:b/>
          <w:sz w:val="28"/>
          <w:szCs w:val="28"/>
        </w:rPr>
        <w:t xml:space="preserve">благоустрою меморіальних поховань, виконання </w:t>
      </w:r>
      <w:proofErr w:type="gramStart"/>
      <w:r w:rsidRPr="000564D7">
        <w:rPr>
          <w:b/>
          <w:sz w:val="28"/>
          <w:szCs w:val="28"/>
        </w:rPr>
        <w:t>п</w:t>
      </w:r>
      <w:proofErr w:type="gramEnd"/>
      <w:r w:rsidRPr="000564D7">
        <w:rPr>
          <w:b/>
          <w:sz w:val="28"/>
          <w:szCs w:val="28"/>
        </w:rPr>
        <w:t>ідсобних робіт на ремонті   об’єктів соціальної сфери</w:t>
      </w:r>
    </w:p>
    <w:p w:rsidR="00796224" w:rsidRDefault="00796224" w:rsidP="00A8365F">
      <w:pPr>
        <w:pStyle w:val="ac"/>
        <w:tabs>
          <w:tab w:val="left" w:pos="2552"/>
        </w:tabs>
        <w:ind w:left="0"/>
        <w:rPr>
          <w:sz w:val="28"/>
          <w:szCs w:val="28"/>
          <w:lang w:val="uk-UA"/>
        </w:rPr>
      </w:pPr>
    </w:p>
    <w:p w:rsidR="00A8365F" w:rsidRPr="00A8365F" w:rsidRDefault="00A8365F" w:rsidP="00A8365F">
      <w:pPr>
        <w:pStyle w:val="ac"/>
        <w:tabs>
          <w:tab w:val="left" w:pos="2552"/>
        </w:tabs>
        <w:ind w:left="0"/>
        <w:rPr>
          <w:sz w:val="28"/>
          <w:szCs w:val="28"/>
        </w:rPr>
      </w:pPr>
      <w:r w:rsidRPr="00A8365F">
        <w:rPr>
          <w:sz w:val="28"/>
          <w:szCs w:val="28"/>
        </w:rPr>
        <w:t xml:space="preserve">4.1. Визначитись з об’ємом робіт щодо  проведення  оплачуваних  громадських  робіт  з  благоустрою  та  озеленення  села,  виконання  </w:t>
      </w:r>
      <w:proofErr w:type="gramStart"/>
      <w:r w:rsidRPr="00A8365F">
        <w:rPr>
          <w:sz w:val="28"/>
          <w:szCs w:val="28"/>
        </w:rPr>
        <w:t>п</w:t>
      </w:r>
      <w:proofErr w:type="gramEnd"/>
      <w:r w:rsidRPr="00A8365F">
        <w:rPr>
          <w:sz w:val="28"/>
          <w:szCs w:val="28"/>
        </w:rPr>
        <w:t xml:space="preserve">ідсобних  робіт  на будівництві та ремонті  об’єктів  соціальної  сфери: дитячих дошкільних закладів, спортивних майданчиків, закладів культури і охорони здоров’я, </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rPr>
        <w:tab/>
      </w:r>
      <w:r w:rsidRPr="00A8365F">
        <w:rPr>
          <w:sz w:val="28"/>
          <w:szCs w:val="28"/>
        </w:rPr>
        <w:tab/>
        <w:t>Виконавці</w:t>
      </w:r>
      <w:proofErr w:type="gramStart"/>
      <w:r w:rsidRPr="00A8365F">
        <w:rPr>
          <w:sz w:val="28"/>
          <w:szCs w:val="28"/>
        </w:rPr>
        <w:t>:В</w:t>
      </w:r>
      <w:proofErr w:type="gramEnd"/>
      <w:r w:rsidRPr="00A8365F">
        <w:rPr>
          <w:sz w:val="28"/>
          <w:szCs w:val="28"/>
        </w:rPr>
        <w:t>иконком сільської ради</w:t>
      </w:r>
    </w:p>
    <w:p w:rsidR="00A8365F" w:rsidRPr="00A8365F" w:rsidRDefault="00A8365F" w:rsidP="00A8365F">
      <w:pPr>
        <w:pStyle w:val="ac"/>
        <w:spacing w:after="0"/>
        <w:rPr>
          <w:sz w:val="28"/>
          <w:szCs w:val="28"/>
        </w:rPr>
      </w:pPr>
      <w:r w:rsidRPr="00A8365F">
        <w:rPr>
          <w:sz w:val="28"/>
          <w:szCs w:val="28"/>
        </w:rPr>
        <w:t xml:space="preserve">                                           Термі</w:t>
      </w:r>
      <w:proofErr w:type="gramStart"/>
      <w:r w:rsidRPr="00A8365F">
        <w:rPr>
          <w:sz w:val="28"/>
          <w:szCs w:val="28"/>
        </w:rPr>
        <w:t>н</w:t>
      </w:r>
      <w:proofErr w:type="gramEnd"/>
      <w:r w:rsidRPr="00A8365F">
        <w:rPr>
          <w:sz w:val="28"/>
          <w:szCs w:val="28"/>
        </w:rPr>
        <w:t>: січень-березень 201</w:t>
      </w:r>
      <w:r w:rsidRPr="00A8365F">
        <w:rPr>
          <w:sz w:val="28"/>
          <w:szCs w:val="28"/>
          <w:lang w:val="uk-UA"/>
        </w:rPr>
        <w:t>5</w:t>
      </w:r>
      <w:r w:rsidRPr="00A8365F">
        <w:rPr>
          <w:sz w:val="28"/>
          <w:szCs w:val="28"/>
        </w:rPr>
        <w:t xml:space="preserve"> року.   </w:t>
      </w:r>
    </w:p>
    <w:p w:rsidR="00A8365F" w:rsidRPr="00A8365F" w:rsidRDefault="00A8365F" w:rsidP="00A8365F">
      <w:pPr>
        <w:pStyle w:val="ac"/>
        <w:spacing w:after="0"/>
        <w:ind w:left="0"/>
        <w:rPr>
          <w:sz w:val="28"/>
          <w:szCs w:val="28"/>
        </w:rPr>
      </w:pPr>
      <w:r w:rsidRPr="00A8365F">
        <w:rPr>
          <w:sz w:val="28"/>
          <w:szCs w:val="28"/>
        </w:rPr>
        <w:t xml:space="preserve">4.2. Укласти договори з </w:t>
      </w:r>
      <w:proofErr w:type="gramStart"/>
      <w:r w:rsidRPr="00A8365F">
        <w:rPr>
          <w:sz w:val="28"/>
          <w:szCs w:val="28"/>
        </w:rPr>
        <w:t>п</w:t>
      </w:r>
      <w:proofErr w:type="gramEnd"/>
      <w:r w:rsidRPr="00A8365F">
        <w:rPr>
          <w:sz w:val="28"/>
          <w:szCs w:val="28"/>
        </w:rPr>
        <w:t>ідприємствами, організаціями, установами села щодо  проведення  оплачуваних  громадських  робіт у 201</w:t>
      </w:r>
      <w:r w:rsidRPr="00A8365F">
        <w:rPr>
          <w:sz w:val="28"/>
          <w:szCs w:val="28"/>
          <w:lang w:val="uk-UA"/>
        </w:rPr>
        <w:t>5</w:t>
      </w:r>
      <w:r w:rsidRPr="00A8365F">
        <w:rPr>
          <w:sz w:val="28"/>
          <w:szCs w:val="28"/>
        </w:rPr>
        <w:t xml:space="preserve"> році.</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rPr>
        <w:tab/>
      </w:r>
      <w:r w:rsidRPr="00A8365F">
        <w:rPr>
          <w:sz w:val="28"/>
          <w:szCs w:val="28"/>
        </w:rPr>
        <w:tab/>
      </w:r>
      <w:r w:rsidRPr="00A8365F">
        <w:rPr>
          <w:sz w:val="28"/>
          <w:szCs w:val="28"/>
          <w:lang w:val="uk-UA"/>
        </w:rPr>
        <w:t xml:space="preserve"> </w:t>
      </w:r>
      <w:r w:rsidRPr="00A8365F">
        <w:rPr>
          <w:sz w:val="28"/>
          <w:szCs w:val="28"/>
        </w:rPr>
        <w:t>Виконавці: Районний  центр  зайнятості.</w:t>
      </w:r>
    </w:p>
    <w:p w:rsidR="00A8365F" w:rsidRPr="00A8365F" w:rsidRDefault="00A8365F" w:rsidP="00A8365F">
      <w:pPr>
        <w:pStyle w:val="ac"/>
        <w:spacing w:after="0"/>
        <w:rPr>
          <w:sz w:val="28"/>
          <w:szCs w:val="28"/>
        </w:rPr>
      </w:pPr>
      <w:r w:rsidRPr="00A8365F">
        <w:rPr>
          <w:sz w:val="28"/>
          <w:szCs w:val="28"/>
          <w:lang w:val="uk-UA"/>
        </w:rPr>
        <w:t xml:space="preserve">                                            </w:t>
      </w:r>
      <w:r w:rsidRPr="00A8365F">
        <w:rPr>
          <w:sz w:val="28"/>
          <w:szCs w:val="28"/>
        </w:rPr>
        <w:t>Термін: протягом 201</w:t>
      </w:r>
      <w:r w:rsidRPr="00A8365F">
        <w:rPr>
          <w:sz w:val="28"/>
          <w:szCs w:val="28"/>
          <w:lang w:val="uk-UA"/>
        </w:rPr>
        <w:t>5</w:t>
      </w:r>
      <w:r w:rsidRPr="00A8365F">
        <w:rPr>
          <w:sz w:val="28"/>
          <w:szCs w:val="28"/>
        </w:rPr>
        <w:t xml:space="preserve"> року.   </w:t>
      </w:r>
    </w:p>
    <w:p w:rsidR="00A8365F" w:rsidRPr="00A8365F" w:rsidRDefault="00A8365F" w:rsidP="00A8365F">
      <w:pPr>
        <w:pStyle w:val="ac"/>
        <w:spacing w:after="0"/>
        <w:ind w:left="0"/>
        <w:rPr>
          <w:sz w:val="28"/>
          <w:szCs w:val="28"/>
        </w:rPr>
      </w:pPr>
      <w:r w:rsidRPr="00A8365F">
        <w:rPr>
          <w:sz w:val="28"/>
          <w:szCs w:val="28"/>
        </w:rPr>
        <w:t xml:space="preserve">4.3. На </w:t>
      </w:r>
      <w:proofErr w:type="gramStart"/>
      <w:r w:rsidRPr="00A8365F">
        <w:rPr>
          <w:sz w:val="28"/>
          <w:szCs w:val="28"/>
        </w:rPr>
        <w:t>п</w:t>
      </w:r>
      <w:proofErr w:type="gramEnd"/>
      <w:r w:rsidRPr="00A8365F">
        <w:rPr>
          <w:sz w:val="28"/>
          <w:szCs w:val="28"/>
        </w:rPr>
        <w:t xml:space="preserve">ідставі інформації про потребу підприємств комунальної сфери в організації оплачуваних громадських робіт, створити  бригади  з числа безробітних громадян, які  мають бажання брати участь у  оплачуваних громадських роботах. До складу бригад зараховувати, перш за все, безробітних, у яких закінчилися терміни виплати допомоги з безробіття, осіб, що входять до </w:t>
      </w:r>
      <w:r w:rsidRPr="00A8365F">
        <w:rPr>
          <w:sz w:val="28"/>
          <w:szCs w:val="28"/>
        </w:rPr>
        <w:lastRenderedPageBreak/>
        <w:t xml:space="preserve">числа </w:t>
      </w:r>
      <w:proofErr w:type="gramStart"/>
      <w:r w:rsidRPr="00A8365F">
        <w:rPr>
          <w:sz w:val="28"/>
          <w:szCs w:val="28"/>
        </w:rPr>
        <w:t>соц</w:t>
      </w:r>
      <w:proofErr w:type="gramEnd"/>
      <w:r w:rsidRPr="00A8365F">
        <w:rPr>
          <w:sz w:val="28"/>
          <w:szCs w:val="28"/>
        </w:rPr>
        <w:t>іально незахищених  категорій  населення і  не  можуть  на  рівних  конкурувати  на  ринку  праці.</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rPr>
        <w:tab/>
      </w:r>
      <w:r w:rsidRPr="00A8365F">
        <w:rPr>
          <w:sz w:val="28"/>
          <w:szCs w:val="28"/>
        </w:rPr>
        <w:tab/>
        <w:t>Виконавці: Районний  центр  зайнятості.</w:t>
      </w:r>
    </w:p>
    <w:p w:rsidR="00A8365F" w:rsidRPr="00A8365F" w:rsidRDefault="00A8365F" w:rsidP="00A8365F">
      <w:pPr>
        <w:pStyle w:val="ac"/>
        <w:spacing w:after="0"/>
        <w:rPr>
          <w:sz w:val="28"/>
          <w:szCs w:val="28"/>
        </w:rPr>
      </w:pPr>
      <w:r w:rsidRPr="00A8365F">
        <w:rPr>
          <w:sz w:val="28"/>
          <w:szCs w:val="28"/>
        </w:rPr>
        <w:t xml:space="preserve">                                      </w:t>
      </w:r>
      <w:r w:rsidRPr="00A8365F">
        <w:rPr>
          <w:sz w:val="28"/>
          <w:szCs w:val="28"/>
          <w:lang w:val="uk-UA"/>
        </w:rPr>
        <w:t xml:space="preserve">    </w:t>
      </w:r>
      <w:r w:rsidRPr="00A8365F">
        <w:rPr>
          <w:sz w:val="28"/>
          <w:szCs w:val="28"/>
        </w:rPr>
        <w:t>Термін: постійно.</w:t>
      </w:r>
      <w:r w:rsidRPr="00A8365F">
        <w:rPr>
          <w:sz w:val="28"/>
          <w:szCs w:val="28"/>
        </w:rPr>
        <w:tab/>
      </w:r>
    </w:p>
    <w:p w:rsidR="00A8365F" w:rsidRPr="00A8365F" w:rsidRDefault="00A8365F" w:rsidP="00A8365F">
      <w:pPr>
        <w:pStyle w:val="ac"/>
        <w:spacing w:after="0"/>
        <w:ind w:left="0"/>
        <w:rPr>
          <w:sz w:val="28"/>
          <w:szCs w:val="28"/>
        </w:rPr>
      </w:pPr>
      <w:r w:rsidRPr="00A8365F">
        <w:rPr>
          <w:sz w:val="28"/>
          <w:szCs w:val="28"/>
        </w:rPr>
        <w:t>4.4. Вирішувати питання стосовно своєчасного забезпечення безробітних, направлених на оплачувані громадські роботи, необхідними матеріалами, робочим інвентарем, спецодягом.</w:t>
      </w:r>
    </w:p>
    <w:p w:rsidR="00A8365F" w:rsidRPr="00A8365F" w:rsidRDefault="00A8365F" w:rsidP="00A8365F">
      <w:pPr>
        <w:pStyle w:val="ac"/>
        <w:spacing w:after="0"/>
        <w:ind w:left="4140" w:hanging="1260"/>
        <w:rPr>
          <w:sz w:val="28"/>
          <w:szCs w:val="28"/>
        </w:rPr>
      </w:pPr>
      <w:r w:rsidRPr="00A8365F">
        <w:rPr>
          <w:sz w:val="28"/>
          <w:szCs w:val="28"/>
        </w:rPr>
        <w:t xml:space="preserve">Виконавці: </w:t>
      </w:r>
      <w:r w:rsidRPr="00A8365F">
        <w:rPr>
          <w:sz w:val="28"/>
          <w:szCs w:val="28"/>
          <w:lang w:val="uk-UA"/>
        </w:rPr>
        <w:t xml:space="preserve"> </w:t>
      </w:r>
      <w:r w:rsidRPr="00A8365F">
        <w:rPr>
          <w:sz w:val="28"/>
          <w:szCs w:val="28"/>
        </w:rPr>
        <w:t xml:space="preserve">Виконком сільської ради, </w:t>
      </w:r>
      <w:proofErr w:type="gramStart"/>
      <w:r w:rsidRPr="00A8365F">
        <w:rPr>
          <w:sz w:val="28"/>
          <w:szCs w:val="28"/>
        </w:rPr>
        <w:t>п</w:t>
      </w:r>
      <w:proofErr w:type="gramEnd"/>
      <w:r w:rsidRPr="00A8365F">
        <w:rPr>
          <w:sz w:val="28"/>
          <w:szCs w:val="28"/>
        </w:rPr>
        <w:t>ідприємства,</w:t>
      </w:r>
      <w:r w:rsidRPr="00A8365F">
        <w:rPr>
          <w:sz w:val="28"/>
          <w:szCs w:val="28"/>
          <w:lang w:val="uk-UA"/>
        </w:rPr>
        <w:t xml:space="preserve"> </w:t>
      </w:r>
      <w:r w:rsidRPr="00A8365F">
        <w:rPr>
          <w:sz w:val="28"/>
          <w:szCs w:val="28"/>
        </w:rPr>
        <w:t xml:space="preserve">організації та установи, які організовують оплачувані громадські роботи </w:t>
      </w:r>
    </w:p>
    <w:p w:rsidR="00A8365F" w:rsidRPr="00A8365F" w:rsidRDefault="00A8365F" w:rsidP="00A8365F">
      <w:pPr>
        <w:pStyle w:val="ac"/>
        <w:ind w:left="2160" w:firstLine="720"/>
        <w:rPr>
          <w:sz w:val="28"/>
          <w:szCs w:val="28"/>
        </w:rPr>
      </w:pPr>
      <w:r w:rsidRPr="00A8365F">
        <w:rPr>
          <w:sz w:val="28"/>
          <w:szCs w:val="28"/>
        </w:rPr>
        <w:t xml:space="preserve">Термін: постійно. </w:t>
      </w:r>
      <w:r w:rsidRPr="00A8365F">
        <w:rPr>
          <w:sz w:val="28"/>
          <w:szCs w:val="28"/>
        </w:rPr>
        <w:tab/>
      </w:r>
    </w:p>
    <w:p w:rsidR="00A8365F" w:rsidRPr="00A8365F" w:rsidRDefault="00A8365F" w:rsidP="00A8365F">
      <w:pPr>
        <w:pStyle w:val="ac"/>
        <w:tabs>
          <w:tab w:val="left" w:pos="851"/>
        </w:tabs>
        <w:ind w:left="0"/>
        <w:rPr>
          <w:sz w:val="28"/>
          <w:szCs w:val="28"/>
        </w:rPr>
      </w:pPr>
      <w:r w:rsidRPr="00A8365F">
        <w:rPr>
          <w:sz w:val="28"/>
          <w:szCs w:val="28"/>
        </w:rPr>
        <w:t xml:space="preserve">4.5. Забезпечити своєчасність виплати заробітної плати учасникам оплачуваних громадських робіт, що залучаються до благоустрою  та  озеленення  села,  </w:t>
      </w:r>
      <w:proofErr w:type="gramStart"/>
      <w:r w:rsidRPr="00A8365F">
        <w:rPr>
          <w:sz w:val="28"/>
          <w:szCs w:val="28"/>
        </w:rPr>
        <w:t>п</w:t>
      </w:r>
      <w:proofErr w:type="gramEnd"/>
      <w:r w:rsidRPr="00A8365F">
        <w:rPr>
          <w:sz w:val="28"/>
          <w:szCs w:val="28"/>
        </w:rPr>
        <w:t>ідсобних  робіт  на  ремонті  об’єктів  соціальної  сфери.</w:t>
      </w:r>
    </w:p>
    <w:p w:rsidR="00A8365F" w:rsidRPr="00A8365F" w:rsidRDefault="00A8365F" w:rsidP="00A8365F">
      <w:pPr>
        <w:pStyle w:val="ac"/>
        <w:spacing w:after="0"/>
        <w:ind w:left="1869"/>
        <w:rPr>
          <w:sz w:val="28"/>
          <w:szCs w:val="28"/>
        </w:rPr>
      </w:pPr>
      <w:r w:rsidRPr="00A8365F">
        <w:rPr>
          <w:sz w:val="28"/>
          <w:szCs w:val="28"/>
        </w:rPr>
        <w:t xml:space="preserve">   </w:t>
      </w:r>
      <w:r w:rsidRPr="00A8365F">
        <w:rPr>
          <w:sz w:val="28"/>
          <w:szCs w:val="28"/>
          <w:lang w:val="uk-UA"/>
        </w:rPr>
        <w:t xml:space="preserve">              </w:t>
      </w:r>
      <w:r w:rsidRPr="00A8365F">
        <w:rPr>
          <w:sz w:val="28"/>
          <w:szCs w:val="28"/>
        </w:rPr>
        <w:t>Виконавці: Районний  центр  зайнятості,</w:t>
      </w:r>
    </w:p>
    <w:p w:rsidR="00A8365F" w:rsidRPr="00A8365F" w:rsidRDefault="00A8365F" w:rsidP="00A8365F">
      <w:pPr>
        <w:pStyle w:val="ac"/>
        <w:spacing w:after="0"/>
        <w:ind w:left="4080"/>
        <w:rPr>
          <w:sz w:val="28"/>
          <w:szCs w:val="28"/>
        </w:rPr>
      </w:pPr>
      <w:r w:rsidRPr="00A8365F">
        <w:rPr>
          <w:sz w:val="28"/>
          <w:szCs w:val="28"/>
        </w:rPr>
        <w:t xml:space="preserve"> Виконком сільської ради.</w:t>
      </w:r>
    </w:p>
    <w:p w:rsidR="00A8365F" w:rsidRPr="00A8365F" w:rsidRDefault="00A8365F" w:rsidP="00A8365F">
      <w:pPr>
        <w:pStyle w:val="ac"/>
        <w:spacing w:after="0"/>
        <w:ind w:left="2040" w:firstLine="680"/>
        <w:rPr>
          <w:sz w:val="28"/>
          <w:szCs w:val="28"/>
          <w:lang w:val="uk-UA"/>
        </w:rPr>
      </w:pPr>
      <w:r w:rsidRPr="00A8365F">
        <w:rPr>
          <w:sz w:val="28"/>
          <w:szCs w:val="28"/>
        </w:rPr>
        <w:t xml:space="preserve">   Термін: постійно.</w:t>
      </w:r>
    </w:p>
    <w:p w:rsidR="00A8365F" w:rsidRPr="000564D7" w:rsidRDefault="00A8365F" w:rsidP="000564D7">
      <w:pPr>
        <w:pStyle w:val="ac"/>
        <w:spacing w:after="0"/>
        <w:ind w:left="0"/>
        <w:rPr>
          <w:b/>
          <w:sz w:val="28"/>
          <w:szCs w:val="28"/>
        </w:rPr>
      </w:pPr>
      <w:r w:rsidRPr="000564D7">
        <w:rPr>
          <w:b/>
          <w:bCs/>
          <w:sz w:val="28"/>
          <w:szCs w:val="28"/>
        </w:rPr>
        <w:t xml:space="preserve"> 5</w:t>
      </w:r>
      <w:r w:rsidRPr="000564D7">
        <w:rPr>
          <w:b/>
          <w:sz w:val="28"/>
          <w:szCs w:val="28"/>
        </w:rPr>
        <w:t xml:space="preserve">. Оплачувані громадські роботи, спрямовані на </w:t>
      </w:r>
      <w:proofErr w:type="gramStart"/>
      <w:r w:rsidRPr="000564D7">
        <w:rPr>
          <w:b/>
          <w:sz w:val="28"/>
          <w:szCs w:val="28"/>
        </w:rPr>
        <w:t>соц</w:t>
      </w:r>
      <w:proofErr w:type="gramEnd"/>
      <w:r w:rsidRPr="000564D7">
        <w:rPr>
          <w:b/>
          <w:sz w:val="28"/>
          <w:szCs w:val="28"/>
        </w:rPr>
        <w:t xml:space="preserve">іальний </w:t>
      </w:r>
    </w:p>
    <w:p w:rsidR="00A8365F" w:rsidRPr="000564D7" w:rsidRDefault="00A8365F" w:rsidP="00A8365F">
      <w:pPr>
        <w:pStyle w:val="ac"/>
        <w:spacing w:after="0"/>
        <w:ind w:left="709" w:firstLine="11"/>
        <w:rPr>
          <w:b/>
          <w:sz w:val="28"/>
          <w:szCs w:val="28"/>
        </w:rPr>
      </w:pPr>
      <w:r w:rsidRPr="000564D7">
        <w:rPr>
          <w:b/>
          <w:sz w:val="28"/>
          <w:szCs w:val="28"/>
        </w:rPr>
        <w:t xml:space="preserve">захист людей похилого віку, інвалідів </w:t>
      </w:r>
      <w:proofErr w:type="gramStart"/>
      <w:r w:rsidRPr="000564D7">
        <w:rPr>
          <w:b/>
          <w:sz w:val="28"/>
          <w:szCs w:val="28"/>
        </w:rPr>
        <w:t>в</w:t>
      </w:r>
      <w:proofErr w:type="gramEnd"/>
      <w:r w:rsidRPr="000564D7">
        <w:rPr>
          <w:b/>
          <w:sz w:val="28"/>
          <w:szCs w:val="28"/>
        </w:rPr>
        <w:t>ійни і праці, дітей-сиріт</w:t>
      </w:r>
    </w:p>
    <w:p w:rsidR="00796224" w:rsidRDefault="00796224" w:rsidP="00A8365F">
      <w:pPr>
        <w:pStyle w:val="ac"/>
        <w:spacing w:after="0"/>
        <w:ind w:left="0"/>
        <w:rPr>
          <w:sz w:val="28"/>
          <w:szCs w:val="28"/>
          <w:lang w:val="uk-UA"/>
        </w:rPr>
      </w:pPr>
    </w:p>
    <w:p w:rsidR="00A8365F" w:rsidRPr="00A8365F" w:rsidRDefault="00A8365F" w:rsidP="00A8365F">
      <w:pPr>
        <w:pStyle w:val="ac"/>
        <w:spacing w:after="0"/>
        <w:ind w:left="0"/>
        <w:rPr>
          <w:sz w:val="28"/>
          <w:szCs w:val="28"/>
          <w:lang w:val="uk-UA"/>
        </w:rPr>
      </w:pPr>
      <w:r w:rsidRPr="00A8365F">
        <w:rPr>
          <w:sz w:val="28"/>
          <w:szCs w:val="28"/>
          <w:lang w:val="uk-UA"/>
        </w:rPr>
        <w:t>5.1 Визначитися з характером та обсягами допомоги у кожному індивідуальному випадку громадянам похилого віку, інвалідам війни і праці, хворим особам та дітям-інвалідам в закладах охорони здоров’я, надати пропозиції щодо проведення оплачуваних громадських робіт для цієї категорії населення Районному центру зайнятості.</w:t>
      </w:r>
    </w:p>
    <w:p w:rsidR="00A8365F" w:rsidRPr="00A8365F" w:rsidRDefault="00A8365F" w:rsidP="00A8365F">
      <w:pPr>
        <w:pStyle w:val="ac"/>
        <w:spacing w:after="0"/>
        <w:ind w:left="4395" w:right="-285" w:hanging="1560"/>
        <w:rPr>
          <w:sz w:val="28"/>
          <w:szCs w:val="28"/>
        </w:rPr>
      </w:pPr>
      <w:r w:rsidRPr="00A8365F">
        <w:rPr>
          <w:sz w:val="28"/>
          <w:szCs w:val="28"/>
          <w:lang w:val="uk-UA"/>
        </w:rPr>
        <w:t xml:space="preserve">  </w:t>
      </w:r>
      <w:r w:rsidRPr="00A8365F">
        <w:rPr>
          <w:sz w:val="28"/>
          <w:szCs w:val="28"/>
        </w:rPr>
        <w:t>Виконавці: Виконком сільської ради.</w:t>
      </w:r>
    </w:p>
    <w:p w:rsidR="00A8365F" w:rsidRPr="00A8365F" w:rsidRDefault="00A8365F" w:rsidP="00A8365F">
      <w:pPr>
        <w:pStyle w:val="ac"/>
        <w:spacing w:after="0"/>
        <w:ind w:left="2160" w:firstLine="675"/>
        <w:rPr>
          <w:sz w:val="28"/>
          <w:szCs w:val="28"/>
        </w:rPr>
      </w:pPr>
      <w:r w:rsidRPr="00A8365F">
        <w:rPr>
          <w:sz w:val="28"/>
          <w:szCs w:val="28"/>
        </w:rPr>
        <w:t xml:space="preserve">   Термін: 1 квартал 201</w:t>
      </w:r>
      <w:r w:rsidRPr="00A8365F">
        <w:rPr>
          <w:sz w:val="28"/>
          <w:szCs w:val="28"/>
          <w:lang w:val="uk-UA"/>
        </w:rPr>
        <w:t>5</w:t>
      </w:r>
      <w:r w:rsidRPr="00A8365F">
        <w:rPr>
          <w:sz w:val="28"/>
          <w:szCs w:val="28"/>
        </w:rPr>
        <w:t xml:space="preserve"> року.</w:t>
      </w:r>
    </w:p>
    <w:p w:rsidR="00A8365F" w:rsidRPr="00A8365F" w:rsidRDefault="00A8365F" w:rsidP="00A8365F">
      <w:pPr>
        <w:pStyle w:val="ac"/>
        <w:spacing w:after="0"/>
        <w:ind w:left="0"/>
        <w:rPr>
          <w:sz w:val="28"/>
          <w:szCs w:val="28"/>
        </w:rPr>
      </w:pPr>
      <w:r w:rsidRPr="00A8365F">
        <w:rPr>
          <w:sz w:val="28"/>
          <w:szCs w:val="28"/>
        </w:rPr>
        <w:t xml:space="preserve">5.2. Укласти договори з </w:t>
      </w:r>
      <w:proofErr w:type="gramStart"/>
      <w:r w:rsidRPr="00A8365F">
        <w:rPr>
          <w:sz w:val="28"/>
          <w:szCs w:val="28"/>
        </w:rPr>
        <w:t>п</w:t>
      </w:r>
      <w:proofErr w:type="gramEnd"/>
      <w:r w:rsidRPr="00A8365F">
        <w:rPr>
          <w:sz w:val="28"/>
          <w:szCs w:val="28"/>
        </w:rPr>
        <w:t>ідприємствами, організаціями, установами села щодо  проведення  оплачуваних  громадських  робіт у 201</w:t>
      </w:r>
      <w:r w:rsidRPr="00A8365F">
        <w:rPr>
          <w:sz w:val="28"/>
          <w:szCs w:val="28"/>
          <w:lang w:val="uk-UA"/>
        </w:rPr>
        <w:t>5</w:t>
      </w:r>
      <w:r w:rsidRPr="00A8365F">
        <w:rPr>
          <w:sz w:val="28"/>
          <w:szCs w:val="28"/>
        </w:rPr>
        <w:t xml:space="preserve"> році.</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rPr>
        <w:tab/>
      </w:r>
      <w:r w:rsidRPr="00A8365F">
        <w:rPr>
          <w:sz w:val="28"/>
          <w:szCs w:val="28"/>
        </w:rPr>
        <w:tab/>
        <w:t xml:space="preserve">   Виконавці: Районний  центр  зайнятості,</w:t>
      </w:r>
    </w:p>
    <w:p w:rsidR="00A8365F" w:rsidRPr="00A8365F" w:rsidRDefault="00A8365F" w:rsidP="00A8365F">
      <w:pPr>
        <w:pStyle w:val="ac"/>
        <w:spacing w:after="0"/>
        <w:ind w:left="2160" w:firstLine="720"/>
        <w:rPr>
          <w:sz w:val="28"/>
          <w:szCs w:val="28"/>
        </w:rPr>
      </w:pPr>
      <w:r w:rsidRPr="00A8365F">
        <w:rPr>
          <w:sz w:val="28"/>
          <w:szCs w:val="28"/>
        </w:rPr>
        <w:t xml:space="preserve">   Термін: протягом 201</w:t>
      </w:r>
      <w:r w:rsidRPr="00A8365F">
        <w:rPr>
          <w:sz w:val="28"/>
          <w:szCs w:val="28"/>
          <w:lang w:val="uk-UA"/>
        </w:rPr>
        <w:t>5</w:t>
      </w:r>
      <w:r w:rsidRPr="00A8365F">
        <w:rPr>
          <w:sz w:val="28"/>
          <w:szCs w:val="28"/>
        </w:rPr>
        <w:t xml:space="preserve"> року.   </w:t>
      </w:r>
    </w:p>
    <w:p w:rsidR="00A8365F" w:rsidRPr="00A8365F" w:rsidRDefault="00A8365F" w:rsidP="00A8365F">
      <w:pPr>
        <w:pStyle w:val="ac"/>
        <w:spacing w:after="0"/>
        <w:ind w:left="0"/>
        <w:rPr>
          <w:sz w:val="28"/>
          <w:szCs w:val="28"/>
          <w:lang w:val="uk-UA"/>
        </w:rPr>
      </w:pPr>
      <w:r w:rsidRPr="00A8365F">
        <w:rPr>
          <w:sz w:val="28"/>
          <w:szCs w:val="28"/>
        </w:rPr>
        <w:t>5.3. Вирішити питання своєчасного забезпечення безробітних, направлених на оплачувані громадські роботи, необхідними матеріалами, робочим інвентарем, спецодягом.</w:t>
      </w:r>
    </w:p>
    <w:p w:rsidR="00A8365F" w:rsidRPr="00A8365F" w:rsidRDefault="00A8365F" w:rsidP="00A8365F">
      <w:pPr>
        <w:pStyle w:val="ac"/>
        <w:spacing w:after="0"/>
        <w:ind w:left="0"/>
        <w:rPr>
          <w:sz w:val="28"/>
          <w:szCs w:val="28"/>
          <w:lang w:val="uk-UA"/>
        </w:rPr>
      </w:pPr>
    </w:p>
    <w:p w:rsidR="00A8365F" w:rsidRPr="00A8365F" w:rsidRDefault="00A8365F" w:rsidP="00A8365F">
      <w:pPr>
        <w:pStyle w:val="ac"/>
        <w:spacing w:after="0"/>
        <w:ind w:left="2029" w:right="-285" w:firstLine="806"/>
        <w:rPr>
          <w:sz w:val="28"/>
          <w:szCs w:val="28"/>
        </w:rPr>
      </w:pPr>
      <w:r w:rsidRPr="00A8365F">
        <w:rPr>
          <w:sz w:val="28"/>
          <w:szCs w:val="28"/>
        </w:rPr>
        <w:t xml:space="preserve">   Виконавці: Виконком сільської ради </w:t>
      </w:r>
    </w:p>
    <w:p w:rsidR="00A8365F" w:rsidRPr="00A8365F" w:rsidRDefault="00A8365F" w:rsidP="00A8365F">
      <w:pPr>
        <w:pStyle w:val="ac"/>
        <w:spacing w:after="0"/>
        <w:ind w:right="-285"/>
        <w:rPr>
          <w:sz w:val="28"/>
          <w:szCs w:val="28"/>
        </w:rPr>
      </w:pPr>
      <w:r w:rsidRPr="00A8365F">
        <w:rPr>
          <w:sz w:val="28"/>
          <w:szCs w:val="28"/>
          <w:lang w:val="uk-UA"/>
        </w:rPr>
        <w:t xml:space="preserve"> </w:t>
      </w:r>
      <w:r w:rsidRPr="00A8365F">
        <w:rPr>
          <w:sz w:val="28"/>
          <w:szCs w:val="28"/>
        </w:rPr>
        <w:t xml:space="preserve">                             </w:t>
      </w:r>
      <w:r w:rsidRPr="00A8365F">
        <w:rPr>
          <w:sz w:val="28"/>
          <w:szCs w:val="28"/>
          <w:lang w:val="uk-UA"/>
        </w:rPr>
        <w:t xml:space="preserve">                </w:t>
      </w:r>
      <w:r w:rsidRPr="00A8365F">
        <w:rPr>
          <w:sz w:val="28"/>
          <w:szCs w:val="28"/>
        </w:rPr>
        <w:t>Термін:  постійно.</w:t>
      </w:r>
    </w:p>
    <w:p w:rsidR="00A8365F" w:rsidRPr="00A8365F" w:rsidRDefault="00A8365F" w:rsidP="00A8365F">
      <w:pPr>
        <w:pStyle w:val="ac"/>
        <w:tabs>
          <w:tab w:val="left" w:pos="851"/>
          <w:tab w:val="left" w:pos="1418"/>
          <w:tab w:val="left" w:pos="2835"/>
        </w:tabs>
        <w:spacing w:after="0"/>
        <w:ind w:left="0"/>
        <w:rPr>
          <w:sz w:val="28"/>
          <w:szCs w:val="28"/>
        </w:rPr>
      </w:pPr>
      <w:r w:rsidRPr="00A8365F">
        <w:rPr>
          <w:sz w:val="28"/>
          <w:szCs w:val="28"/>
        </w:rPr>
        <w:t xml:space="preserve">5.4. На </w:t>
      </w:r>
      <w:proofErr w:type="gramStart"/>
      <w:r w:rsidRPr="00A8365F">
        <w:rPr>
          <w:sz w:val="28"/>
          <w:szCs w:val="28"/>
        </w:rPr>
        <w:t>п</w:t>
      </w:r>
      <w:proofErr w:type="gramEnd"/>
      <w:r w:rsidRPr="00A8365F">
        <w:rPr>
          <w:sz w:val="28"/>
          <w:szCs w:val="28"/>
        </w:rPr>
        <w:t>ідставі інформації про потребу підприємств соціальної сфери в організації оплачуваних громадських робіт  направляти осіб  з числа безробітних, які  мають бажання брати участь у цих роботах, переважно у яких скінчилися виплати допомоги з безробіття, а також тих, що входять до числа соціально незахищених  категорій  населення.</w:t>
      </w:r>
    </w:p>
    <w:p w:rsidR="00A8365F" w:rsidRPr="00A8365F" w:rsidRDefault="00A8365F" w:rsidP="00A8365F">
      <w:pPr>
        <w:pStyle w:val="ac"/>
        <w:spacing w:after="0"/>
        <w:rPr>
          <w:sz w:val="28"/>
          <w:szCs w:val="28"/>
        </w:rPr>
      </w:pPr>
      <w:r w:rsidRPr="00A8365F">
        <w:rPr>
          <w:sz w:val="28"/>
          <w:szCs w:val="28"/>
        </w:rPr>
        <w:tab/>
      </w:r>
      <w:r w:rsidRPr="00A8365F">
        <w:rPr>
          <w:sz w:val="28"/>
          <w:szCs w:val="28"/>
        </w:rPr>
        <w:tab/>
      </w:r>
      <w:r w:rsidRPr="00A8365F">
        <w:rPr>
          <w:sz w:val="28"/>
          <w:szCs w:val="28"/>
        </w:rPr>
        <w:tab/>
      </w:r>
      <w:r w:rsidRPr="00A8365F">
        <w:rPr>
          <w:sz w:val="28"/>
          <w:szCs w:val="28"/>
        </w:rPr>
        <w:tab/>
        <w:t xml:space="preserve">   Виконавці: Районний  центр  зайнятості.</w:t>
      </w:r>
    </w:p>
    <w:p w:rsidR="00A8365F" w:rsidRPr="00A8365F" w:rsidRDefault="00A8365F" w:rsidP="00A8365F">
      <w:pPr>
        <w:pStyle w:val="ac"/>
        <w:spacing w:after="0"/>
        <w:ind w:left="2160" w:firstLine="720"/>
        <w:rPr>
          <w:sz w:val="28"/>
          <w:szCs w:val="28"/>
        </w:rPr>
      </w:pPr>
      <w:r w:rsidRPr="00A8365F">
        <w:rPr>
          <w:sz w:val="28"/>
          <w:szCs w:val="28"/>
        </w:rPr>
        <w:t xml:space="preserve">   Термін: постійно.</w:t>
      </w:r>
    </w:p>
    <w:p w:rsidR="00A8365F" w:rsidRPr="00A8365F" w:rsidRDefault="00A8365F" w:rsidP="00A8365F">
      <w:pPr>
        <w:pStyle w:val="ac"/>
        <w:tabs>
          <w:tab w:val="left" w:pos="851"/>
        </w:tabs>
        <w:spacing w:after="0"/>
        <w:ind w:left="0"/>
        <w:rPr>
          <w:sz w:val="28"/>
          <w:szCs w:val="28"/>
        </w:rPr>
      </w:pPr>
      <w:r w:rsidRPr="00A8365F">
        <w:rPr>
          <w:sz w:val="28"/>
          <w:szCs w:val="28"/>
        </w:rPr>
        <w:lastRenderedPageBreak/>
        <w:t xml:space="preserve">5.5. Забезпечити своєчасність виплати заробітної плати учасникам оплачуваних громадських робіт, які залучаються до обслуговування людей  похилого  віку, ветеранів та інвалідів  </w:t>
      </w:r>
      <w:proofErr w:type="gramStart"/>
      <w:r w:rsidRPr="00A8365F">
        <w:rPr>
          <w:sz w:val="28"/>
          <w:szCs w:val="28"/>
        </w:rPr>
        <w:t>в</w:t>
      </w:r>
      <w:proofErr w:type="gramEnd"/>
      <w:r w:rsidRPr="00A8365F">
        <w:rPr>
          <w:sz w:val="28"/>
          <w:szCs w:val="28"/>
        </w:rPr>
        <w:t>ійни  і  праці, хворих та дітей-інвалідів в населеному пункті.</w:t>
      </w:r>
    </w:p>
    <w:p w:rsidR="00A8365F" w:rsidRPr="00A8365F" w:rsidRDefault="00A8365F" w:rsidP="00A8365F">
      <w:pPr>
        <w:pStyle w:val="ac"/>
        <w:spacing w:after="0"/>
        <w:ind w:left="4536" w:hanging="1656"/>
        <w:rPr>
          <w:sz w:val="28"/>
          <w:szCs w:val="28"/>
        </w:rPr>
      </w:pPr>
      <w:r w:rsidRPr="00A8365F">
        <w:rPr>
          <w:sz w:val="28"/>
          <w:szCs w:val="28"/>
        </w:rPr>
        <w:t xml:space="preserve">   Виконавці</w:t>
      </w:r>
      <w:proofErr w:type="gramStart"/>
      <w:r w:rsidRPr="00A8365F">
        <w:rPr>
          <w:sz w:val="28"/>
          <w:szCs w:val="28"/>
        </w:rPr>
        <w:t>:Р</w:t>
      </w:r>
      <w:proofErr w:type="gramEnd"/>
      <w:r w:rsidRPr="00A8365F">
        <w:rPr>
          <w:sz w:val="28"/>
          <w:szCs w:val="28"/>
        </w:rPr>
        <w:t>айонний  центр  зайнятості,</w:t>
      </w:r>
    </w:p>
    <w:p w:rsidR="00A8365F" w:rsidRPr="00A8365F" w:rsidRDefault="00A8365F" w:rsidP="00A8365F">
      <w:pPr>
        <w:pStyle w:val="ac"/>
        <w:spacing w:after="0"/>
        <w:ind w:left="4536" w:hanging="1656"/>
        <w:rPr>
          <w:sz w:val="28"/>
          <w:szCs w:val="28"/>
        </w:rPr>
      </w:pPr>
      <w:r w:rsidRPr="00A8365F">
        <w:rPr>
          <w:sz w:val="28"/>
          <w:szCs w:val="28"/>
        </w:rPr>
        <w:t xml:space="preserve">                      Виконком сільської ради.</w:t>
      </w:r>
    </w:p>
    <w:p w:rsidR="00A8365F" w:rsidRPr="00A8365F" w:rsidRDefault="00A8365F" w:rsidP="00A8365F">
      <w:pPr>
        <w:pStyle w:val="ac"/>
        <w:spacing w:after="0"/>
        <w:ind w:left="2160" w:firstLine="720"/>
        <w:rPr>
          <w:bCs/>
          <w:sz w:val="28"/>
          <w:szCs w:val="28"/>
        </w:rPr>
      </w:pPr>
      <w:r w:rsidRPr="00A8365F">
        <w:rPr>
          <w:sz w:val="28"/>
          <w:szCs w:val="28"/>
        </w:rPr>
        <w:t xml:space="preserve">   Термін: постійно.</w:t>
      </w:r>
    </w:p>
    <w:p w:rsidR="00A014EB" w:rsidRDefault="00A8365F" w:rsidP="00A014EB">
      <w:pPr>
        <w:pStyle w:val="ac"/>
        <w:widowControl w:val="0"/>
        <w:ind w:left="0"/>
        <w:rPr>
          <w:b/>
          <w:sz w:val="28"/>
          <w:szCs w:val="28"/>
          <w:u w:val="single"/>
          <w:lang w:val="uk-UA"/>
        </w:rPr>
      </w:pPr>
      <w:r w:rsidRPr="000564D7">
        <w:rPr>
          <w:b/>
          <w:sz w:val="28"/>
          <w:szCs w:val="28"/>
        </w:rPr>
        <w:t xml:space="preserve">6. Фінансове та </w:t>
      </w:r>
      <w:proofErr w:type="gramStart"/>
      <w:r w:rsidRPr="000564D7">
        <w:rPr>
          <w:b/>
          <w:sz w:val="28"/>
          <w:szCs w:val="28"/>
        </w:rPr>
        <w:t>матер</w:t>
      </w:r>
      <w:proofErr w:type="gramEnd"/>
      <w:r w:rsidRPr="000564D7">
        <w:rPr>
          <w:b/>
          <w:sz w:val="28"/>
          <w:szCs w:val="28"/>
        </w:rPr>
        <w:t xml:space="preserve">іально-технічне забезпечення </w:t>
      </w:r>
      <w:r w:rsidRPr="000564D7">
        <w:rPr>
          <w:b/>
          <w:sz w:val="28"/>
          <w:szCs w:val="28"/>
          <w:lang w:val="uk-UA"/>
        </w:rPr>
        <w:t xml:space="preserve"> </w:t>
      </w:r>
      <w:r w:rsidRPr="000564D7">
        <w:rPr>
          <w:b/>
          <w:sz w:val="28"/>
          <w:szCs w:val="28"/>
        </w:rPr>
        <w:t xml:space="preserve">виконання </w:t>
      </w:r>
      <w:r w:rsidR="000564D7">
        <w:rPr>
          <w:b/>
          <w:sz w:val="28"/>
          <w:szCs w:val="28"/>
          <w:lang w:val="uk-UA"/>
        </w:rPr>
        <w:t xml:space="preserve">                       </w:t>
      </w:r>
      <w:r w:rsidRPr="000564D7">
        <w:rPr>
          <w:b/>
          <w:sz w:val="28"/>
          <w:szCs w:val="28"/>
        </w:rPr>
        <w:t>Програми</w:t>
      </w:r>
      <w:r w:rsidR="000564D7">
        <w:rPr>
          <w:b/>
          <w:sz w:val="28"/>
          <w:szCs w:val="28"/>
          <w:lang w:val="uk-UA"/>
        </w:rPr>
        <w:t>.</w:t>
      </w:r>
    </w:p>
    <w:p w:rsidR="00A8365F" w:rsidRPr="00A014EB" w:rsidRDefault="00A8365F" w:rsidP="00A014EB">
      <w:pPr>
        <w:pStyle w:val="ac"/>
        <w:widowControl w:val="0"/>
        <w:ind w:left="0"/>
        <w:rPr>
          <w:b/>
          <w:sz w:val="28"/>
          <w:szCs w:val="28"/>
          <w:u w:val="single"/>
          <w:lang w:val="uk-UA"/>
        </w:rPr>
      </w:pPr>
      <w:r w:rsidRPr="00A8365F">
        <w:rPr>
          <w:sz w:val="28"/>
          <w:szCs w:val="28"/>
          <w:lang w:val="uk-UA"/>
        </w:rPr>
        <w:t>6</w:t>
      </w:r>
      <w:r w:rsidRPr="00A014EB">
        <w:rPr>
          <w:sz w:val="28"/>
          <w:szCs w:val="28"/>
          <w:lang w:val="uk-UA"/>
        </w:rPr>
        <w:t>.1. Програмою передбачається фінансування оплачуваних  громадських робіт за рахунок коштів місцевого бюджету та Фонду загальнообов’язкового державного соціального страхування на випадок безробіття на паритетних засадах, а також коштів підприємств, організацій та установ села, які організовують у себе громадські роботи або виступають у якості спонсорів таких робіт.</w:t>
      </w:r>
    </w:p>
    <w:p w:rsidR="00A8365F" w:rsidRPr="00A8365F" w:rsidRDefault="00A8365F" w:rsidP="00A8365F">
      <w:pPr>
        <w:pStyle w:val="ac"/>
        <w:ind w:left="0"/>
        <w:rPr>
          <w:sz w:val="28"/>
          <w:szCs w:val="28"/>
          <w:lang w:val="uk-UA"/>
        </w:rPr>
      </w:pPr>
      <w:r w:rsidRPr="00A014EB">
        <w:rPr>
          <w:rStyle w:val="a7"/>
          <w:color w:val="000000"/>
          <w:sz w:val="28"/>
          <w:szCs w:val="28"/>
          <w:lang w:val="uk-UA"/>
        </w:rPr>
        <w:t xml:space="preserve"> </w:t>
      </w:r>
      <w:r w:rsidRPr="00A8365F">
        <w:rPr>
          <w:sz w:val="28"/>
          <w:szCs w:val="28"/>
        </w:rPr>
        <w:t>– із Фонду (фінансує Бахмацький районний центр зайнятості) кошти виділяються</w:t>
      </w:r>
      <w:r w:rsidRPr="00A8365F">
        <w:rPr>
          <w:sz w:val="28"/>
          <w:szCs w:val="28"/>
          <w:lang w:val="uk-UA"/>
        </w:rPr>
        <w:t xml:space="preserve"> </w:t>
      </w:r>
      <w:r w:rsidRPr="00A8365F">
        <w:rPr>
          <w:sz w:val="28"/>
          <w:szCs w:val="28"/>
        </w:rPr>
        <w:t>протягом 201</w:t>
      </w:r>
      <w:r w:rsidRPr="00A8365F">
        <w:rPr>
          <w:sz w:val="28"/>
          <w:szCs w:val="28"/>
          <w:lang w:val="uk-UA"/>
        </w:rPr>
        <w:t>5</w:t>
      </w:r>
      <w:r w:rsidRPr="00A8365F">
        <w:rPr>
          <w:sz w:val="28"/>
          <w:szCs w:val="28"/>
        </w:rPr>
        <w:t xml:space="preserve"> року на паритетних засадах з місцевим бюджетом;</w:t>
      </w:r>
    </w:p>
    <w:p w:rsidR="00A8365F" w:rsidRPr="00A8365F" w:rsidRDefault="00A8365F" w:rsidP="00A8365F">
      <w:pPr>
        <w:pStyle w:val="ac"/>
        <w:ind w:left="0"/>
        <w:rPr>
          <w:sz w:val="28"/>
          <w:szCs w:val="28"/>
          <w:lang w:val="uk-UA"/>
        </w:rPr>
      </w:pPr>
      <w:r w:rsidRPr="00A8365F">
        <w:rPr>
          <w:sz w:val="28"/>
          <w:szCs w:val="28"/>
          <w:lang w:val="uk-UA"/>
        </w:rPr>
        <w:t>– із коштів підприємств, організацій та установ міста – за необхідністю відповідно до обсягів замовлених оплачуваних громадських робіт чи спонсорської допомоги іншим підприємствам, організаціям та установам.</w:t>
      </w:r>
    </w:p>
    <w:p w:rsidR="00A8365F" w:rsidRPr="00A8365F" w:rsidRDefault="00A8365F" w:rsidP="00A8365F">
      <w:pPr>
        <w:pStyle w:val="ac"/>
        <w:ind w:left="0"/>
        <w:rPr>
          <w:sz w:val="28"/>
          <w:szCs w:val="28"/>
          <w:lang w:val="uk-UA"/>
        </w:rPr>
      </w:pPr>
      <w:r w:rsidRPr="00A8365F">
        <w:rPr>
          <w:sz w:val="28"/>
          <w:szCs w:val="28"/>
          <w:lang w:val="uk-UA"/>
        </w:rPr>
        <w:t>6.2. Згідно з Порядком</w:t>
      </w:r>
      <w:r w:rsidRPr="00A8365F">
        <w:rPr>
          <w:bCs/>
          <w:sz w:val="28"/>
          <w:szCs w:val="28"/>
          <w:lang w:val="uk-UA" w:eastAsia="uk-UA"/>
        </w:rPr>
        <w:t xml:space="preserve"> використання коштів Фонду та здійснення контролю під час організації оплачуваних громадських робіт для безробітних,</w:t>
      </w:r>
      <w:r w:rsidRPr="00A8365F">
        <w:rPr>
          <w:sz w:val="28"/>
          <w:szCs w:val="28"/>
          <w:lang w:val="uk-UA" w:eastAsia="uk-UA"/>
        </w:rPr>
        <w:t xml:space="preserve"> затвердженого Постановою правління Фонду 16.10.2008 </w:t>
      </w:r>
      <w:r w:rsidRPr="00A8365F">
        <w:rPr>
          <w:sz w:val="28"/>
          <w:szCs w:val="28"/>
          <w:lang w:eastAsia="uk-UA"/>
        </w:rPr>
        <w:t>N</w:t>
      </w:r>
      <w:r w:rsidRPr="00A8365F">
        <w:rPr>
          <w:sz w:val="28"/>
          <w:szCs w:val="28"/>
          <w:lang w:val="uk-UA" w:eastAsia="uk-UA"/>
        </w:rPr>
        <w:t xml:space="preserve"> 69, із змінами</w:t>
      </w:r>
      <w:r w:rsidRPr="00A8365F">
        <w:rPr>
          <w:sz w:val="28"/>
          <w:szCs w:val="28"/>
          <w:lang w:val="uk-UA"/>
        </w:rPr>
        <w:t xml:space="preserve"> (далі – Порядок),</w:t>
      </w:r>
      <w:r w:rsidRPr="00A8365F">
        <w:rPr>
          <w:bCs/>
          <w:sz w:val="28"/>
          <w:szCs w:val="28"/>
          <w:lang w:val="uk-UA" w:eastAsia="uk-UA"/>
        </w:rPr>
        <w:t xml:space="preserve"> фінансування оплачуваних громадських робіт для безробітних</w:t>
      </w:r>
      <w:r w:rsidRPr="00A8365F">
        <w:rPr>
          <w:sz w:val="28"/>
          <w:szCs w:val="28"/>
          <w:lang w:val="uk-UA"/>
        </w:rPr>
        <w:t xml:space="preserve"> здійснюється в межах коштів Фонду, передбачених  на цю мету  бюджетом Фонду та кошторисами центру зайнятості.</w:t>
      </w:r>
    </w:p>
    <w:p w:rsidR="00A8365F" w:rsidRPr="00A8365F" w:rsidRDefault="00A8365F" w:rsidP="00A8365F">
      <w:pPr>
        <w:pStyle w:val="ac"/>
        <w:ind w:left="0"/>
        <w:rPr>
          <w:sz w:val="28"/>
          <w:szCs w:val="28"/>
          <w:lang w:val="uk-UA"/>
        </w:rPr>
      </w:pPr>
      <w:r w:rsidRPr="00A8365F">
        <w:rPr>
          <w:sz w:val="28"/>
          <w:szCs w:val="28"/>
          <w:lang w:val="uk-UA"/>
        </w:rPr>
        <w:t>6.3. Дозволити виконавчому комітету  сільської ради за потребою протягом року коригувати розміри фінансування оплачуваних громадських робіт окремих роботодавців за поданням сільської ради та районного центру зайнятості в межах загальних сум, що виділяються на ці цілі.</w:t>
      </w:r>
    </w:p>
    <w:p w:rsidR="00A8365F" w:rsidRPr="00A8365F" w:rsidRDefault="00A8365F" w:rsidP="00A8365F">
      <w:pPr>
        <w:pStyle w:val="ac"/>
        <w:tabs>
          <w:tab w:val="left" w:pos="709"/>
        </w:tabs>
        <w:ind w:left="0"/>
        <w:rPr>
          <w:sz w:val="28"/>
          <w:szCs w:val="28"/>
        </w:rPr>
      </w:pPr>
      <w:r w:rsidRPr="00A8365F">
        <w:rPr>
          <w:sz w:val="28"/>
          <w:szCs w:val="28"/>
        </w:rPr>
        <w:t xml:space="preserve">6.4. Згідно з Порядком кошти з Фонду та місцевого бюджету, передбачені на організацію та проведення оплачуваних громадських робіт, будуть використані </w:t>
      </w:r>
      <w:proofErr w:type="gramStart"/>
      <w:r w:rsidRPr="00A8365F">
        <w:rPr>
          <w:sz w:val="28"/>
          <w:szCs w:val="28"/>
        </w:rPr>
        <w:t>для</w:t>
      </w:r>
      <w:proofErr w:type="gramEnd"/>
      <w:r w:rsidRPr="00A8365F">
        <w:rPr>
          <w:sz w:val="28"/>
          <w:szCs w:val="28"/>
        </w:rPr>
        <w:t>:</w:t>
      </w:r>
    </w:p>
    <w:p w:rsidR="00A8365F" w:rsidRPr="00A8365F" w:rsidRDefault="00A8365F" w:rsidP="00A8365F">
      <w:pPr>
        <w:pStyle w:val="ac"/>
        <w:tabs>
          <w:tab w:val="left" w:pos="851"/>
          <w:tab w:val="left" w:pos="1134"/>
        </w:tabs>
        <w:ind w:left="435"/>
        <w:rPr>
          <w:sz w:val="28"/>
          <w:szCs w:val="28"/>
        </w:rPr>
      </w:pPr>
      <w:r w:rsidRPr="00A8365F">
        <w:rPr>
          <w:sz w:val="28"/>
          <w:szCs w:val="28"/>
        </w:rPr>
        <w:t xml:space="preserve">    – оплати основної   заробітної  плати;</w:t>
      </w:r>
    </w:p>
    <w:p w:rsidR="00A8365F" w:rsidRPr="00A8365F" w:rsidRDefault="00A8365F" w:rsidP="00A8365F">
      <w:pPr>
        <w:pStyle w:val="ac"/>
        <w:tabs>
          <w:tab w:val="left" w:pos="851"/>
        </w:tabs>
        <w:ind w:left="435"/>
        <w:rPr>
          <w:sz w:val="28"/>
          <w:szCs w:val="28"/>
        </w:rPr>
      </w:pPr>
      <w:r w:rsidRPr="00A8365F">
        <w:rPr>
          <w:sz w:val="28"/>
          <w:szCs w:val="28"/>
        </w:rPr>
        <w:t xml:space="preserve">    – сплати  єдиного  внеску  на загальнообов'язкове  державне </w:t>
      </w:r>
      <w:proofErr w:type="gramStart"/>
      <w:r w:rsidRPr="00A8365F">
        <w:rPr>
          <w:sz w:val="28"/>
          <w:szCs w:val="28"/>
        </w:rPr>
        <w:t>соц</w:t>
      </w:r>
      <w:proofErr w:type="gramEnd"/>
      <w:r w:rsidRPr="00A8365F">
        <w:rPr>
          <w:sz w:val="28"/>
          <w:szCs w:val="28"/>
        </w:rPr>
        <w:t>іальне страхування;</w:t>
      </w:r>
    </w:p>
    <w:p w:rsidR="00A8365F" w:rsidRPr="00A8365F" w:rsidRDefault="00A8365F" w:rsidP="00A8365F">
      <w:pPr>
        <w:pStyle w:val="ac"/>
        <w:tabs>
          <w:tab w:val="left" w:pos="851"/>
        </w:tabs>
        <w:ind w:left="435"/>
        <w:rPr>
          <w:sz w:val="28"/>
          <w:szCs w:val="28"/>
        </w:rPr>
      </w:pPr>
      <w:r w:rsidRPr="00A8365F">
        <w:rPr>
          <w:sz w:val="28"/>
          <w:szCs w:val="28"/>
        </w:rPr>
        <w:t xml:space="preserve">    – оплати перших </w:t>
      </w:r>
      <w:proofErr w:type="gramStart"/>
      <w:r w:rsidRPr="00A8365F">
        <w:rPr>
          <w:sz w:val="28"/>
          <w:szCs w:val="28"/>
        </w:rPr>
        <w:t>п'яти</w:t>
      </w:r>
      <w:proofErr w:type="gramEnd"/>
      <w:r w:rsidRPr="00A8365F">
        <w:rPr>
          <w:sz w:val="28"/>
          <w:szCs w:val="28"/>
        </w:rPr>
        <w:t xml:space="preserve">  днів тимчасової непрацездатності безробітних осіб, зайнятих на  оплачуваних  громадських  роботах.</w:t>
      </w:r>
    </w:p>
    <w:p w:rsidR="00A014EB" w:rsidRDefault="00A6281D" w:rsidP="00A6281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014EB" w:rsidRDefault="00A014EB" w:rsidP="00A6281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Б.В.Іващенко</w:t>
      </w:r>
    </w:p>
    <w:p w:rsidR="00796224" w:rsidRDefault="0036170E" w:rsidP="0036170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6170E" w:rsidRPr="0036170E" w:rsidRDefault="0036170E" w:rsidP="0036170E">
      <w:pPr>
        <w:spacing w:after="0" w:line="240" w:lineRule="auto"/>
        <w:rPr>
          <w:rFonts w:ascii="Times New Roman" w:hAnsi="Times New Roman" w:cs="Times New Roman"/>
          <w:sz w:val="28"/>
          <w:szCs w:val="28"/>
          <w:lang w:val="uk-UA"/>
        </w:rPr>
      </w:pPr>
    </w:p>
    <w:p w:rsidR="00796224" w:rsidRDefault="00796224" w:rsidP="006159FB">
      <w:pPr>
        <w:spacing w:line="240" w:lineRule="auto"/>
        <w:rPr>
          <w:rFonts w:ascii="Times New Roman" w:hAnsi="Times New Roman" w:cs="Times New Roman"/>
          <w:b/>
          <w:bCs/>
          <w:sz w:val="28"/>
          <w:szCs w:val="20"/>
          <w:lang w:val="uk-UA"/>
        </w:rPr>
      </w:pPr>
      <w:r>
        <w:rPr>
          <w:rFonts w:ascii="Times New Roman" w:hAnsi="Times New Roman" w:cs="Times New Roman"/>
          <w:b/>
          <w:bCs/>
          <w:noProof/>
          <w:sz w:val="28"/>
          <w:szCs w:val="20"/>
        </w:rPr>
        <w:lastRenderedPageBreak/>
        <w:drawing>
          <wp:anchor distT="0" distB="0" distL="114300" distR="114300" simplePos="0" relativeHeight="251677696" behindDoc="0" locked="0" layoutInCell="1" allowOverlap="1">
            <wp:simplePos x="0" y="0"/>
            <wp:positionH relativeFrom="column">
              <wp:posOffset>2491740</wp:posOffset>
            </wp:positionH>
            <wp:positionV relativeFrom="paragraph">
              <wp:posOffset>-319405</wp:posOffset>
            </wp:positionV>
            <wp:extent cx="381000" cy="533400"/>
            <wp:effectExtent l="19050" t="0" r="0" b="0"/>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6159FB" w:rsidRPr="00B7248F" w:rsidRDefault="00796224" w:rsidP="006159FB">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006159FB" w:rsidRPr="00B7248F">
        <w:rPr>
          <w:rFonts w:ascii="Times New Roman" w:hAnsi="Times New Roman" w:cs="Times New Roman"/>
          <w:b/>
          <w:bCs/>
          <w:sz w:val="28"/>
          <w:szCs w:val="20"/>
          <w:lang w:val="uk-UA"/>
        </w:rPr>
        <w:t xml:space="preserve"> </w:t>
      </w:r>
      <w:r w:rsidR="006159FB" w:rsidRPr="00B7248F">
        <w:rPr>
          <w:rFonts w:ascii="Times New Roman" w:hAnsi="Times New Roman" w:cs="Times New Roman"/>
          <w:b/>
          <w:bCs/>
        </w:rPr>
        <w:t>УКРА</w:t>
      </w:r>
      <w:r w:rsidR="006159FB" w:rsidRPr="00B7248F">
        <w:rPr>
          <w:rFonts w:ascii="Times New Roman" w:hAnsi="Times New Roman" w:cs="Times New Roman"/>
          <w:b/>
          <w:bCs/>
          <w:lang w:val="uk-UA"/>
        </w:rPr>
        <w:t>ЇНА</w:t>
      </w:r>
      <w:r w:rsidR="006159FB" w:rsidRPr="00B7248F">
        <w:rPr>
          <w:rFonts w:ascii="Times New Roman" w:hAnsi="Times New Roman" w:cs="Times New Roman"/>
          <w:b/>
          <w:bCs/>
          <w:sz w:val="20"/>
          <w:szCs w:val="20"/>
        </w:rPr>
        <w:t xml:space="preserve">        </w:t>
      </w:r>
      <w:r w:rsidR="006159FB" w:rsidRPr="00B7248F">
        <w:rPr>
          <w:rFonts w:ascii="Times New Roman" w:hAnsi="Times New Roman" w:cs="Times New Roman"/>
          <w:b/>
          <w:bCs/>
          <w:lang w:val="uk-UA"/>
        </w:rPr>
        <w:t xml:space="preserve">      </w:t>
      </w:r>
    </w:p>
    <w:p w:rsidR="006159FB" w:rsidRDefault="006159FB" w:rsidP="006159FB">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6159FB" w:rsidRDefault="006159FB" w:rsidP="006159FB">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6159FB" w:rsidRDefault="006159FB" w:rsidP="006159FB">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6159FB" w:rsidRPr="00B7248F" w:rsidRDefault="006159FB" w:rsidP="006159FB">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6159FB" w:rsidRDefault="006159FB" w:rsidP="006159FB">
      <w:pPr>
        <w:spacing w:after="0" w:line="240" w:lineRule="auto"/>
        <w:outlineLvl w:val="0"/>
        <w:rPr>
          <w:rFonts w:ascii="Times New Roman" w:hAnsi="Times New Roman" w:cs="Times New Roman"/>
          <w:sz w:val="28"/>
          <w:szCs w:val="28"/>
          <w:lang w:val="uk-UA"/>
        </w:rPr>
      </w:pPr>
    </w:p>
    <w:p w:rsidR="006159FB" w:rsidRPr="00664A60" w:rsidRDefault="006159FB" w:rsidP="006159FB">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30 січня 2015</w:t>
      </w:r>
      <w:r w:rsidRPr="00664A60">
        <w:rPr>
          <w:rFonts w:ascii="Times New Roman" w:hAnsi="Times New Roman" w:cs="Times New Roman"/>
          <w:sz w:val="28"/>
          <w:szCs w:val="28"/>
          <w:lang w:val="uk-UA"/>
        </w:rPr>
        <w:t xml:space="preserve"> року                                                                           </w:t>
      </w:r>
    </w:p>
    <w:p w:rsidR="006159FB" w:rsidRPr="00664A60" w:rsidRDefault="006159FB" w:rsidP="006159FB">
      <w:pPr>
        <w:spacing w:after="0" w:line="240" w:lineRule="auto"/>
        <w:rPr>
          <w:rFonts w:ascii="Times New Roman" w:hAnsi="Times New Roman" w:cs="Times New Roman"/>
          <w:sz w:val="28"/>
          <w:szCs w:val="28"/>
          <w:lang w:val="uk-UA"/>
        </w:rPr>
      </w:pPr>
      <w:r w:rsidRPr="00664A60">
        <w:rPr>
          <w:rFonts w:ascii="Times New Roman" w:hAnsi="Times New Roman" w:cs="Times New Roman"/>
          <w:sz w:val="28"/>
          <w:szCs w:val="28"/>
          <w:lang w:val="uk-UA"/>
        </w:rPr>
        <w:t>с. Стрільники</w:t>
      </w:r>
    </w:p>
    <w:p w:rsidR="00FF3EDC" w:rsidRDefault="006159FB" w:rsidP="00FF3EDC">
      <w:pPr>
        <w:keepNext/>
        <w:keepLines/>
        <w:spacing w:after="0"/>
        <w:rPr>
          <w:rFonts w:ascii="Times New Roman" w:hAnsi="Times New Roman" w:cs="Times New Roman"/>
          <w:bCs/>
          <w:sz w:val="28"/>
          <w:szCs w:val="28"/>
        </w:rPr>
      </w:pPr>
      <w:r w:rsidRPr="0091133C">
        <w:rPr>
          <w:rFonts w:ascii="Times New Roman" w:hAnsi="Times New Roman" w:cs="Times New Roman"/>
          <w:sz w:val="28"/>
          <w:szCs w:val="28"/>
        </w:rPr>
        <w:t xml:space="preserve">Про </w:t>
      </w:r>
      <w:r w:rsidRPr="0091133C">
        <w:rPr>
          <w:rFonts w:ascii="Times New Roman" w:hAnsi="Times New Roman" w:cs="Times New Roman"/>
          <w:sz w:val="28"/>
          <w:szCs w:val="28"/>
          <w:lang w:val="uk-UA"/>
        </w:rPr>
        <w:t xml:space="preserve"> </w:t>
      </w:r>
      <w:r w:rsidR="00FF3EDC">
        <w:rPr>
          <w:rFonts w:ascii="Times New Roman" w:hAnsi="Times New Roman" w:cs="Times New Roman"/>
          <w:sz w:val="28"/>
          <w:szCs w:val="28"/>
          <w:lang w:val="uk-UA"/>
        </w:rPr>
        <w:t>«</w:t>
      </w:r>
      <w:r w:rsidRPr="0091133C">
        <w:rPr>
          <w:rFonts w:ascii="Times New Roman" w:hAnsi="Times New Roman" w:cs="Times New Roman"/>
          <w:sz w:val="28"/>
          <w:szCs w:val="28"/>
        </w:rPr>
        <w:t xml:space="preserve"> Програм</w:t>
      </w:r>
      <w:r w:rsidRPr="0091133C">
        <w:rPr>
          <w:rFonts w:ascii="Times New Roman" w:hAnsi="Times New Roman" w:cs="Times New Roman"/>
          <w:sz w:val="28"/>
          <w:szCs w:val="28"/>
          <w:lang w:val="uk-UA"/>
        </w:rPr>
        <w:t>у</w:t>
      </w:r>
      <w:r w:rsidR="00FF3EDC">
        <w:rPr>
          <w:rFonts w:ascii="Times New Roman" w:hAnsi="Times New Roman" w:cs="Times New Roman"/>
          <w:sz w:val="28"/>
          <w:szCs w:val="28"/>
          <w:lang w:val="uk-UA"/>
        </w:rPr>
        <w:t xml:space="preserve"> </w:t>
      </w:r>
      <w:r w:rsidR="00FF3EDC">
        <w:rPr>
          <w:rFonts w:ascii="Times New Roman" w:hAnsi="Times New Roman" w:cs="Times New Roman"/>
          <w:bCs/>
          <w:sz w:val="28"/>
          <w:szCs w:val="28"/>
        </w:rPr>
        <w:t xml:space="preserve"> будівництва, </w:t>
      </w:r>
    </w:p>
    <w:p w:rsidR="00FF3EDC" w:rsidRDefault="00FF3EDC" w:rsidP="00FF3EDC">
      <w:pPr>
        <w:keepNext/>
        <w:keepLines/>
        <w:spacing w:after="0"/>
        <w:rPr>
          <w:rFonts w:ascii="Times New Roman" w:hAnsi="Times New Roman" w:cs="Times New Roman"/>
          <w:bCs/>
          <w:sz w:val="28"/>
          <w:szCs w:val="28"/>
        </w:rPr>
      </w:pPr>
      <w:r>
        <w:rPr>
          <w:rFonts w:ascii="Times New Roman" w:hAnsi="Times New Roman" w:cs="Times New Roman"/>
          <w:bCs/>
          <w:sz w:val="28"/>
          <w:szCs w:val="28"/>
        </w:rPr>
        <w:t>реконструкції</w:t>
      </w:r>
      <w:r>
        <w:rPr>
          <w:rFonts w:ascii="Times New Roman" w:hAnsi="Times New Roman" w:cs="Times New Roman"/>
          <w:bCs/>
          <w:sz w:val="28"/>
          <w:szCs w:val="28"/>
          <w:lang w:val="uk-UA"/>
        </w:rPr>
        <w:t>,</w:t>
      </w:r>
      <w:r w:rsidRPr="00A6281D">
        <w:rPr>
          <w:rFonts w:ascii="Times New Roman" w:hAnsi="Times New Roman" w:cs="Times New Roman"/>
          <w:bCs/>
          <w:sz w:val="28"/>
          <w:szCs w:val="28"/>
        </w:rPr>
        <w:t xml:space="preserve"> ремонту та утримання</w:t>
      </w:r>
    </w:p>
    <w:p w:rsidR="00FF3EDC" w:rsidRDefault="00FF3EDC" w:rsidP="00FF3EDC">
      <w:pPr>
        <w:keepNext/>
        <w:keepLines/>
        <w:spacing w:after="0"/>
        <w:rPr>
          <w:rFonts w:ascii="Times New Roman" w:hAnsi="Times New Roman" w:cs="Times New Roman"/>
          <w:bCs/>
          <w:sz w:val="28"/>
          <w:szCs w:val="28"/>
        </w:rPr>
      </w:pPr>
      <w:r w:rsidRPr="00A6281D">
        <w:rPr>
          <w:rFonts w:ascii="Times New Roman" w:hAnsi="Times New Roman" w:cs="Times New Roman"/>
          <w:bCs/>
          <w:sz w:val="28"/>
          <w:szCs w:val="28"/>
        </w:rPr>
        <w:t xml:space="preserve"> вулиць та доріг</w:t>
      </w:r>
      <w:r>
        <w:rPr>
          <w:rFonts w:ascii="Times New Roman" w:hAnsi="Times New Roman" w:cs="Times New Roman"/>
          <w:bCs/>
          <w:sz w:val="28"/>
          <w:szCs w:val="28"/>
          <w:lang w:val="uk-UA"/>
        </w:rPr>
        <w:t xml:space="preserve"> </w:t>
      </w:r>
      <w:r w:rsidRPr="00A6281D">
        <w:rPr>
          <w:rFonts w:ascii="Times New Roman" w:hAnsi="Times New Roman" w:cs="Times New Roman"/>
          <w:bCs/>
          <w:sz w:val="28"/>
          <w:szCs w:val="28"/>
        </w:rPr>
        <w:t>комунальної власності</w:t>
      </w:r>
      <w:r>
        <w:rPr>
          <w:rFonts w:ascii="Times New Roman" w:hAnsi="Times New Roman" w:cs="Times New Roman"/>
          <w:bCs/>
          <w:sz w:val="28"/>
          <w:szCs w:val="28"/>
        </w:rPr>
        <w:t xml:space="preserve"> </w:t>
      </w:r>
      <w:r w:rsidRPr="00A6281D">
        <w:rPr>
          <w:rFonts w:ascii="Times New Roman" w:hAnsi="Times New Roman" w:cs="Times New Roman"/>
          <w:bCs/>
          <w:sz w:val="28"/>
          <w:szCs w:val="28"/>
        </w:rPr>
        <w:t xml:space="preserve"> у</w:t>
      </w:r>
    </w:p>
    <w:p w:rsidR="00FF3EDC" w:rsidRPr="00A014EB" w:rsidRDefault="00FF3EDC" w:rsidP="00FF3EDC">
      <w:pPr>
        <w:keepNext/>
        <w:keepLines/>
        <w:spacing w:after="0"/>
        <w:rPr>
          <w:rFonts w:ascii="Times New Roman" w:hAnsi="Times New Roman" w:cs="Times New Roman"/>
          <w:bCs/>
          <w:sz w:val="28"/>
          <w:szCs w:val="28"/>
          <w:lang w:val="uk-UA"/>
        </w:rPr>
      </w:pPr>
      <w:r w:rsidRPr="00A6281D">
        <w:rPr>
          <w:rFonts w:ascii="Times New Roman" w:hAnsi="Times New Roman" w:cs="Times New Roman"/>
          <w:bCs/>
          <w:sz w:val="28"/>
          <w:szCs w:val="28"/>
        </w:rPr>
        <w:t xml:space="preserve"> с</w:t>
      </w:r>
      <w:proofErr w:type="gramStart"/>
      <w:r w:rsidRPr="00A6281D">
        <w:rPr>
          <w:rFonts w:ascii="Times New Roman" w:hAnsi="Times New Roman" w:cs="Times New Roman"/>
          <w:bCs/>
          <w:sz w:val="28"/>
          <w:szCs w:val="28"/>
        </w:rPr>
        <w:t>.С</w:t>
      </w:r>
      <w:proofErr w:type="gramEnd"/>
      <w:r w:rsidRPr="00A6281D">
        <w:rPr>
          <w:rFonts w:ascii="Times New Roman" w:hAnsi="Times New Roman" w:cs="Times New Roman"/>
          <w:bCs/>
          <w:sz w:val="28"/>
          <w:szCs w:val="28"/>
        </w:rPr>
        <w:t>трільники</w:t>
      </w:r>
      <w:r>
        <w:rPr>
          <w:rFonts w:ascii="Times New Roman" w:hAnsi="Times New Roman" w:cs="Times New Roman"/>
          <w:bCs/>
          <w:sz w:val="28"/>
          <w:szCs w:val="28"/>
          <w:lang w:val="uk-UA"/>
        </w:rPr>
        <w:t xml:space="preserve">  </w:t>
      </w:r>
      <w:r w:rsidRPr="00A6281D">
        <w:rPr>
          <w:rFonts w:ascii="Times New Roman" w:hAnsi="Times New Roman" w:cs="Times New Roman"/>
          <w:bCs/>
          <w:sz w:val="28"/>
          <w:szCs w:val="28"/>
        </w:rPr>
        <w:t>на 2015 рік.</w:t>
      </w:r>
      <w:r>
        <w:rPr>
          <w:rFonts w:ascii="Times New Roman" w:hAnsi="Times New Roman" w:cs="Times New Roman"/>
          <w:bCs/>
          <w:sz w:val="28"/>
          <w:szCs w:val="28"/>
        </w:rPr>
        <w:t>»</w:t>
      </w:r>
    </w:p>
    <w:p w:rsidR="006159FB" w:rsidRPr="0091133C" w:rsidRDefault="006159FB" w:rsidP="006159FB">
      <w:pPr>
        <w:spacing w:after="0"/>
        <w:rPr>
          <w:rFonts w:ascii="Times New Roman" w:hAnsi="Times New Roman" w:cs="Times New Roman"/>
          <w:sz w:val="28"/>
          <w:szCs w:val="28"/>
          <w:lang w:val="uk-UA"/>
        </w:rPr>
      </w:pPr>
    </w:p>
    <w:p w:rsidR="006159FB" w:rsidRPr="00FF3EDC" w:rsidRDefault="006159FB" w:rsidP="00FF3EDC">
      <w:pPr>
        <w:keepNext/>
        <w:keepLines/>
        <w:spacing w:after="0"/>
        <w:rPr>
          <w:rFonts w:ascii="Times New Roman" w:hAnsi="Times New Roman" w:cs="Times New Roman"/>
          <w:bCs/>
          <w:sz w:val="28"/>
          <w:szCs w:val="28"/>
          <w:lang w:val="uk-UA"/>
        </w:rPr>
      </w:pPr>
      <w:r w:rsidRPr="0091133C">
        <w:rPr>
          <w:rFonts w:ascii="Times New Roman" w:hAnsi="Times New Roman" w:cs="Times New Roman"/>
          <w:sz w:val="28"/>
          <w:szCs w:val="28"/>
          <w:lang w:val="uk-UA"/>
        </w:rPr>
        <w:t xml:space="preserve">  Розглянувши</w:t>
      </w:r>
      <w:r w:rsidR="00FF3EDC" w:rsidRPr="0091133C">
        <w:rPr>
          <w:rFonts w:ascii="Times New Roman" w:hAnsi="Times New Roman" w:cs="Times New Roman"/>
          <w:sz w:val="28"/>
          <w:szCs w:val="28"/>
          <w:lang w:val="uk-UA"/>
        </w:rPr>
        <w:t>«</w:t>
      </w:r>
      <w:r w:rsidR="00501FE9">
        <w:rPr>
          <w:rFonts w:ascii="Times New Roman" w:hAnsi="Times New Roman" w:cs="Times New Roman"/>
          <w:bCs/>
          <w:sz w:val="28"/>
          <w:szCs w:val="28"/>
          <w:lang w:val="uk-UA"/>
        </w:rPr>
        <w:t xml:space="preserve">Програму </w:t>
      </w:r>
      <w:r w:rsidR="00FF3EDC" w:rsidRPr="00FF3EDC">
        <w:rPr>
          <w:rFonts w:ascii="Times New Roman" w:hAnsi="Times New Roman" w:cs="Times New Roman"/>
          <w:bCs/>
          <w:sz w:val="28"/>
          <w:szCs w:val="28"/>
          <w:lang w:val="uk-UA"/>
        </w:rPr>
        <w:t xml:space="preserve"> будівництва, реконструкції</w:t>
      </w:r>
      <w:r w:rsidR="00FF3EDC">
        <w:rPr>
          <w:rFonts w:ascii="Times New Roman" w:hAnsi="Times New Roman" w:cs="Times New Roman"/>
          <w:bCs/>
          <w:sz w:val="28"/>
          <w:szCs w:val="28"/>
          <w:lang w:val="uk-UA"/>
        </w:rPr>
        <w:t>,</w:t>
      </w:r>
      <w:r w:rsidR="00FF3EDC" w:rsidRPr="00FF3EDC">
        <w:rPr>
          <w:rFonts w:ascii="Times New Roman" w:hAnsi="Times New Roman" w:cs="Times New Roman"/>
          <w:bCs/>
          <w:sz w:val="28"/>
          <w:szCs w:val="28"/>
          <w:lang w:val="uk-UA"/>
        </w:rPr>
        <w:t xml:space="preserve"> ремонту та утримання вулиць та доріг</w:t>
      </w:r>
      <w:r w:rsidR="00FF3EDC">
        <w:rPr>
          <w:rFonts w:ascii="Times New Roman" w:hAnsi="Times New Roman" w:cs="Times New Roman"/>
          <w:bCs/>
          <w:sz w:val="28"/>
          <w:szCs w:val="28"/>
          <w:lang w:val="uk-UA"/>
        </w:rPr>
        <w:t xml:space="preserve"> </w:t>
      </w:r>
      <w:r w:rsidR="00FF3EDC" w:rsidRPr="00FF3EDC">
        <w:rPr>
          <w:rFonts w:ascii="Times New Roman" w:hAnsi="Times New Roman" w:cs="Times New Roman"/>
          <w:bCs/>
          <w:sz w:val="28"/>
          <w:szCs w:val="28"/>
          <w:lang w:val="uk-UA"/>
        </w:rPr>
        <w:t>комунальної власності  у с.Стрільники</w:t>
      </w:r>
      <w:r w:rsidR="00FF3EDC">
        <w:rPr>
          <w:rFonts w:ascii="Times New Roman" w:hAnsi="Times New Roman" w:cs="Times New Roman"/>
          <w:bCs/>
          <w:sz w:val="28"/>
          <w:szCs w:val="28"/>
          <w:lang w:val="uk-UA"/>
        </w:rPr>
        <w:t xml:space="preserve">  </w:t>
      </w:r>
      <w:r w:rsidR="00FF3EDC" w:rsidRPr="00FF3EDC">
        <w:rPr>
          <w:rFonts w:ascii="Times New Roman" w:hAnsi="Times New Roman" w:cs="Times New Roman"/>
          <w:bCs/>
          <w:sz w:val="28"/>
          <w:szCs w:val="28"/>
          <w:lang w:val="uk-UA"/>
        </w:rPr>
        <w:t>на 2015рік.»</w:t>
      </w:r>
      <w:r w:rsidRPr="00A6281D">
        <w:rPr>
          <w:rFonts w:ascii="Times New Roman" w:hAnsi="Times New Roman" w:cs="Times New Roman"/>
          <w:sz w:val="28"/>
          <w:szCs w:val="28"/>
          <w:lang w:val="uk-UA"/>
        </w:rPr>
        <w:t xml:space="preserve">, відповідно до п. 1 ст. 27, п. 6, 7 ст. 30 Закону України «Про місцеве самоврядування в Україні», та«Про державні цільові програми» від 18.03.2004 р. </w:t>
      </w:r>
      <w:r w:rsidRPr="00A6281D">
        <w:rPr>
          <w:rFonts w:ascii="Times New Roman" w:hAnsi="Times New Roman" w:cs="Times New Roman"/>
          <w:color w:val="000000"/>
          <w:sz w:val="28"/>
          <w:szCs w:val="28"/>
          <w:lang w:val="uk-UA"/>
        </w:rPr>
        <w:t>сільська рада вирішила:</w:t>
      </w:r>
    </w:p>
    <w:p w:rsidR="006159FB" w:rsidRPr="00A6281D" w:rsidRDefault="006159FB" w:rsidP="006159FB">
      <w:pPr>
        <w:tabs>
          <w:tab w:val="left" w:pos="2700"/>
        </w:tabs>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1.Затвердити </w:t>
      </w:r>
      <w:r w:rsidR="00FF3EDC" w:rsidRPr="0091133C">
        <w:rPr>
          <w:rFonts w:ascii="Times New Roman" w:hAnsi="Times New Roman" w:cs="Times New Roman"/>
          <w:sz w:val="28"/>
          <w:szCs w:val="28"/>
          <w:lang w:val="uk-UA"/>
        </w:rPr>
        <w:t>«</w:t>
      </w:r>
      <w:r w:rsidR="00FF3EDC" w:rsidRPr="00FF3EDC">
        <w:rPr>
          <w:rFonts w:ascii="Times New Roman" w:hAnsi="Times New Roman" w:cs="Times New Roman"/>
          <w:bCs/>
          <w:sz w:val="28"/>
          <w:szCs w:val="28"/>
          <w:lang w:val="uk-UA"/>
        </w:rPr>
        <w:t>Прог</w:t>
      </w:r>
      <w:r w:rsidR="00FF3EDC">
        <w:rPr>
          <w:rFonts w:ascii="Times New Roman" w:hAnsi="Times New Roman" w:cs="Times New Roman"/>
          <w:bCs/>
          <w:sz w:val="28"/>
          <w:szCs w:val="28"/>
          <w:lang w:val="uk-UA"/>
        </w:rPr>
        <w:t>раму</w:t>
      </w:r>
      <w:r w:rsidR="00FF3EDC" w:rsidRPr="00FF3EDC">
        <w:rPr>
          <w:rFonts w:ascii="Times New Roman" w:hAnsi="Times New Roman" w:cs="Times New Roman"/>
          <w:bCs/>
          <w:sz w:val="28"/>
          <w:szCs w:val="28"/>
          <w:lang w:val="uk-UA"/>
        </w:rPr>
        <w:t xml:space="preserve"> будівництва, реконструкції</w:t>
      </w:r>
      <w:r w:rsidR="00FF3EDC">
        <w:rPr>
          <w:rFonts w:ascii="Times New Roman" w:hAnsi="Times New Roman" w:cs="Times New Roman"/>
          <w:bCs/>
          <w:sz w:val="28"/>
          <w:szCs w:val="28"/>
          <w:lang w:val="uk-UA"/>
        </w:rPr>
        <w:t>,</w:t>
      </w:r>
      <w:r w:rsidR="00FF3EDC" w:rsidRPr="00FF3EDC">
        <w:rPr>
          <w:rFonts w:ascii="Times New Roman" w:hAnsi="Times New Roman" w:cs="Times New Roman"/>
          <w:bCs/>
          <w:sz w:val="28"/>
          <w:szCs w:val="28"/>
          <w:lang w:val="uk-UA"/>
        </w:rPr>
        <w:t xml:space="preserve"> ремонту та утримання вулиць та доріг</w:t>
      </w:r>
      <w:r w:rsidR="00FF3EDC">
        <w:rPr>
          <w:rFonts w:ascii="Times New Roman" w:hAnsi="Times New Roman" w:cs="Times New Roman"/>
          <w:bCs/>
          <w:sz w:val="28"/>
          <w:szCs w:val="28"/>
          <w:lang w:val="uk-UA"/>
        </w:rPr>
        <w:t xml:space="preserve"> </w:t>
      </w:r>
      <w:r w:rsidR="00FF3EDC" w:rsidRPr="00FF3EDC">
        <w:rPr>
          <w:rFonts w:ascii="Times New Roman" w:hAnsi="Times New Roman" w:cs="Times New Roman"/>
          <w:bCs/>
          <w:sz w:val="28"/>
          <w:szCs w:val="28"/>
          <w:lang w:val="uk-UA"/>
        </w:rPr>
        <w:t>комунальної власності  у с.Стрільники</w:t>
      </w:r>
      <w:r w:rsidR="00FF3EDC">
        <w:rPr>
          <w:rFonts w:ascii="Times New Roman" w:hAnsi="Times New Roman" w:cs="Times New Roman"/>
          <w:bCs/>
          <w:sz w:val="28"/>
          <w:szCs w:val="28"/>
          <w:lang w:val="uk-UA"/>
        </w:rPr>
        <w:t xml:space="preserve">  </w:t>
      </w:r>
      <w:r w:rsidR="00FF3EDC" w:rsidRPr="00FF3EDC">
        <w:rPr>
          <w:rFonts w:ascii="Times New Roman" w:hAnsi="Times New Roman" w:cs="Times New Roman"/>
          <w:bCs/>
          <w:sz w:val="28"/>
          <w:szCs w:val="28"/>
          <w:lang w:val="uk-UA"/>
        </w:rPr>
        <w:t>на 2015рік.»</w:t>
      </w:r>
      <w:r w:rsidR="00501FE9">
        <w:rPr>
          <w:rFonts w:ascii="Times New Roman" w:hAnsi="Times New Roman" w:cs="Times New Roman"/>
          <w:bCs/>
          <w:sz w:val="28"/>
          <w:szCs w:val="28"/>
          <w:lang w:val="uk-UA"/>
        </w:rPr>
        <w:t xml:space="preserve">   </w:t>
      </w:r>
      <w:r w:rsidRPr="00A6281D">
        <w:rPr>
          <w:rFonts w:ascii="Times New Roman" w:hAnsi="Times New Roman" w:cs="Times New Roman"/>
          <w:sz w:val="28"/>
          <w:szCs w:val="28"/>
          <w:lang w:val="uk-UA"/>
        </w:rPr>
        <w:t>(додаток 1).</w:t>
      </w:r>
    </w:p>
    <w:p w:rsidR="006159FB" w:rsidRPr="00A6281D" w:rsidRDefault="006159FB" w:rsidP="006159FB">
      <w:pPr>
        <w:tabs>
          <w:tab w:val="left" w:pos="2700"/>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1D">
        <w:rPr>
          <w:rFonts w:ascii="Times New Roman" w:hAnsi="Times New Roman" w:cs="Times New Roman"/>
          <w:sz w:val="28"/>
          <w:szCs w:val="28"/>
          <w:lang w:val="uk-UA"/>
        </w:rPr>
        <w:t>2.Головному бухгалтеру передбачити в сільському бюджеті кошти для фінансування Програми.</w:t>
      </w:r>
    </w:p>
    <w:p w:rsidR="006159FB" w:rsidRPr="00A6281D" w:rsidRDefault="006159FB" w:rsidP="006159FB">
      <w:pPr>
        <w:tabs>
          <w:tab w:val="left" w:pos="741"/>
        </w:tabs>
        <w:jc w:val="both"/>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3.Контроль за виконанням даного рішення покласти на постійну комісію з питань бюджету, комунальної власності та соціально-економічного розвитку.</w:t>
      </w:r>
    </w:p>
    <w:p w:rsidR="006159FB" w:rsidRPr="00A6281D" w:rsidRDefault="006159FB" w:rsidP="006159FB">
      <w:pPr>
        <w:jc w:val="both"/>
        <w:rPr>
          <w:rFonts w:ascii="Times New Roman" w:hAnsi="Times New Roman" w:cs="Times New Roman"/>
          <w:sz w:val="28"/>
          <w:szCs w:val="28"/>
          <w:lang w:val="uk-UA"/>
        </w:rPr>
      </w:pPr>
    </w:p>
    <w:p w:rsidR="006159FB" w:rsidRPr="00A6281D" w:rsidRDefault="006159FB" w:rsidP="006159FB">
      <w:pPr>
        <w:tabs>
          <w:tab w:val="left" w:pos="2700"/>
        </w:tabs>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Сільський голова                                                              </w:t>
      </w:r>
      <w:r>
        <w:rPr>
          <w:rFonts w:ascii="Times New Roman" w:hAnsi="Times New Roman" w:cs="Times New Roman"/>
          <w:sz w:val="28"/>
          <w:szCs w:val="28"/>
          <w:lang w:val="uk-UA"/>
        </w:rPr>
        <w:t>Б.В.Іващен</w:t>
      </w:r>
      <w:r w:rsidRPr="00A6281D">
        <w:rPr>
          <w:rFonts w:ascii="Times New Roman" w:hAnsi="Times New Roman" w:cs="Times New Roman"/>
          <w:sz w:val="28"/>
          <w:szCs w:val="28"/>
          <w:lang w:val="uk-UA"/>
        </w:rPr>
        <w:t>ко</w:t>
      </w:r>
    </w:p>
    <w:p w:rsidR="006159FB" w:rsidRDefault="006159FB" w:rsidP="006159FB">
      <w:pPr>
        <w:tabs>
          <w:tab w:val="left" w:pos="2700"/>
        </w:tabs>
        <w:spacing w:after="0"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6159FB" w:rsidRDefault="006159FB" w:rsidP="006159FB">
      <w:pPr>
        <w:tabs>
          <w:tab w:val="left" w:pos="2700"/>
        </w:tabs>
        <w:spacing w:after="0" w:line="240" w:lineRule="auto"/>
        <w:rPr>
          <w:rFonts w:ascii="Times New Roman" w:hAnsi="Times New Roman" w:cs="Times New Roman"/>
          <w:sz w:val="28"/>
          <w:szCs w:val="28"/>
          <w:lang w:val="uk-UA"/>
        </w:rPr>
      </w:pPr>
    </w:p>
    <w:p w:rsidR="006159FB" w:rsidRDefault="006159FB" w:rsidP="006159FB">
      <w:pPr>
        <w:tabs>
          <w:tab w:val="left" w:pos="2700"/>
        </w:tabs>
        <w:spacing w:after="0" w:line="240" w:lineRule="auto"/>
        <w:rPr>
          <w:rFonts w:ascii="Times New Roman" w:hAnsi="Times New Roman" w:cs="Times New Roman"/>
          <w:sz w:val="28"/>
          <w:szCs w:val="28"/>
          <w:lang w:val="uk-UA"/>
        </w:rPr>
      </w:pPr>
    </w:p>
    <w:p w:rsidR="006159FB" w:rsidRDefault="006159FB" w:rsidP="006159FB">
      <w:pPr>
        <w:tabs>
          <w:tab w:val="left" w:pos="2700"/>
        </w:tabs>
        <w:spacing w:after="0" w:line="240" w:lineRule="auto"/>
        <w:rPr>
          <w:rFonts w:ascii="Times New Roman" w:hAnsi="Times New Roman" w:cs="Times New Roman"/>
          <w:sz w:val="28"/>
          <w:szCs w:val="28"/>
          <w:lang w:val="uk-UA"/>
        </w:rPr>
      </w:pPr>
    </w:p>
    <w:p w:rsidR="006159FB" w:rsidRDefault="006159FB" w:rsidP="006159FB">
      <w:pPr>
        <w:tabs>
          <w:tab w:val="left" w:pos="2700"/>
        </w:tabs>
        <w:spacing w:after="0" w:line="240" w:lineRule="auto"/>
        <w:rPr>
          <w:rFonts w:ascii="Times New Roman" w:hAnsi="Times New Roman" w:cs="Times New Roman"/>
          <w:sz w:val="28"/>
          <w:szCs w:val="28"/>
          <w:lang w:val="uk-UA"/>
        </w:rPr>
      </w:pPr>
    </w:p>
    <w:p w:rsidR="006159FB" w:rsidRDefault="00A014EB" w:rsidP="00A6281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96224" w:rsidRDefault="006159FB" w:rsidP="00A6281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6170E" w:rsidRDefault="00796224" w:rsidP="00A6281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159FB">
        <w:rPr>
          <w:rFonts w:ascii="Times New Roman" w:hAnsi="Times New Roman" w:cs="Times New Roman"/>
          <w:sz w:val="28"/>
          <w:szCs w:val="28"/>
          <w:lang w:val="uk-UA"/>
        </w:rPr>
        <w:t xml:space="preserve"> </w:t>
      </w:r>
      <w:r w:rsidR="00A6281D">
        <w:rPr>
          <w:rFonts w:ascii="Times New Roman" w:hAnsi="Times New Roman" w:cs="Times New Roman"/>
          <w:sz w:val="28"/>
          <w:szCs w:val="28"/>
          <w:lang w:val="uk-UA"/>
        </w:rPr>
        <w:t xml:space="preserve"> </w:t>
      </w:r>
    </w:p>
    <w:p w:rsidR="0036170E" w:rsidRDefault="0036170E" w:rsidP="00A6281D">
      <w:pPr>
        <w:spacing w:after="0" w:line="240" w:lineRule="auto"/>
        <w:rPr>
          <w:rFonts w:ascii="Times New Roman" w:hAnsi="Times New Roman" w:cs="Times New Roman"/>
          <w:sz w:val="28"/>
          <w:szCs w:val="28"/>
          <w:lang w:val="uk-UA"/>
        </w:rPr>
      </w:pPr>
    </w:p>
    <w:p w:rsidR="000564D7" w:rsidRPr="00A6281D" w:rsidRDefault="0036170E" w:rsidP="00A6281D">
      <w:pPr>
        <w:spacing w:after="0" w:line="240" w:lineRule="auto"/>
        <w:rPr>
          <w:rFonts w:ascii="Times New Roman" w:hAnsi="Times New Roman" w:cs="Times New Roman"/>
          <w:b/>
          <w:bCs/>
          <w:sz w:val="28"/>
          <w:szCs w:val="28"/>
          <w:lang w:val="uk-UA"/>
        </w:rPr>
      </w:pPr>
      <w:r>
        <w:rPr>
          <w:rFonts w:ascii="Times New Roman" w:hAnsi="Times New Roman" w:cs="Times New Roman"/>
          <w:sz w:val="28"/>
          <w:szCs w:val="28"/>
          <w:lang w:val="uk-UA"/>
        </w:rPr>
        <w:lastRenderedPageBreak/>
        <w:t xml:space="preserve">                                                                                               </w:t>
      </w:r>
      <w:r w:rsidR="000564D7" w:rsidRPr="00A6281D">
        <w:rPr>
          <w:rFonts w:ascii="Times New Roman" w:hAnsi="Times New Roman" w:cs="Times New Roman"/>
          <w:sz w:val="28"/>
          <w:szCs w:val="28"/>
        </w:rPr>
        <w:t xml:space="preserve">ЗАТВЕРДЖЕНА:                                 </w:t>
      </w:r>
    </w:p>
    <w:p w:rsidR="00A6281D" w:rsidRDefault="000564D7" w:rsidP="00A6281D">
      <w:pPr>
        <w:tabs>
          <w:tab w:val="left" w:pos="-140"/>
          <w:tab w:val="left" w:pos="700"/>
        </w:tabs>
        <w:spacing w:after="0" w:line="240" w:lineRule="auto"/>
        <w:ind w:left="140"/>
        <w:jc w:val="right"/>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Рішенням 31 сесії 6  </w:t>
      </w:r>
      <w:r w:rsidR="00A6281D" w:rsidRPr="00A6281D">
        <w:rPr>
          <w:rFonts w:ascii="Times New Roman" w:hAnsi="Times New Roman" w:cs="Times New Roman"/>
          <w:sz w:val="28"/>
          <w:szCs w:val="28"/>
          <w:lang w:val="uk-UA"/>
        </w:rPr>
        <w:t>с</w:t>
      </w:r>
      <w:r w:rsidR="00A6281D">
        <w:rPr>
          <w:rFonts w:ascii="Times New Roman" w:hAnsi="Times New Roman" w:cs="Times New Roman"/>
          <w:sz w:val="28"/>
          <w:szCs w:val="28"/>
          <w:lang w:val="uk-UA"/>
        </w:rPr>
        <w:t xml:space="preserve">кликання </w:t>
      </w:r>
    </w:p>
    <w:p w:rsidR="000564D7" w:rsidRPr="00A6281D" w:rsidRDefault="000564D7" w:rsidP="00A6281D">
      <w:pPr>
        <w:tabs>
          <w:tab w:val="left" w:pos="-140"/>
          <w:tab w:val="left" w:pos="700"/>
        </w:tabs>
        <w:spacing w:after="0" w:line="240" w:lineRule="auto"/>
        <w:ind w:left="140"/>
        <w:jc w:val="right"/>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Стрільницької  сільської ради   </w:t>
      </w:r>
    </w:p>
    <w:p w:rsidR="000564D7" w:rsidRPr="00A6281D" w:rsidRDefault="000564D7" w:rsidP="00A6281D">
      <w:pPr>
        <w:tabs>
          <w:tab w:val="left" w:pos="-140"/>
          <w:tab w:val="left" w:pos="700"/>
        </w:tabs>
        <w:spacing w:after="0" w:line="240" w:lineRule="auto"/>
        <w:ind w:left="140"/>
        <w:jc w:val="right"/>
        <w:rPr>
          <w:rFonts w:ascii="Times New Roman" w:hAnsi="Times New Roman" w:cs="Times New Roman"/>
          <w:sz w:val="28"/>
          <w:szCs w:val="28"/>
        </w:rPr>
      </w:pPr>
      <w:r w:rsidRPr="00A6281D">
        <w:rPr>
          <w:rFonts w:ascii="Times New Roman" w:hAnsi="Times New Roman" w:cs="Times New Roman"/>
          <w:sz w:val="28"/>
          <w:szCs w:val="28"/>
        </w:rPr>
        <w:t xml:space="preserve">від 30 січня  2015 року            </w:t>
      </w:r>
    </w:p>
    <w:p w:rsidR="000564D7" w:rsidRPr="00A6281D" w:rsidRDefault="000564D7" w:rsidP="00A6281D">
      <w:pPr>
        <w:tabs>
          <w:tab w:val="left" w:pos="-140"/>
          <w:tab w:val="left" w:pos="700"/>
        </w:tabs>
        <w:spacing w:after="0"/>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796224" w:rsidRDefault="00796224" w:rsidP="00796224">
      <w:pPr>
        <w:tabs>
          <w:tab w:val="left" w:pos="-140"/>
          <w:tab w:val="left" w:pos="700"/>
        </w:tabs>
        <w:rPr>
          <w:rFonts w:ascii="Times New Roman" w:hAnsi="Times New Roman" w:cs="Times New Roman"/>
          <w:sz w:val="28"/>
          <w:szCs w:val="28"/>
          <w:lang w:val="uk-UA"/>
        </w:rPr>
      </w:pPr>
    </w:p>
    <w:p w:rsidR="00796224" w:rsidRDefault="00796224" w:rsidP="00796224">
      <w:pPr>
        <w:tabs>
          <w:tab w:val="left" w:pos="-140"/>
          <w:tab w:val="left" w:pos="700"/>
        </w:tabs>
        <w:rPr>
          <w:rFonts w:ascii="Times New Roman" w:hAnsi="Times New Roman" w:cs="Times New Roman"/>
          <w:sz w:val="28"/>
          <w:szCs w:val="28"/>
          <w:lang w:val="uk-UA"/>
        </w:rPr>
      </w:pPr>
    </w:p>
    <w:p w:rsidR="00796224" w:rsidRDefault="00796224" w:rsidP="00796224">
      <w:pPr>
        <w:tabs>
          <w:tab w:val="left" w:pos="-140"/>
          <w:tab w:val="left" w:pos="700"/>
        </w:tabs>
        <w:rPr>
          <w:rFonts w:ascii="Times New Roman" w:hAnsi="Times New Roman" w:cs="Times New Roman"/>
          <w:sz w:val="28"/>
          <w:szCs w:val="28"/>
          <w:lang w:val="uk-UA"/>
        </w:rPr>
      </w:pPr>
    </w:p>
    <w:p w:rsidR="00796224" w:rsidRDefault="00796224" w:rsidP="00796224">
      <w:pPr>
        <w:tabs>
          <w:tab w:val="left" w:pos="-140"/>
          <w:tab w:val="left" w:pos="700"/>
        </w:tabs>
        <w:rPr>
          <w:rFonts w:ascii="Times New Roman" w:hAnsi="Times New Roman" w:cs="Times New Roman"/>
          <w:sz w:val="28"/>
          <w:szCs w:val="28"/>
          <w:lang w:val="uk-UA"/>
        </w:rPr>
      </w:pPr>
    </w:p>
    <w:p w:rsidR="00796224" w:rsidRDefault="00796224" w:rsidP="00796224">
      <w:pPr>
        <w:tabs>
          <w:tab w:val="left" w:pos="-140"/>
          <w:tab w:val="left" w:pos="700"/>
        </w:tabs>
        <w:rPr>
          <w:rFonts w:ascii="Times New Roman" w:hAnsi="Times New Roman" w:cs="Times New Roman"/>
          <w:sz w:val="28"/>
          <w:szCs w:val="28"/>
          <w:lang w:val="uk-UA"/>
        </w:rPr>
      </w:pPr>
    </w:p>
    <w:p w:rsidR="000564D7" w:rsidRPr="00A6281D" w:rsidRDefault="00796224" w:rsidP="00796224">
      <w:pPr>
        <w:tabs>
          <w:tab w:val="left" w:pos="-140"/>
          <w:tab w:val="left" w:pos="700"/>
        </w:tabs>
        <w:rPr>
          <w:rFonts w:ascii="Times New Roman" w:hAnsi="Times New Roman" w:cs="Times New Roman"/>
          <w:b/>
          <w:bCs/>
          <w:sz w:val="28"/>
          <w:szCs w:val="28"/>
        </w:rPr>
      </w:pPr>
      <w:r>
        <w:rPr>
          <w:rFonts w:ascii="Times New Roman" w:hAnsi="Times New Roman" w:cs="Times New Roman"/>
          <w:sz w:val="28"/>
          <w:szCs w:val="28"/>
          <w:lang w:val="uk-UA"/>
        </w:rPr>
        <w:t xml:space="preserve">                                                </w:t>
      </w:r>
      <w:r w:rsidR="000564D7" w:rsidRPr="00A6281D">
        <w:rPr>
          <w:rFonts w:ascii="Times New Roman" w:hAnsi="Times New Roman" w:cs="Times New Roman"/>
          <w:b/>
          <w:bCs/>
          <w:sz w:val="28"/>
          <w:szCs w:val="28"/>
        </w:rPr>
        <w:t>ПРОГРАМА</w:t>
      </w:r>
    </w:p>
    <w:p w:rsidR="000564D7" w:rsidRPr="00A6281D" w:rsidRDefault="000564D7" w:rsidP="000564D7">
      <w:pPr>
        <w:tabs>
          <w:tab w:val="left" w:pos="-140"/>
          <w:tab w:val="left" w:pos="700"/>
        </w:tabs>
        <w:ind w:left="140"/>
        <w:jc w:val="center"/>
        <w:rPr>
          <w:rFonts w:ascii="Times New Roman" w:hAnsi="Times New Roman" w:cs="Times New Roman"/>
          <w:b/>
          <w:bCs/>
          <w:sz w:val="28"/>
          <w:szCs w:val="28"/>
        </w:rPr>
      </w:pPr>
      <w:r w:rsidRPr="00A6281D">
        <w:rPr>
          <w:rFonts w:ascii="Times New Roman" w:hAnsi="Times New Roman" w:cs="Times New Roman"/>
          <w:b/>
          <w:bCs/>
          <w:sz w:val="28"/>
          <w:szCs w:val="28"/>
        </w:rPr>
        <w:t>будівництва, реконструкції, ремонту та утримання вулиць і доріг комунальної власності у с</w:t>
      </w:r>
      <w:proofErr w:type="gramStart"/>
      <w:r w:rsidRPr="00A6281D">
        <w:rPr>
          <w:rFonts w:ascii="Times New Roman" w:hAnsi="Times New Roman" w:cs="Times New Roman"/>
          <w:b/>
          <w:bCs/>
          <w:sz w:val="28"/>
          <w:szCs w:val="28"/>
        </w:rPr>
        <w:t>.С</w:t>
      </w:r>
      <w:proofErr w:type="gramEnd"/>
      <w:r w:rsidRPr="00A6281D">
        <w:rPr>
          <w:rFonts w:ascii="Times New Roman" w:hAnsi="Times New Roman" w:cs="Times New Roman"/>
          <w:b/>
          <w:bCs/>
          <w:sz w:val="28"/>
          <w:szCs w:val="28"/>
        </w:rPr>
        <w:t>трільники на 2015 рік.</w:t>
      </w:r>
    </w:p>
    <w:p w:rsidR="000564D7" w:rsidRPr="00A6281D" w:rsidRDefault="000564D7" w:rsidP="000564D7">
      <w:pPr>
        <w:tabs>
          <w:tab w:val="left" w:pos="-140"/>
          <w:tab w:val="left" w:pos="700"/>
        </w:tabs>
        <w:jc w:val="right"/>
        <w:rPr>
          <w:rFonts w:ascii="Times New Roman" w:hAnsi="Times New Roman" w:cs="Times New Roman"/>
          <w:b/>
          <w:bCs/>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0564D7" w:rsidRPr="00A6281D" w:rsidRDefault="000564D7" w:rsidP="000564D7">
      <w:pPr>
        <w:tabs>
          <w:tab w:val="left" w:pos="-140"/>
          <w:tab w:val="left" w:pos="700"/>
        </w:tabs>
        <w:ind w:left="140"/>
        <w:jc w:val="right"/>
        <w:rPr>
          <w:rFonts w:ascii="Times New Roman" w:hAnsi="Times New Roman" w:cs="Times New Roman"/>
          <w:sz w:val="28"/>
          <w:szCs w:val="28"/>
        </w:rPr>
      </w:pPr>
    </w:p>
    <w:p w:rsidR="00A6281D" w:rsidRDefault="00A6281D" w:rsidP="000564D7">
      <w:pPr>
        <w:tabs>
          <w:tab w:val="left" w:pos="-140"/>
          <w:tab w:val="left" w:pos="700"/>
        </w:tabs>
        <w:ind w:left="140"/>
        <w:jc w:val="center"/>
        <w:rPr>
          <w:rFonts w:ascii="Times New Roman" w:hAnsi="Times New Roman" w:cs="Times New Roman"/>
          <w:sz w:val="28"/>
          <w:szCs w:val="28"/>
          <w:lang w:val="uk-UA"/>
        </w:rPr>
      </w:pPr>
    </w:p>
    <w:p w:rsidR="00A014EB" w:rsidRDefault="00A014EB" w:rsidP="000564D7">
      <w:pPr>
        <w:tabs>
          <w:tab w:val="left" w:pos="-140"/>
          <w:tab w:val="left" w:pos="700"/>
        </w:tabs>
        <w:ind w:left="140"/>
        <w:jc w:val="center"/>
        <w:rPr>
          <w:rFonts w:ascii="Times New Roman" w:hAnsi="Times New Roman" w:cs="Times New Roman"/>
          <w:b/>
          <w:bCs/>
          <w:sz w:val="28"/>
          <w:szCs w:val="28"/>
          <w:lang w:val="uk-UA"/>
        </w:rPr>
      </w:pPr>
    </w:p>
    <w:p w:rsidR="0036170E" w:rsidRDefault="00796224" w:rsidP="00796224">
      <w:pPr>
        <w:tabs>
          <w:tab w:val="left" w:pos="-140"/>
          <w:tab w:val="left" w:pos="700"/>
        </w:tabs>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p>
    <w:p w:rsidR="000564D7" w:rsidRPr="00A6281D" w:rsidRDefault="0036170E" w:rsidP="00796224">
      <w:pPr>
        <w:tabs>
          <w:tab w:val="left" w:pos="-140"/>
          <w:tab w:val="left" w:pos="700"/>
        </w:tabs>
        <w:rPr>
          <w:rFonts w:ascii="Times New Roman" w:hAnsi="Times New Roman" w:cs="Times New Roman"/>
          <w:b/>
          <w:bCs/>
          <w:sz w:val="28"/>
          <w:szCs w:val="28"/>
        </w:rPr>
      </w:pPr>
      <w:r>
        <w:rPr>
          <w:rFonts w:ascii="Times New Roman" w:hAnsi="Times New Roman" w:cs="Times New Roman"/>
          <w:b/>
          <w:bCs/>
          <w:sz w:val="28"/>
          <w:szCs w:val="28"/>
          <w:lang w:val="uk-UA"/>
        </w:rPr>
        <w:lastRenderedPageBreak/>
        <w:t xml:space="preserve">                                                           </w:t>
      </w:r>
      <w:proofErr w:type="gramStart"/>
      <w:r w:rsidR="000564D7" w:rsidRPr="00A6281D">
        <w:rPr>
          <w:rFonts w:ascii="Times New Roman" w:hAnsi="Times New Roman" w:cs="Times New Roman"/>
          <w:b/>
          <w:bCs/>
          <w:sz w:val="28"/>
          <w:szCs w:val="28"/>
        </w:rPr>
        <w:t>Вступ</w:t>
      </w:r>
      <w:proofErr w:type="gramEnd"/>
    </w:p>
    <w:p w:rsidR="000564D7" w:rsidRPr="00A6281D" w:rsidRDefault="00A6281D" w:rsidP="000564D7">
      <w:pPr>
        <w:tabs>
          <w:tab w:val="left" w:pos="-140"/>
          <w:tab w:val="left" w:pos="700"/>
        </w:tabs>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gramStart"/>
      <w:r w:rsidR="000564D7" w:rsidRPr="00A6281D">
        <w:rPr>
          <w:rFonts w:ascii="Times New Roman" w:hAnsi="Times New Roman" w:cs="Times New Roman"/>
          <w:sz w:val="28"/>
          <w:szCs w:val="28"/>
        </w:rPr>
        <w:t>З</w:t>
      </w:r>
      <w:proofErr w:type="gramEnd"/>
      <w:r w:rsidR="000564D7" w:rsidRPr="00A6281D">
        <w:rPr>
          <w:rFonts w:ascii="Times New Roman" w:hAnsi="Times New Roman" w:cs="Times New Roman"/>
          <w:sz w:val="28"/>
          <w:szCs w:val="28"/>
        </w:rPr>
        <w:t xml:space="preserve"> метою покращення соціально-економічного становища , поліпшення   та створення умов для безпечного і повноцінного життя, праці і відпочинку населення , виникла необхідність змінити на краще ситуацію у сфері дорожнього господарства населеного пункту.</w:t>
      </w:r>
    </w:p>
    <w:p w:rsidR="000564D7" w:rsidRPr="00A6281D" w:rsidRDefault="000564D7" w:rsidP="000564D7">
      <w:pPr>
        <w:tabs>
          <w:tab w:val="left" w:pos="-140"/>
          <w:tab w:val="left" w:pos="700"/>
        </w:tabs>
        <w:jc w:val="both"/>
        <w:rPr>
          <w:rFonts w:ascii="Times New Roman" w:hAnsi="Times New Roman" w:cs="Times New Roman"/>
          <w:sz w:val="28"/>
          <w:szCs w:val="28"/>
        </w:rPr>
      </w:pPr>
      <w:r w:rsidRPr="00A6281D">
        <w:rPr>
          <w:rFonts w:ascii="Times New Roman" w:hAnsi="Times New Roman" w:cs="Times New Roman"/>
          <w:sz w:val="28"/>
          <w:szCs w:val="28"/>
        </w:rPr>
        <w:tab/>
        <w:t xml:space="preserve">Проблеми у сфері дорожнього господарства села  завжди знаходяться в центрі уваги виконавчого комітету </w:t>
      </w:r>
      <w:proofErr w:type="gramStart"/>
      <w:r w:rsidRPr="00A6281D">
        <w:rPr>
          <w:rFonts w:ascii="Times New Roman" w:hAnsi="Times New Roman" w:cs="Times New Roman"/>
          <w:sz w:val="28"/>
          <w:szCs w:val="28"/>
        </w:rPr>
        <w:t>Стр</w:t>
      </w:r>
      <w:proofErr w:type="gramEnd"/>
      <w:r w:rsidRPr="00A6281D">
        <w:rPr>
          <w:rFonts w:ascii="Times New Roman" w:hAnsi="Times New Roman" w:cs="Times New Roman"/>
          <w:sz w:val="28"/>
          <w:szCs w:val="28"/>
        </w:rPr>
        <w:t xml:space="preserve">ільницької сільської ради. Від того, як вирішуються проблеми даної галузі на державному та регіональному </w:t>
      </w:r>
      <w:proofErr w:type="gramStart"/>
      <w:r w:rsidRPr="00A6281D">
        <w:rPr>
          <w:rFonts w:ascii="Times New Roman" w:hAnsi="Times New Roman" w:cs="Times New Roman"/>
          <w:sz w:val="28"/>
          <w:szCs w:val="28"/>
        </w:rPr>
        <w:t>р</w:t>
      </w:r>
      <w:proofErr w:type="gramEnd"/>
      <w:r w:rsidRPr="00A6281D">
        <w:rPr>
          <w:rFonts w:ascii="Times New Roman" w:hAnsi="Times New Roman" w:cs="Times New Roman"/>
          <w:sz w:val="28"/>
          <w:szCs w:val="28"/>
        </w:rPr>
        <w:t>івнях, залежить життєдіяльність, соціальна стабільність та інвестиційна привабливість  села.</w:t>
      </w:r>
    </w:p>
    <w:p w:rsidR="00A6281D" w:rsidRDefault="000564D7" w:rsidP="000564D7">
      <w:pPr>
        <w:tabs>
          <w:tab w:val="left" w:pos="-140"/>
          <w:tab w:val="left" w:pos="700"/>
        </w:tabs>
        <w:jc w:val="both"/>
        <w:rPr>
          <w:rFonts w:ascii="Times New Roman" w:hAnsi="Times New Roman" w:cs="Times New Roman"/>
          <w:sz w:val="28"/>
          <w:szCs w:val="28"/>
          <w:lang w:val="uk-UA"/>
        </w:rPr>
      </w:pPr>
      <w:r w:rsidRPr="00A6281D">
        <w:rPr>
          <w:rFonts w:ascii="Times New Roman" w:hAnsi="Times New Roman" w:cs="Times New Roman"/>
          <w:sz w:val="28"/>
          <w:szCs w:val="28"/>
        </w:rPr>
        <w:tab/>
        <w:t xml:space="preserve">На даний час виконком сільської ради  прикладає </w:t>
      </w:r>
      <w:proofErr w:type="gramStart"/>
      <w:r w:rsidRPr="00A6281D">
        <w:rPr>
          <w:rFonts w:ascii="Times New Roman" w:hAnsi="Times New Roman" w:cs="Times New Roman"/>
          <w:sz w:val="28"/>
          <w:szCs w:val="28"/>
        </w:rPr>
        <w:t>вс</w:t>
      </w:r>
      <w:proofErr w:type="gramEnd"/>
      <w:r w:rsidRPr="00A6281D">
        <w:rPr>
          <w:rFonts w:ascii="Times New Roman" w:hAnsi="Times New Roman" w:cs="Times New Roman"/>
          <w:sz w:val="28"/>
          <w:szCs w:val="28"/>
        </w:rPr>
        <w:t>іх зусиль для утримання дорожньої мережі у належному стані, займається вирішенням питань благоустрою, організовує громадськість, проводить роз’яснювальну роботу по правилах утримання територій.</w:t>
      </w:r>
    </w:p>
    <w:p w:rsidR="000564D7" w:rsidRPr="00A6281D" w:rsidRDefault="00A6281D" w:rsidP="000564D7">
      <w:pPr>
        <w:tabs>
          <w:tab w:val="left" w:pos="-140"/>
          <w:tab w:val="left" w:pos="700"/>
        </w:tabs>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0564D7" w:rsidRPr="00A6281D">
        <w:rPr>
          <w:rFonts w:ascii="Times New Roman" w:hAnsi="Times New Roman" w:cs="Times New Roman"/>
          <w:sz w:val="28"/>
          <w:szCs w:val="28"/>
        </w:rPr>
        <w:t xml:space="preserve">Однією з нагальних і найбільш болючих є проблема </w:t>
      </w:r>
      <w:proofErr w:type="gramStart"/>
      <w:r w:rsidR="000564D7" w:rsidRPr="00A6281D">
        <w:rPr>
          <w:rFonts w:ascii="Times New Roman" w:hAnsi="Times New Roman" w:cs="Times New Roman"/>
          <w:sz w:val="28"/>
          <w:szCs w:val="28"/>
        </w:rPr>
        <w:t>поточного</w:t>
      </w:r>
      <w:proofErr w:type="gramEnd"/>
      <w:r w:rsidR="000564D7" w:rsidRPr="00A6281D">
        <w:rPr>
          <w:rFonts w:ascii="Times New Roman" w:hAnsi="Times New Roman" w:cs="Times New Roman"/>
          <w:sz w:val="28"/>
          <w:szCs w:val="28"/>
        </w:rPr>
        <w:t xml:space="preserve"> та капітального ремонту доріг комунального значення населеного  пункту та їхнє утримання в належному стані.</w:t>
      </w:r>
    </w:p>
    <w:p w:rsidR="000564D7" w:rsidRPr="00A6281D" w:rsidRDefault="000564D7" w:rsidP="000564D7">
      <w:pPr>
        <w:tabs>
          <w:tab w:val="left" w:pos="-140"/>
          <w:tab w:val="left" w:pos="700"/>
        </w:tabs>
        <w:jc w:val="both"/>
        <w:rPr>
          <w:rFonts w:ascii="Times New Roman" w:hAnsi="Times New Roman" w:cs="Times New Roman"/>
          <w:sz w:val="28"/>
          <w:szCs w:val="28"/>
        </w:rPr>
      </w:pPr>
      <w:r w:rsidRPr="00A6281D">
        <w:rPr>
          <w:rFonts w:ascii="Times New Roman" w:hAnsi="Times New Roman" w:cs="Times New Roman"/>
          <w:sz w:val="28"/>
          <w:szCs w:val="28"/>
        </w:rPr>
        <w:tab/>
        <w:t>Основою для розроблення даної Програми є Закони України „Про автомобільні дороги”, “Про дорожній рух”, “Про транспорт”, “Про автомобільний транспорт”, “Про джерела фінансування дорожнього господарства України”, постанови Кабінету Міністрів України від 30 березня 1994 р. № 198</w:t>
      </w:r>
      <w:proofErr w:type="gramStart"/>
      <w:r w:rsidRPr="00A6281D">
        <w:rPr>
          <w:rFonts w:ascii="Times New Roman" w:hAnsi="Times New Roman" w:cs="Times New Roman"/>
          <w:sz w:val="28"/>
          <w:szCs w:val="28"/>
        </w:rPr>
        <w:t xml:space="preserve"> „П</w:t>
      </w:r>
      <w:proofErr w:type="gramEnd"/>
      <w:r w:rsidRPr="00A6281D">
        <w:rPr>
          <w:rFonts w:ascii="Times New Roman" w:hAnsi="Times New Roman" w:cs="Times New Roman"/>
          <w:sz w:val="28"/>
          <w:szCs w:val="28"/>
        </w:rPr>
        <w:t>ро затвердження Єдиних правил ремонту і утримання автомобільних доріг, вулиць, залізничних переїзді</w:t>
      </w:r>
      <w:proofErr w:type="gramStart"/>
      <w:r w:rsidRPr="00A6281D">
        <w:rPr>
          <w:rFonts w:ascii="Times New Roman" w:hAnsi="Times New Roman" w:cs="Times New Roman"/>
          <w:sz w:val="28"/>
          <w:szCs w:val="28"/>
        </w:rPr>
        <w:t>в</w:t>
      </w:r>
      <w:proofErr w:type="gramEnd"/>
      <w:r w:rsidRPr="00A6281D">
        <w:rPr>
          <w:rFonts w:ascii="Times New Roman" w:hAnsi="Times New Roman" w:cs="Times New Roman"/>
          <w:sz w:val="28"/>
          <w:szCs w:val="28"/>
        </w:rPr>
        <w:t>, правил користування ними та охорони” (із змінами).</w:t>
      </w:r>
    </w:p>
    <w:p w:rsidR="000564D7" w:rsidRPr="00A6281D" w:rsidRDefault="00A6281D" w:rsidP="00A6281D">
      <w:pPr>
        <w:tabs>
          <w:tab w:val="left" w:pos="-140"/>
          <w:tab w:val="left" w:pos="700"/>
        </w:tabs>
        <w:rPr>
          <w:rFonts w:ascii="Times New Roman" w:hAnsi="Times New Roman" w:cs="Times New Roman"/>
          <w:b/>
          <w:bCs/>
          <w:sz w:val="28"/>
          <w:szCs w:val="28"/>
        </w:rPr>
      </w:pPr>
      <w:r>
        <w:rPr>
          <w:rFonts w:ascii="Times New Roman" w:hAnsi="Times New Roman" w:cs="Times New Roman"/>
          <w:sz w:val="28"/>
          <w:szCs w:val="28"/>
          <w:lang w:val="uk-UA"/>
        </w:rPr>
        <w:t xml:space="preserve">                                           </w:t>
      </w:r>
      <w:r w:rsidR="000564D7" w:rsidRPr="00A6281D">
        <w:rPr>
          <w:rFonts w:ascii="Times New Roman" w:hAnsi="Times New Roman" w:cs="Times New Roman"/>
          <w:b/>
          <w:bCs/>
          <w:sz w:val="28"/>
          <w:szCs w:val="28"/>
        </w:rPr>
        <w:t>2. Мета Програми.</w:t>
      </w:r>
    </w:p>
    <w:p w:rsidR="000564D7" w:rsidRPr="00A6281D" w:rsidRDefault="00A6281D" w:rsidP="000564D7">
      <w:pPr>
        <w:tabs>
          <w:tab w:val="left" w:pos="-140"/>
          <w:tab w:val="left" w:pos="700"/>
        </w:tabs>
        <w:jc w:val="both"/>
        <w:rPr>
          <w:rFonts w:ascii="Times New Roman" w:hAnsi="Times New Roman" w:cs="Times New Roman"/>
          <w:sz w:val="28"/>
          <w:szCs w:val="28"/>
        </w:rPr>
      </w:pPr>
      <w:r>
        <w:rPr>
          <w:rFonts w:ascii="Times New Roman" w:hAnsi="Times New Roman" w:cs="Times New Roman"/>
          <w:b/>
          <w:bCs/>
          <w:sz w:val="28"/>
          <w:szCs w:val="28"/>
          <w:lang w:val="uk-UA"/>
        </w:rPr>
        <w:t xml:space="preserve">            </w:t>
      </w:r>
      <w:r w:rsidR="000564D7" w:rsidRPr="00A6281D">
        <w:rPr>
          <w:rFonts w:ascii="Times New Roman" w:hAnsi="Times New Roman" w:cs="Times New Roman"/>
          <w:sz w:val="28"/>
          <w:szCs w:val="28"/>
        </w:rPr>
        <w:t xml:space="preserve">Метою Програми є покращення стану вулиць та автомобільних доріг комунальної власності за рахунок коштів державного та сільського  бюджетів, що позитивно вплине на </w:t>
      </w:r>
      <w:proofErr w:type="gramStart"/>
      <w:r w:rsidR="000564D7" w:rsidRPr="00A6281D">
        <w:rPr>
          <w:rFonts w:ascii="Times New Roman" w:hAnsi="Times New Roman" w:cs="Times New Roman"/>
          <w:sz w:val="28"/>
          <w:szCs w:val="28"/>
        </w:rPr>
        <w:t>соц</w:t>
      </w:r>
      <w:proofErr w:type="gramEnd"/>
      <w:r w:rsidR="000564D7" w:rsidRPr="00A6281D">
        <w:rPr>
          <w:rFonts w:ascii="Times New Roman" w:hAnsi="Times New Roman" w:cs="Times New Roman"/>
          <w:sz w:val="28"/>
          <w:szCs w:val="28"/>
        </w:rPr>
        <w:t>іально-економічний розвиток територіальної громади, поліпшення транспортного сполучення та безпеки дорожнього руху, що  в кінцевому   результаті  дасть  можливість   підвищити   якість  життя  населення с. Стрільники.</w:t>
      </w:r>
    </w:p>
    <w:p w:rsidR="000564D7" w:rsidRPr="00A6281D" w:rsidRDefault="000564D7" w:rsidP="00A6281D">
      <w:pPr>
        <w:tabs>
          <w:tab w:val="left" w:pos="-140"/>
          <w:tab w:val="left" w:pos="700"/>
        </w:tabs>
        <w:rPr>
          <w:rFonts w:ascii="Times New Roman" w:hAnsi="Times New Roman" w:cs="Times New Roman"/>
          <w:b/>
          <w:bCs/>
          <w:sz w:val="28"/>
          <w:szCs w:val="28"/>
        </w:rPr>
      </w:pPr>
      <w:r w:rsidRPr="00A6281D">
        <w:rPr>
          <w:rFonts w:ascii="Times New Roman" w:hAnsi="Times New Roman" w:cs="Times New Roman"/>
          <w:b/>
          <w:bCs/>
          <w:sz w:val="28"/>
          <w:szCs w:val="28"/>
        </w:rPr>
        <w:t xml:space="preserve"> 3. Визначення проблеми, на розв’язання якої спрямована Програма.</w:t>
      </w:r>
    </w:p>
    <w:p w:rsidR="00A6281D" w:rsidRDefault="000564D7" w:rsidP="00A6281D">
      <w:pPr>
        <w:jc w:val="both"/>
        <w:rPr>
          <w:rFonts w:ascii="Times New Roman" w:hAnsi="Times New Roman" w:cs="Times New Roman"/>
          <w:sz w:val="28"/>
          <w:szCs w:val="28"/>
          <w:lang w:val="uk-UA"/>
        </w:rPr>
      </w:pPr>
      <w:r w:rsidRPr="00A6281D">
        <w:rPr>
          <w:rFonts w:ascii="Times New Roman" w:hAnsi="Times New Roman" w:cs="Times New Roman"/>
          <w:sz w:val="28"/>
          <w:szCs w:val="28"/>
        </w:rPr>
        <w:t xml:space="preserve">Центральний населений пункт </w:t>
      </w:r>
      <w:proofErr w:type="gramStart"/>
      <w:r w:rsidRPr="00A6281D">
        <w:rPr>
          <w:rFonts w:ascii="Times New Roman" w:hAnsi="Times New Roman" w:cs="Times New Roman"/>
          <w:sz w:val="28"/>
          <w:szCs w:val="28"/>
        </w:rPr>
        <w:t>Стр</w:t>
      </w:r>
      <w:proofErr w:type="gramEnd"/>
      <w:r w:rsidRPr="00A6281D">
        <w:rPr>
          <w:rFonts w:ascii="Times New Roman" w:hAnsi="Times New Roman" w:cs="Times New Roman"/>
          <w:sz w:val="28"/>
          <w:szCs w:val="28"/>
        </w:rPr>
        <w:t xml:space="preserve">ільники </w:t>
      </w:r>
      <w:r w:rsidRPr="00A6281D">
        <w:rPr>
          <w:rFonts w:ascii="Times New Roman" w:hAnsi="Times New Roman" w:cs="Times New Roman"/>
          <w:bCs/>
          <w:sz w:val="28"/>
          <w:szCs w:val="28"/>
        </w:rPr>
        <w:t>розташований на</w:t>
      </w:r>
      <w:r w:rsidRPr="00A6281D">
        <w:rPr>
          <w:rFonts w:ascii="Times New Roman" w:hAnsi="Times New Roman" w:cs="Times New Roman"/>
          <w:sz w:val="28"/>
          <w:szCs w:val="28"/>
        </w:rPr>
        <w:t xml:space="preserve">  ЗаходіБахмацького району.  Відстань до районного центру становить </w:t>
      </w:r>
      <w:smartTag w:uri="urn:schemas-microsoft-com:office:smarttags" w:element="metricconverter">
        <w:smartTagPr>
          <w:attr w:name="ProductID" w:val="20 км"/>
        </w:smartTagPr>
        <w:r w:rsidRPr="00A6281D">
          <w:rPr>
            <w:rFonts w:ascii="Times New Roman" w:hAnsi="Times New Roman" w:cs="Times New Roman"/>
            <w:sz w:val="28"/>
            <w:szCs w:val="28"/>
          </w:rPr>
          <w:t>20 км</w:t>
        </w:r>
      </w:smartTag>
      <w:r w:rsidRPr="00A6281D">
        <w:rPr>
          <w:rFonts w:ascii="Times New Roman" w:hAnsi="Times New Roman" w:cs="Times New Roman"/>
          <w:sz w:val="28"/>
          <w:szCs w:val="28"/>
        </w:rPr>
        <w:t>, а до обласного центру м</w:t>
      </w:r>
      <w:proofErr w:type="gramStart"/>
      <w:r w:rsidRPr="00A6281D">
        <w:rPr>
          <w:rFonts w:ascii="Times New Roman" w:hAnsi="Times New Roman" w:cs="Times New Roman"/>
          <w:sz w:val="28"/>
          <w:szCs w:val="28"/>
        </w:rPr>
        <w:t>.Ч</w:t>
      </w:r>
      <w:proofErr w:type="gramEnd"/>
      <w:r w:rsidRPr="00A6281D">
        <w:rPr>
          <w:rFonts w:ascii="Times New Roman" w:hAnsi="Times New Roman" w:cs="Times New Roman"/>
          <w:sz w:val="28"/>
          <w:szCs w:val="28"/>
        </w:rPr>
        <w:t xml:space="preserve">ернігів – </w:t>
      </w:r>
      <w:smartTag w:uri="urn:schemas-microsoft-com:office:smarttags" w:element="metricconverter">
        <w:smartTagPr>
          <w:attr w:name="ProductID" w:val="150 км"/>
        </w:smartTagPr>
        <w:r w:rsidRPr="00A6281D">
          <w:rPr>
            <w:rFonts w:ascii="Times New Roman" w:hAnsi="Times New Roman" w:cs="Times New Roman"/>
            <w:sz w:val="28"/>
            <w:szCs w:val="28"/>
          </w:rPr>
          <w:t>150 км</w:t>
        </w:r>
      </w:smartTag>
      <w:r w:rsidRPr="00A6281D">
        <w:rPr>
          <w:rFonts w:ascii="Times New Roman" w:hAnsi="Times New Roman" w:cs="Times New Roman"/>
          <w:sz w:val="28"/>
          <w:szCs w:val="28"/>
        </w:rPr>
        <w:t xml:space="preserve">. Протяжність села із сходу на захід – </w:t>
      </w:r>
      <w:smartTag w:uri="urn:schemas-microsoft-com:office:smarttags" w:element="metricconverter">
        <w:smartTagPr>
          <w:attr w:name="ProductID" w:val="6 км"/>
        </w:smartTagPr>
        <w:r w:rsidRPr="00A6281D">
          <w:rPr>
            <w:rFonts w:ascii="Times New Roman" w:hAnsi="Times New Roman" w:cs="Times New Roman"/>
            <w:sz w:val="28"/>
            <w:szCs w:val="28"/>
          </w:rPr>
          <w:t xml:space="preserve">6 </w:t>
        </w:r>
        <w:r w:rsidRPr="00A6281D">
          <w:rPr>
            <w:rFonts w:ascii="Times New Roman" w:hAnsi="Times New Roman" w:cs="Times New Roman"/>
            <w:sz w:val="28"/>
            <w:szCs w:val="28"/>
          </w:rPr>
          <w:lastRenderedPageBreak/>
          <w:t>км</w:t>
        </w:r>
      </w:smartTag>
      <w:r w:rsidRPr="00A6281D">
        <w:rPr>
          <w:rFonts w:ascii="Times New Roman" w:hAnsi="Times New Roman" w:cs="Times New Roman"/>
          <w:sz w:val="28"/>
          <w:szCs w:val="28"/>
        </w:rPr>
        <w:t xml:space="preserve">, із </w:t>
      </w:r>
      <w:proofErr w:type="gramStart"/>
      <w:r w:rsidRPr="00A6281D">
        <w:rPr>
          <w:rFonts w:ascii="Times New Roman" w:hAnsi="Times New Roman" w:cs="Times New Roman"/>
          <w:sz w:val="28"/>
          <w:szCs w:val="28"/>
        </w:rPr>
        <w:t>п</w:t>
      </w:r>
      <w:proofErr w:type="gramEnd"/>
      <w:r w:rsidRPr="00A6281D">
        <w:rPr>
          <w:rFonts w:ascii="Times New Roman" w:hAnsi="Times New Roman" w:cs="Times New Roman"/>
          <w:sz w:val="28"/>
          <w:szCs w:val="28"/>
        </w:rPr>
        <w:t xml:space="preserve">івночі на південь – </w:t>
      </w:r>
      <w:smartTag w:uri="urn:schemas-microsoft-com:office:smarttags" w:element="metricconverter">
        <w:smartTagPr>
          <w:attr w:name="ProductID" w:val="2 км"/>
        </w:smartTagPr>
        <w:r w:rsidRPr="00A6281D">
          <w:rPr>
            <w:rFonts w:ascii="Times New Roman" w:hAnsi="Times New Roman" w:cs="Times New Roman"/>
            <w:sz w:val="28"/>
            <w:szCs w:val="28"/>
          </w:rPr>
          <w:t>2 км</w:t>
        </w:r>
      </w:smartTag>
      <w:r w:rsidRPr="00A6281D">
        <w:rPr>
          <w:rFonts w:ascii="Times New Roman" w:hAnsi="Times New Roman" w:cs="Times New Roman"/>
          <w:sz w:val="28"/>
          <w:szCs w:val="28"/>
        </w:rPr>
        <w:t xml:space="preserve">. Знаходиться на з’єднанні Бахмацького таБорзнянського районів  </w:t>
      </w:r>
      <w:proofErr w:type="gramStart"/>
      <w:r w:rsidRPr="00A6281D">
        <w:rPr>
          <w:rFonts w:ascii="Times New Roman" w:hAnsi="Times New Roman" w:cs="Times New Roman"/>
          <w:sz w:val="28"/>
          <w:szCs w:val="28"/>
        </w:rPr>
        <w:t>в</w:t>
      </w:r>
      <w:proofErr w:type="gramEnd"/>
      <w:r w:rsidRPr="00A6281D">
        <w:rPr>
          <w:rFonts w:ascii="Times New Roman" w:hAnsi="Times New Roman" w:cs="Times New Roman"/>
          <w:sz w:val="28"/>
          <w:szCs w:val="28"/>
        </w:rPr>
        <w:t xml:space="preserve"> басейні річки Борзенка.</w:t>
      </w:r>
    </w:p>
    <w:p w:rsidR="000564D7" w:rsidRPr="00A6281D" w:rsidRDefault="000564D7" w:rsidP="00A6281D">
      <w:pPr>
        <w:jc w:val="both"/>
        <w:rPr>
          <w:rFonts w:ascii="Times New Roman" w:hAnsi="Times New Roman" w:cs="Times New Roman"/>
          <w:sz w:val="28"/>
          <w:szCs w:val="28"/>
        </w:rPr>
      </w:pPr>
      <w:r w:rsidRPr="00A6281D">
        <w:rPr>
          <w:rFonts w:ascii="Times New Roman" w:hAnsi="Times New Roman" w:cs="Times New Roman"/>
          <w:sz w:val="28"/>
          <w:szCs w:val="28"/>
        </w:rPr>
        <w:t xml:space="preserve"> Протяжність автомобільних доріг комунальної власності на території села  станом на 01.01.2015 року складає 10,5 км з асфальтовим покриттям, 6,9 км з щебеневим та 2,7км з  грунтовим покриттям. На території села проводить господарську діяльність сільськогосподарське </w:t>
      </w:r>
      <w:proofErr w:type="gramStart"/>
      <w:r w:rsidRPr="00A6281D">
        <w:rPr>
          <w:rFonts w:ascii="Times New Roman" w:hAnsi="Times New Roman" w:cs="Times New Roman"/>
          <w:sz w:val="28"/>
          <w:szCs w:val="28"/>
        </w:rPr>
        <w:t>п</w:t>
      </w:r>
      <w:proofErr w:type="gramEnd"/>
      <w:r w:rsidRPr="00A6281D">
        <w:rPr>
          <w:rFonts w:ascii="Times New Roman" w:hAnsi="Times New Roman" w:cs="Times New Roman"/>
          <w:sz w:val="28"/>
          <w:szCs w:val="28"/>
        </w:rPr>
        <w:t xml:space="preserve">ідприємство філія «Батьківщина» СТОВ «Надія». Для здійснення такої господарської діяльності практично використовуються транспортні засоби, часто – великої </w:t>
      </w:r>
      <w:proofErr w:type="gramStart"/>
      <w:r w:rsidRPr="00A6281D">
        <w:rPr>
          <w:rFonts w:ascii="Times New Roman" w:hAnsi="Times New Roman" w:cs="Times New Roman"/>
          <w:sz w:val="28"/>
          <w:szCs w:val="28"/>
        </w:rPr>
        <w:t>м</w:t>
      </w:r>
      <w:proofErr w:type="gramEnd"/>
      <w:r w:rsidRPr="00A6281D">
        <w:rPr>
          <w:rFonts w:ascii="Times New Roman" w:hAnsi="Times New Roman" w:cs="Times New Roman"/>
          <w:sz w:val="28"/>
          <w:szCs w:val="28"/>
        </w:rPr>
        <w:t xml:space="preserve">істкості і тоннажу.  </w:t>
      </w:r>
      <w:proofErr w:type="gramStart"/>
      <w:r w:rsidRPr="00A6281D">
        <w:rPr>
          <w:rFonts w:ascii="Times New Roman" w:hAnsi="Times New Roman" w:cs="Times New Roman"/>
          <w:sz w:val="28"/>
          <w:szCs w:val="28"/>
        </w:rPr>
        <w:t>Через</w:t>
      </w:r>
      <w:proofErr w:type="gramEnd"/>
      <w:r w:rsidRPr="00A6281D">
        <w:rPr>
          <w:rFonts w:ascii="Times New Roman" w:hAnsi="Times New Roman" w:cs="Times New Roman"/>
          <w:sz w:val="28"/>
          <w:szCs w:val="28"/>
        </w:rPr>
        <w:t xml:space="preserve"> </w:t>
      </w:r>
      <w:proofErr w:type="gramStart"/>
      <w:r w:rsidRPr="00A6281D">
        <w:rPr>
          <w:rFonts w:ascii="Times New Roman" w:hAnsi="Times New Roman" w:cs="Times New Roman"/>
          <w:sz w:val="28"/>
          <w:szCs w:val="28"/>
        </w:rPr>
        <w:t>населений</w:t>
      </w:r>
      <w:proofErr w:type="gramEnd"/>
      <w:r w:rsidRPr="00A6281D">
        <w:rPr>
          <w:rFonts w:ascii="Times New Roman" w:hAnsi="Times New Roman" w:cs="Times New Roman"/>
          <w:sz w:val="28"/>
          <w:szCs w:val="28"/>
        </w:rPr>
        <w:t xml:space="preserve"> пункт проходить дорога загального користування  Т-25-23 Бахмач-Стрільники-Борзна. Переважна більшість транзитних транспортних засобів  створює значне транспортне навантаження на діючу дорогу</w:t>
      </w:r>
      <w:proofErr w:type="gramStart"/>
      <w:r w:rsidRPr="00A6281D">
        <w:rPr>
          <w:rFonts w:ascii="Times New Roman" w:hAnsi="Times New Roman" w:cs="Times New Roman"/>
          <w:sz w:val="28"/>
          <w:szCs w:val="28"/>
        </w:rPr>
        <w:t>.Т</w:t>
      </w:r>
      <w:proofErr w:type="gramEnd"/>
      <w:r w:rsidRPr="00A6281D">
        <w:rPr>
          <w:rFonts w:ascii="Times New Roman" w:hAnsi="Times New Roman" w:cs="Times New Roman"/>
          <w:sz w:val="28"/>
          <w:szCs w:val="28"/>
        </w:rPr>
        <w:t xml:space="preserve">ому у зв’язку зі значним транспортним навантаженням,особливо в останній час, шляхова мережа  села втратила свої експлуатаційні якості і потребує як утримання та поточного ремонту так і  капітального. Перш за все викликають занепокоєння ті ділянки доріг по яких проходять автобусні сполучення, </w:t>
      </w:r>
      <w:proofErr w:type="gramStart"/>
      <w:r w:rsidRPr="00A6281D">
        <w:rPr>
          <w:rFonts w:ascii="Times New Roman" w:hAnsi="Times New Roman" w:cs="Times New Roman"/>
          <w:sz w:val="28"/>
          <w:szCs w:val="28"/>
        </w:rPr>
        <w:t>п</w:t>
      </w:r>
      <w:proofErr w:type="gramEnd"/>
      <w:r w:rsidRPr="00A6281D">
        <w:rPr>
          <w:rFonts w:ascii="Times New Roman" w:hAnsi="Times New Roman" w:cs="Times New Roman"/>
          <w:sz w:val="28"/>
          <w:szCs w:val="28"/>
        </w:rPr>
        <w:t xml:space="preserve">ідвезення  батьками дітей до школи та дошкільного навчального закладу, надання медичної допомоги. Внаслідок обмеженого фінансування обсяги здійснення ремонтних робіт існуючої мережі доріг є недостатніми. На даний час здійснюється у більшості випадків поточний ямковий ремонт дорожнього покриття, який не має довготривалого ефекту і через деякий час потребує його </w:t>
      </w:r>
      <w:proofErr w:type="gramStart"/>
      <w:r w:rsidRPr="00A6281D">
        <w:rPr>
          <w:rFonts w:ascii="Times New Roman" w:hAnsi="Times New Roman" w:cs="Times New Roman"/>
          <w:sz w:val="28"/>
          <w:szCs w:val="28"/>
        </w:rPr>
        <w:t>повторного</w:t>
      </w:r>
      <w:proofErr w:type="gramEnd"/>
      <w:r w:rsidRPr="00A6281D">
        <w:rPr>
          <w:rFonts w:ascii="Times New Roman" w:hAnsi="Times New Roman" w:cs="Times New Roman"/>
          <w:sz w:val="28"/>
          <w:szCs w:val="28"/>
        </w:rPr>
        <w:t xml:space="preserve"> здійснення. Звичайно більш економічно вигідним за ямковий ремонт є капітальний ремонт дорожнього покриття, що відповідає </w:t>
      </w:r>
      <w:proofErr w:type="gramStart"/>
      <w:r w:rsidRPr="00A6281D">
        <w:rPr>
          <w:rFonts w:ascii="Times New Roman" w:hAnsi="Times New Roman" w:cs="Times New Roman"/>
          <w:sz w:val="28"/>
          <w:szCs w:val="28"/>
        </w:rPr>
        <w:t>вс</w:t>
      </w:r>
      <w:proofErr w:type="gramEnd"/>
      <w:r w:rsidRPr="00A6281D">
        <w:rPr>
          <w:rFonts w:ascii="Times New Roman" w:hAnsi="Times New Roman" w:cs="Times New Roman"/>
          <w:sz w:val="28"/>
          <w:szCs w:val="28"/>
        </w:rPr>
        <w:t>ім сучасним стандартам та буде служити десятки років, але із-за нестачі коштів його проведення постійно відкладається.</w:t>
      </w:r>
    </w:p>
    <w:p w:rsidR="000564D7" w:rsidRPr="00A6281D" w:rsidRDefault="00A6281D" w:rsidP="00A6281D">
      <w:pPr>
        <w:tabs>
          <w:tab w:val="left" w:pos="-140"/>
          <w:tab w:val="left" w:pos="700"/>
        </w:tabs>
        <w:rPr>
          <w:rFonts w:ascii="Times New Roman" w:hAnsi="Times New Roman" w:cs="Times New Roman"/>
          <w:b/>
          <w:bCs/>
          <w:sz w:val="28"/>
          <w:szCs w:val="28"/>
        </w:rPr>
      </w:pPr>
      <w:r>
        <w:rPr>
          <w:rFonts w:ascii="Times New Roman" w:hAnsi="Times New Roman" w:cs="Times New Roman"/>
          <w:sz w:val="28"/>
          <w:szCs w:val="28"/>
          <w:lang w:val="uk-UA"/>
        </w:rPr>
        <w:t xml:space="preserve">                         </w:t>
      </w:r>
      <w:r w:rsidR="000564D7" w:rsidRPr="00A6281D">
        <w:rPr>
          <w:rFonts w:ascii="Times New Roman" w:hAnsi="Times New Roman" w:cs="Times New Roman"/>
          <w:b/>
          <w:bCs/>
          <w:sz w:val="28"/>
          <w:szCs w:val="28"/>
        </w:rPr>
        <w:t>4. Перелік завдань і заходів Програми.</w:t>
      </w:r>
    </w:p>
    <w:p w:rsidR="000564D7" w:rsidRPr="00A6281D" w:rsidRDefault="000564D7" w:rsidP="000564D7">
      <w:pPr>
        <w:tabs>
          <w:tab w:val="left" w:pos="-140"/>
          <w:tab w:val="left" w:pos="700"/>
        </w:tabs>
        <w:jc w:val="both"/>
        <w:rPr>
          <w:rFonts w:ascii="Times New Roman" w:hAnsi="Times New Roman" w:cs="Times New Roman"/>
          <w:sz w:val="28"/>
          <w:szCs w:val="28"/>
        </w:rPr>
      </w:pPr>
      <w:r w:rsidRPr="00A6281D">
        <w:rPr>
          <w:rFonts w:ascii="Times New Roman" w:hAnsi="Times New Roman" w:cs="Times New Roman"/>
          <w:sz w:val="28"/>
          <w:szCs w:val="28"/>
        </w:rPr>
        <w:t>Основними завданнями програми</w:t>
      </w:r>
      <w:proofErr w:type="gramStart"/>
      <w:r w:rsidRPr="00A6281D">
        <w:rPr>
          <w:rFonts w:ascii="Times New Roman" w:hAnsi="Times New Roman" w:cs="Times New Roman"/>
          <w:sz w:val="28"/>
          <w:szCs w:val="28"/>
        </w:rPr>
        <w:t xml:space="preserve"> є:</w:t>
      </w:r>
      <w:proofErr w:type="gramEnd"/>
    </w:p>
    <w:p w:rsidR="000564D7" w:rsidRPr="00A6281D" w:rsidRDefault="000564D7" w:rsidP="000564D7">
      <w:pPr>
        <w:tabs>
          <w:tab w:val="left" w:pos="-140"/>
          <w:tab w:val="left" w:pos="700"/>
        </w:tabs>
        <w:jc w:val="both"/>
        <w:rPr>
          <w:rFonts w:ascii="Times New Roman" w:hAnsi="Times New Roman" w:cs="Times New Roman"/>
          <w:color w:val="333333"/>
          <w:sz w:val="28"/>
          <w:szCs w:val="28"/>
        </w:rPr>
      </w:pPr>
      <w:r w:rsidRPr="00A6281D">
        <w:rPr>
          <w:rFonts w:ascii="Times New Roman" w:hAnsi="Times New Roman" w:cs="Times New Roman"/>
          <w:sz w:val="28"/>
          <w:szCs w:val="28"/>
        </w:rPr>
        <w:t xml:space="preserve">      -забезпечення належного утримання та ефективної експлуатації доріг на території села;</w:t>
      </w:r>
      <w:r w:rsidRPr="00A6281D">
        <w:rPr>
          <w:rFonts w:ascii="Times New Roman" w:hAnsi="Times New Roman" w:cs="Times New Roman"/>
          <w:color w:val="333333"/>
          <w:sz w:val="28"/>
          <w:szCs w:val="28"/>
        </w:rPr>
        <w:t xml:space="preserve"> </w:t>
      </w:r>
    </w:p>
    <w:p w:rsidR="000564D7" w:rsidRPr="00A6281D" w:rsidRDefault="000564D7" w:rsidP="000564D7">
      <w:pPr>
        <w:tabs>
          <w:tab w:val="left" w:pos="-140"/>
          <w:tab w:val="left" w:pos="700"/>
        </w:tabs>
        <w:jc w:val="both"/>
        <w:rPr>
          <w:rFonts w:ascii="Times New Roman" w:hAnsi="Times New Roman" w:cs="Times New Roman"/>
          <w:sz w:val="28"/>
          <w:szCs w:val="28"/>
        </w:rPr>
      </w:pPr>
      <w:r w:rsidRPr="00A6281D">
        <w:rPr>
          <w:rFonts w:ascii="Times New Roman" w:hAnsi="Times New Roman" w:cs="Times New Roman"/>
          <w:color w:val="333333"/>
          <w:sz w:val="28"/>
          <w:szCs w:val="28"/>
        </w:rPr>
        <w:t xml:space="preserve">      -забезпечення життєво важливих інтересів населення, об’єктів, </w:t>
      </w:r>
      <w:proofErr w:type="gramStart"/>
      <w:r w:rsidRPr="00A6281D">
        <w:rPr>
          <w:rFonts w:ascii="Times New Roman" w:hAnsi="Times New Roman" w:cs="Times New Roman"/>
          <w:color w:val="333333"/>
          <w:sz w:val="28"/>
          <w:szCs w:val="28"/>
        </w:rPr>
        <w:t>п</w:t>
      </w:r>
      <w:proofErr w:type="gramEnd"/>
      <w:r w:rsidRPr="00A6281D">
        <w:rPr>
          <w:rFonts w:ascii="Times New Roman" w:hAnsi="Times New Roman" w:cs="Times New Roman"/>
          <w:color w:val="333333"/>
          <w:sz w:val="28"/>
          <w:szCs w:val="28"/>
        </w:rPr>
        <w:t>ідприємств, установ, організацій  незалежно від форм власності в дорожній доступності.</w:t>
      </w:r>
    </w:p>
    <w:p w:rsidR="000564D7" w:rsidRPr="00A6281D" w:rsidRDefault="000564D7" w:rsidP="000564D7">
      <w:pPr>
        <w:tabs>
          <w:tab w:val="left" w:pos="-140"/>
        </w:tabs>
        <w:jc w:val="both"/>
        <w:rPr>
          <w:rFonts w:ascii="Times New Roman" w:hAnsi="Times New Roman" w:cs="Times New Roman"/>
          <w:sz w:val="28"/>
          <w:szCs w:val="28"/>
        </w:rPr>
      </w:pPr>
      <w:r w:rsidRPr="00A6281D">
        <w:rPr>
          <w:rFonts w:ascii="Times New Roman" w:hAnsi="Times New Roman" w:cs="Times New Roman"/>
          <w:sz w:val="28"/>
          <w:szCs w:val="28"/>
        </w:rPr>
        <w:t xml:space="preserve">      -досягнення належного стану усіх  доріг комунальної власності;</w:t>
      </w:r>
    </w:p>
    <w:p w:rsidR="000564D7" w:rsidRPr="00A6281D" w:rsidRDefault="000564D7" w:rsidP="000564D7">
      <w:pPr>
        <w:tabs>
          <w:tab w:val="left" w:pos="-140"/>
        </w:tabs>
        <w:jc w:val="both"/>
        <w:rPr>
          <w:rFonts w:ascii="Times New Roman" w:hAnsi="Times New Roman" w:cs="Times New Roman"/>
          <w:sz w:val="28"/>
          <w:szCs w:val="28"/>
        </w:rPr>
      </w:pPr>
      <w:r w:rsidRPr="00A6281D">
        <w:rPr>
          <w:rFonts w:ascii="Times New Roman" w:hAnsi="Times New Roman" w:cs="Times New Roman"/>
          <w:sz w:val="28"/>
          <w:szCs w:val="28"/>
        </w:rPr>
        <w:t xml:space="preserve">      -впорядкування дорожнього руху на території села.</w:t>
      </w:r>
    </w:p>
    <w:p w:rsidR="000564D7" w:rsidRPr="00A6281D" w:rsidRDefault="000564D7" w:rsidP="000564D7">
      <w:pPr>
        <w:tabs>
          <w:tab w:val="left" w:pos="-140"/>
          <w:tab w:val="left" w:pos="700"/>
        </w:tabs>
        <w:jc w:val="both"/>
        <w:rPr>
          <w:rFonts w:ascii="Times New Roman" w:hAnsi="Times New Roman" w:cs="Times New Roman"/>
          <w:sz w:val="28"/>
          <w:szCs w:val="28"/>
        </w:rPr>
      </w:pPr>
      <w:r w:rsidRPr="00A6281D">
        <w:rPr>
          <w:rFonts w:ascii="Times New Roman" w:hAnsi="Times New Roman" w:cs="Times New Roman"/>
          <w:sz w:val="28"/>
          <w:szCs w:val="28"/>
        </w:rPr>
        <w:tab/>
      </w:r>
    </w:p>
    <w:p w:rsidR="000564D7" w:rsidRPr="00A6281D" w:rsidRDefault="000564D7" w:rsidP="000564D7">
      <w:pPr>
        <w:keepNext/>
        <w:keepLines/>
        <w:ind w:left="432" w:hanging="432"/>
        <w:jc w:val="center"/>
        <w:rPr>
          <w:rFonts w:ascii="Times New Roman" w:hAnsi="Times New Roman" w:cs="Times New Roman"/>
          <w:b/>
          <w:bCs/>
          <w:sz w:val="28"/>
          <w:szCs w:val="28"/>
        </w:rPr>
      </w:pPr>
      <w:r w:rsidRPr="00A6281D">
        <w:rPr>
          <w:rFonts w:ascii="Times New Roman" w:hAnsi="Times New Roman" w:cs="Times New Roman"/>
          <w:b/>
          <w:bCs/>
          <w:sz w:val="28"/>
          <w:szCs w:val="28"/>
        </w:rPr>
        <w:t>5. Очікувані результати виконання Програми.</w:t>
      </w:r>
    </w:p>
    <w:p w:rsidR="000564D7" w:rsidRPr="00A6281D" w:rsidRDefault="000564D7" w:rsidP="00A6281D">
      <w:pPr>
        <w:widowControl w:val="0"/>
        <w:spacing w:before="60" w:after="60"/>
        <w:jc w:val="both"/>
        <w:rPr>
          <w:rFonts w:ascii="Times New Roman" w:hAnsi="Times New Roman" w:cs="Times New Roman"/>
          <w:sz w:val="28"/>
          <w:szCs w:val="28"/>
        </w:rPr>
      </w:pPr>
      <w:r w:rsidRPr="00A6281D">
        <w:rPr>
          <w:rFonts w:ascii="Times New Roman" w:hAnsi="Times New Roman" w:cs="Times New Roman"/>
          <w:sz w:val="28"/>
          <w:szCs w:val="28"/>
        </w:rPr>
        <w:t>Виконання Програми забезпечить:</w:t>
      </w:r>
    </w:p>
    <w:p w:rsidR="000564D7" w:rsidRPr="00A6281D" w:rsidRDefault="000564D7" w:rsidP="000564D7">
      <w:pPr>
        <w:widowControl w:val="0"/>
        <w:spacing w:before="60" w:after="60"/>
        <w:ind w:left="720"/>
        <w:jc w:val="both"/>
        <w:rPr>
          <w:rFonts w:ascii="Times New Roman" w:hAnsi="Times New Roman" w:cs="Times New Roman"/>
          <w:sz w:val="28"/>
          <w:szCs w:val="28"/>
        </w:rPr>
      </w:pPr>
      <w:r w:rsidRPr="00A6281D">
        <w:rPr>
          <w:rFonts w:ascii="Times New Roman" w:hAnsi="Times New Roman" w:cs="Times New Roman"/>
          <w:sz w:val="28"/>
          <w:szCs w:val="28"/>
        </w:rPr>
        <w:lastRenderedPageBreak/>
        <w:t xml:space="preserve">-збереження існуючої мережі доріг комунальної власності від руйнування;        </w:t>
      </w:r>
      <w:proofErr w:type="gramStart"/>
      <w:r w:rsidRPr="00A6281D">
        <w:rPr>
          <w:rFonts w:ascii="Times New Roman" w:hAnsi="Times New Roman" w:cs="Times New Roman"/>
          <w:sz w:val="28"/>
          <w:szCs w:val="28"/>
        </w:rPr>
        <w:t>-в</w:t>
      </w:r>
      <w:proofErr w:type="gramEnd"/>
      <w:r w:rsidRPr="00A6281D">
        <w:rPr>
          <w:rFonts w:ascii="Times New Roman" w:hAnsi="Times New Roman" w:cs="Times New Roman"/>
          <w:sz w:val="28"/>
          <w:szCs w:val="28"/>
        </w:rPr>
        <w:t>иконання заходів з безпеки дорожнього руху;</w:t>
      </w:r>
    </w:p>
    <w:p w:rsidR="000564D7" w:rsidRPr="00A6281D" w:rsidRDefault="000564D7" w:rsidP="000564D7">
      <w:pPr>
        <w:widowControl w:val="0"/>
        <w:spacing w:before="60" w:after="60"/>
        <w:ind w:left="720"/>
        <w:jc w:val="both"/>
        <w:rPr>
          <w:rFonts w:ascii="Times New Roman" w:hAnsi="Times New Roman" w:cs="Times New Roman"/>
          <w:sz w:val="28"/>
          <w:szCs w:val="28"/>
        </w:rPr>
      </w:pPr>
      <w:r w:rsidRPr="00A6281D">
        <w:rPr>
          <w:rFonts w:ascii="Times New Roman" w:hAnsi="Times New Roman" w:cs="Times New Roman"/>
          <w:sz w:val="28"/>
          <w:szCs w:val="28"/>
        </w:rPr>
        <w:t xml:space="preserve">-ліквідацію незадовільних умов руху автотранспорту, </w:t>
      </w:r>
      <w:proofErr w:type="gramStart"/>
      <w:r w:rsidRPr="00A6281D">
        <w:rPr>
          <w:rFonts w:ascii="Times New Roman" w:hAnsi="Times New Roman" w:cs="Times New Roman"/>
          <w:sz w:val="28"/>
          <w:szCs w:val="28"/>
        </w:rPr>
        <w:t>у</w:t>
      </w:r>
      <w:proofErr w:type="gramEnd"/>
      <w:r w:rsidRPr="00A6281D">
        <w:rPr>
          <w:rFonts w:ascii="Times New Roman" w:hAnsi="Times New Roman" w:cs="Times New Roman"/>
          <w:sz w:val="28"/>
          <w:szCs w:val="28"/>
        </w:rPr>
        <w:t xml:space="preserve"> </w:t>
      </w:r>
      <w:proofErr w:type="gramStart"/>
      <w:r w:rsidRPr="00A6281D">
        <w:rPr>
          <w:rFonts w:ascii="Times New Roman" w:hAnsi="Times New Roman" w:cs="Times New Roman"/>
          <w:sz w:val="28"/>
          <w:szCs w:val="28"/>
        </w:rPr>
        <w:t>тому</w:t>
      </w:r>
      <w:proofErr w:type="gramEnd"/>
      <w:r w:rsidRPr="00A6281D">
        <w:rPr>
          <w:rFonts w:ascii="Times New Roman" w:hAnsi="Times New Roman" w:cs="Times New Roman"/>
          <w:sz w:val="28"/>
          <w:szCs w:val="28"/>
        </w:rPr>
        <w:t xml:space="preserve"> числі маршрутів загального користування,  на аварійних ділянках шляхом проведення на них ремонтних робіт;</w:t>
      </w:r>
    </w:p>
    <w:p w:rsidR="000564D7" w:rsidRPr="00A6281D" w:rsidRDefault="000564D7" w:rsidP="000564D7">
      <w:pPr>
        <w:widowControl w:val="0"/>
        <w:tabs>
          <w:tab w:val="left" w:pos="1440"/>
        </w:tabs>
        <w:spacing w:before="60" w:after="60"/>
        <w:ind w:left="720"/>
        <w:jc w:val="both"/>
        <w:rPr>
          <w:rFonts w:ascii="Times New Roman" w:hAnsi="Times New Roman" w:cs="Times New Roman"/>
          <w:sz w:val="28"/>
          <w:szCs w:val="28"/>
        </w:rPr>
      </w:pPr>
      <w:r w:rsidRPr="00A6281D">
        <w:rPr>
          <w:rFonts w:ascii="Times New Roman" w:hAnsi="Times New Roman" w:cs="Times New Roman"/>
          <w:sz w:val="28"/>
          <w:szCs w:val="28"/>
        </w:rPr>
        <w:t xml:space="preserve">-покращення транспортного, </w:t>
      </w:r>
      <w:proofErr w:type="gramStart"/>
      <w:r w:rsidRPr="00A6281D">
        <w:rPr>
          <w:rFonts w:ascii="Times New Roman" w:hAnsi="Times New Roman" w:cs="Times New Roman"/>
          <w:sz w:val="28"/>
          <w:szCs w:val="28"/>
        </w:rPr>
        <w:t>п</w:t>
      </w:r>
      <w:proofErr w:type="gramEnd"/>
      <w:r w:rsidRPr="00A6281D">
        <w:rPr>
          <w:rFonts w:ascii="Times New Roman" w:hAnsi="Times New Roman" w:cs="Times New Roman"/>
          <w:sz w:val="28"/>
          <w:szCs w:val="28"/>
        </w:rPr>
        <w:t xml:space="preserve">ішохідного зв’язку та безпеки дорожнього руху; </w:t>
      </w:r>
    </w:p>
    <w:p w:rsidR="000564D7" w:rsidRPr="00A6281D" w:rsidRDefault="000564D7" w:rsidP="000564D7">
      <w:pPr>
        <w:widowControl w:val="0"/>
        <w:tabs>
          <w:tab w:val="left" w:pos="1440"/>
        </w:tabs>
        <w:spacing w:before="60" w:after="60"/>
        <w:ind w:left="720"/>
        <w:jc w:val="both"/>
        <w:rPr>
          <w:rFonts w:ascii="Times New Roman" w:hAnsi="Times New Roman" w:cs="Times New Roman"/>
          <w:sz w:val="28"/>
          <w:szCs w:val="28"/>
        </w:rPr>
      </w:pPr>
      <w:r w:rsidRPr="00A6281D">
        <w:rPr>
          <w:rFonts w:ascii="Times New Roman" w:hAnsi="Times New Roman" w:cs="Times New Roman"/>
          <w:sz w:val="28"/>
          <w:szCs w:val="28"/>
        </w:rPr>
        <w:t>-покращення експлуатаційного стану  доріг і вулиць комунальної власності;</w:t>
      </w:r>
    </w:p>
    <w:p w:rsidR="000564D7" w:rsidRPr="00A6281D" w:rsidRDefault="000564D7" w:rsidP="000564D7">
      <w:pPr>
        <w:widowControl w:val="0"/>
        <w:tabs>
          <w:tab w:val="left" w:pos="567"/>
          <w:tab w:val="left" w:pos="1440"/>
        </w:tabs>
        <w:spacing w:before="60" w:after="60"/>
        <w:jc w:val="both"/>
        <w:rPr>
          <w:rFonts w:ascii="Times New Roman" w:hAnsi="Times New Roman" w:cs="Times New Roman"/>
          <w:sz w:val="28"/>
          <w:szCs w:val="28"/>
        </w:rPr>
      </w:pPr>
      <w:r w:rsidRPr="00A6281D">
        <w:rPr>
          <w:rFonts w:ascii="Times New Roman" w:hAnsi="Times New Roman" w:cs="Times New Roman"/>
          <w:sz w:val="28"/>
          <w:szCs w:val="28"/>
        </w:rPr>
        <w:t xml:space="preserve">          -ефективне використання наявних коштів та </w:t>
      </w:r>
      <w:proofErr w:type="gramStart"/>
      <w:r w:rsidRPr="00A6281D">
        <w:rPr>
          <w:rFonts w:ascii="Times New Roman" w:hAnsi="Times New Roman" w:cs="Times New Roman"/>
          <w:sz w:val="28"/>
          <w:szCs w:val="28"/>
        </w:rPr>
        <w:t>п</w:t>
      </w:r>
      <w:proofErr w:type="gramEnd"/>
      <w:r w:rsidRPr="00A6281D">
        <w:rPr>
          <w:rFonts w:ascii="Times New Roman" w:hAnsi="Times New Roman" w:cs="Times New Roman"/>
          <w:sz w:val="28"/>
          <w:szCs w:val="28"/>
        </w:rPr>
        <w:t>ідвищення якості робіт,                                                             шляхом упровадження нових матеріалів та технологій.</w:t>
      </w:r>
    </w:p>
    <w:p w:rsidR="000564D7" w:rsidRPr="00A6281D" w:rsidRDefault="000564D7" w:rsidP="000564D7">
      <w:pPr>
        <w:widowControl w:val="0"/>
        <w:spacing w:before="80" w:after="80"/>
        <w:ind w:firstLine="720"/>
        <w:jc w:val="both"/>
        <w:rPr>
          <w:rFonts w:ascii="Times New Roman" w:hAnsi="Times New Roman" w:cs="Times New Roman"/>
          <w:sz w:val="28"/>
          <w:szCs w:val="28"/>
        </w:rPr>
      </w:pPr>
    </w:p>
    <w:p w:rsidR="000564D7" w:rsidRPr="00A6281D" w:rsidRDefault="000564D7" w:rsidP="000564D7">
      <w:pPr>
        <w:keepNext/>
        <w:keepLines/>
        <w:ind w:left="432" w:hanging="432"/>
        <w:jc w:val="center"/>
        <w:rPr>
          <w:rFonts w:ascii="Times New Roman" w:hAnsi="Times New Roman" w:cs="Times New Roman"/>
          <w:b/>
          <w:bCs/>
          <w:sz w:val="28"/>
          <w:szCs w:val="28"/>
        </w:rPr>
      </w:pPr>
      <w:r w:rsidRPr="00A6281D">
        <w:rPr>
          <w:rFonts w:ascii="Times New Roman" w:hAnsi="Times New Roman" w:cs="Times New Roman"/>
          <w:b/>
          <w:bCs/>
          <w:sz w:val="28"/>
          <w:szCs w:val="28"/>
        </w:rPr>
        <w:t>6. Джерела фінансування Програми.</w:t>
      </w:r>
    </w:p>
    <w:p w:rsidR="000564D7" w:rsidRPr="00A6281D" w:rsidRDefault="000564D7" w:rsidP="000564D7">
      <w:pPr>
        <w:widowControl w:val="0"/>
        <w:jc w:val="both"/>
        <w:rPr>
          <w:rFonts w:ascii="Times New Roman" w:hAnsi="Times New Roman" w:cs="Times New Roman"/>
          <w:sz w:val="28"/>
          <w:szCs w:val="28"/>
        </w:rPr>
      </w:pPr>
      <w:r w:rsidRPr="00A6281D">
        <w:rPr>
          <w:rFonts w:ascii="Times New Roman" w:hAnsi="Times New Roman" w:cs="Times New Roman"/>
          <w:sz w:val="28"/>
          <w:szCs w:val="28"/>
        </w:rPr>
        <w:t xml:space="preserve">                    Фінансування Програми здійснюватиметься за рахунок:</w:t>
      </w:r>
    </w:p>
    <w:p w:rsidR="000564D7" w:rsidRPr="00A6281D" w:rsidRDefault="000564D7" w:rsidP="000564D7">
      <w:pPr>
        <w:widowControl w:val="0"/>
        <w:jc w:val="both"/>
        <w:rPr>
          <w:rFonts w:ascii="Times New Roman" w:hAnsi="Times New Roman" w:cs="Times New Roman"/>
          <w:sz w:val="28"/>
          <w:szCs w:val="28"/>
        </w:rPr>
      </w:pPr>
      <w:r w:rsidRPr="00A6281D">
        <w:rPr>
          <w:rFonts w:ascii="Times New Roman" w:hAnsi="Times New Roman" w:cs="Times New Roman"/>
          <w:sz w:val="28"/>
          <w:szCs w:val="28"/>
        </w:rPr>
        <w:t xml:space="preserve">1. </w:t>
      </w:r>
      <w:proofErr w:type="gramStart"/>
      <w:r w:rsidRPr="00A6281D">
        <w:rPr>
          <w:rFonts w:ascii="Times New Roman" w:hAnsi="Times New Roman" w:cs="Times New Roman"/>
          <w:sz w:val="28"/>
          <w:szCs w:val="28"/>
        </w:rPr>
        <w:t>Коштів сільського бюджету, що надійдуть від сплати податків та зборів згідно з відповідними бюджетними призначеннями.</w:t>
      </w:r>
      <w:proofErr w:type="gramEnd"/>
    </w:p>
    <w:p w:rsidR="000564D7" w:rsidRPr="00A6281D" w:rsidRDefault="000564D7" w:rsidP="000564D7">
      <w:pPr>
        <w:widowControl w:val="0"/>
        <w:jc w:val="both"/>
        <w:rPr>
          <w:rFonts w:ascii="Times New Roman" w:hAnsi="Times New Roman" w:cs="Times New Roman"/>
          <w:sz w:val="28"/>
          <w:szCs w:val="28"/>
        </w:rPr>
      </w:pPr>
      <w:r w:rsidRPr="00A6281D">
        <w:rPr>
          <w:rFonts w:ascii="Times New Roman" w:hAnsi="Times New Roman" w:cs="Times New Roman"/>
          <w:sz w:val="28"/>
          <w:szCs w:val="28"/>
        </w:rPr>
        <w:t>2. Коштів</w:t>
      </w:r>
      <w:proofErr w:type="gramStart"/>
      <w:r w:rsidRPr="00A6281D">
        <w:rPr>
          <w:rFonts w:ascii="Times New Roman" w:hAnsi="Times New Roman" w:cs="Times New Roman"/>
          <w:sz w:val="28"/>
          <w:szCs w:val="28"/>
        </w:rPr>
        <w:t xml:space="preserve"> ,</w:t>
      </w:r>
      <w:proofErr w:type="gramEnd"/>
      <w:r w:rsidRPr="00A6281D">
        <w:rPr>
          <w:rFonts w:ascii="Times New Roman" w:hAnsi="Times New Roman" w:cs="Times New Roman"/>
          <w:sz w:val="28"/>
          <w:szCs w:val="28"/>
        </w:rPr>
        <w:t>передбачених соціальною угодою(Меморандумом) між Стрільницькою сільською радою та СТОВ»Надія».</w:t>
      </w:r>
    </w:p>
    <w:p w:rsidR="000564D7" w:rsidRPr="00A6281D" w:rsidRDefault="000564D7" w:rsidP="000564D7">
      <w:pPr>
        <w:widowControl w:val="0"/>
        <w:tabs>
          <w:tab w:val="left" w:pos="-140"/>
          <w:tab w:val="left" w:pos="700"/>
        </w:tabs>
        <w:ind w:firstLine="720"/>
        <w:jc w:val="both"/>
        <w:rPr>
          <w:rFonts w:ascii="Times New Roman" w:hAnsi="Times New Roman" w:cs="Times New Roman"/>
          <w:sz w:val="28"/>
          <w:szCs w:val="28"/>
        </w:rPr>
      </w:pPr>
      <w:r w:rsidRPr="00A6281D">
        <w:rPr>
          <w:rFonts w:ascii="Times New Roman" w:hAnsi="Times New Roman" w:cs="Times New Roman"/>
          <w:sz w:val="28"/>
          <w:szCs w:val="28"/>
        </w:rPr>
        <w:t>Обсяги фінансування на будівництво, реконструкцію, ремонт та утримання вулиць і доріг комунальної власності у с</w:t>
      </w:r>
      <w:proofErr w:type="gramStart"/>
      <w:r w:rsidRPr="00A6281D">
        <w:rPr>
          <w:rFonts w:ascii="Times New Roman" w:hAnsi="Times New Roman" w:cs="Times New Roman"/>
          <w:sz w:val="28"/>
          <w:szCs w:val="28"/>
        </w:rPr>
        <w:t>.С</w:t>
      </w:r>
      <w:proofErr w:type="gramEnd"/>
      <w:r w:rsidRPr="00A6281D">
        <w:rPr>
          <w:rFonts w:ascii="Times New Roman" w:hAnsi="Times New Roman" w:cs="Times New Roman"/>
          <w:sz w:val="28"/>
          <w:szCs w:val="28"/>
        </w:rPr>
        <w:t>трільники на 2015 рік будуть визначені перед початком виконання даної Програми.</w:t>
      </w:r>
    </w:p>
    <w:p w:rsidR="000564D7" w:rsidRPr="00A6281D" w:rsidRDefault="000564D7" w:rsidP="000564D7">
      <w:pPr>
        <w:widowControl w:val="0"/>
        <w:ind w:firstLine="698"/>
        <w:jc w:val="both"/>
        <w:rPr>
          <w:rFonts w:ascii="Times New Roman" w:hAnsi="Times New Roman" w:cs="Times New Roman"/>
          <w:sz w:val="28"/>
          <w:szCs w:val="28"/>
        </w:rPr>
      </w:pPr>
    </w:p>
    <w:p w:rsidR="000564D7" w:rsidRPr="00A6281D" w:rsidRDefault="000564D7" w:rsidP="000564D7">
      <w:pPr>
        <w:widowControl w:val="0"/>
        <w:ind w:firstLine="709"/>
        <w:jc w:val="center"/>
        <w:rPr>
          <w:rFonts w:ascii="Times New Roman" w:hAnsi="Times New Roman" w:cs="Times New Roman"/>
          <w:b/>
          <w:bCs/>
          <w:sz w:val="28"/>
          <w:szCs w:val="28"/>
        </w:rPr>
      </w:pPr>
      <w:r w:rsidRPr="00A6281D">
        <w:rPr>
          <w:rFonts w:ascii="Times New Roman" w:hAnsi="Times New Roman" w:cs="Times New Roman"/>
          <w:b/>
          <w:sz w:val="28"/>
          <w:szCs w:val="28"/>
        </w:rPr>
        <w:t> 7</w:t>
      </w:r>
      <w:r w:rsidRPr="00A6281D">
        <w:rPr>
          <w:rFonts w:ascii="Times New Roman" w:hAnsi="Times New Roman" w:cs="Times New Roman"/>
          <w:sz w:val="28"/>
          <w:szCs w:val="28"/>
        </w:rPr>
        <w:t>. </w:t>
      </w:r>
      <w:r w:rsidRPr="00A6281D">
        <w:rPr>
          <w:rFonts w:ascii="Times New Roman" w:hAnsi="Times New Roman" w:cs="Times New Roman"/>
          <w:b/>
          <w:bCs/>
          <w:sz w:val="28"/>
          <w:szCs w:val="28"/>
        </w:rPr>
        <w:t xml:space="preserve">Координація та </w:t>
      </w:r>
      <w:proofErr w:type="gramStart"/>
      <w:r w:rsidRPr="00A6281D">
        <w:rPr>
          <w:rFonts w:ascii="Times New Roman" w:hAnsi="Times New Roman" w:cs="Times New Roman"/>
          <w:b/>
          <w:bCs/>
          <w:sz w:val="28"/>
          <w:szCs w:val="28"/>
        </w:rPr>
        <w:t>контроль за</w:t>
      </w:r>
      <w:proofErr w:type="gramEnd"/>
      <w:r w:rsidRPr="00A6281D">
        <w:rPr>
          <w:rFonts w:ascii="Times New Roman" w:hAnsi="Times New Roman" w:cs="Times New Roman"/>
          <w:b/>
          <w:bCs/>
          <w:sz w:val="28"/>
          <w:szCs w:val="28"/>
        </w:rPr>
        <w:t xml:space="preserve"> ходом виконання Програми.</w:t>
      </w:r>
    </w:p>
    <w:p w:rsidR="000564D7" w:rsidRPr="00A6281D" w:rsidRDefault="000564D7" w:rsidP="000564D7">
      <w:pPr>
        <w:widowControl w:val="0"/>
        <w:ind w:firstLine="709"/>
        <w:jc w:val="center"/>
        <w:rPr>
          <w:rFonts w:ascii="Times New Roman" w:hAnsi="Times New Roman" w:cs="Times New Roman"/>
          <w:sz w:val="28"/>
          <w:szCs w:val="28"/>
        </w:rPr>
      </w:pPr>
    </w:p>
    <w:p w:rsidR="000564D7" w:rsidRPr="00A6281D" w:rsidRDefault="000564D7" w:rsidP="000564D7">
      <w:pPr>
        <w:widowControl w:val="0"/>
        <w:ind w:firstLine="709"/>
        <w:jc w:val="both"/>
        <w:rPr>
          <w:rFonts w:ascii="Times New Roman" w:hAnsi="Times New Roman" w:cs="Times New Roman"/>
          <w:sz w:val="28"/>
          <w:szCs w:val="28"/>
        </w:rPr>
      </w:pPr>
      <w:r w:rsidRPr="00A6281D">
        <w:rPr>
          <w:rFonts w:ascii="Times New Roman" w:hAnsi="Times New Roman" w:cs="Times New Roman"/>
          <w:sz w:val="28"/>
          <w:szCs w:val="28"/>
        </w:rPr>
        <w:t> Координацію дій між виконавцями Програми та контроль за її виконанням, визначення порядку взаємного інформування, звітування здійснює постійна комісія з питань бюджету</w:t>
      </w:r>
      <w:proofErr w:type="gramStart"/>
      <w:r w:rsidRPr="00A6281D">
        <w:rPr>
          <w:rFonts w:ascii="Times New Roman" w:hAnsi="Times New Roman" w:cs="Times New Roman"/>
          <w:sz w:val="28"/>
          <w:szCs w:val="28"/>
        </w:rPr>
        <w:t>,к</w:t>
      </w:r>
      <w:proofErr w:type="gramEnd"/>
      <w:r w:rsidRPr="00A6281D">
        <w:rPr>
          <w:rFonts w:ascii="Times New Roman" w:hAnsi="Times New Roman" w:cs="Times New Roman"/>
          <w:sz w:val="28"/>
          <w:szCs w:val="28"/>
        </w:rPr>
        <w:t>омунальної власності та соціально-економічного розвитку села.</w:t>
      </w:r>
    </w:p>
    <w:p w:rsidR="000564D7" w:rsidRPr="00A014EB" w:rsidRDefault="00A014EB" w:rsidP="000564D7">
      <w:pPr>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Б.В.Іващенко</w:t>
      </w:r>
    </w:p>
    <w:p w:rsidR="000564D7" w:rsidRPr="00A6281D" w:rsidRDefault="000564D7" w:rsidP="000564D7">
      <w:pPr>
        <w:ind w:left="5040" w:firstLine="720"/>
        <w:jc w:val="center"/>
        <w:rPr>
          <w:rFonts w:ascii="Times New Roman" w:hAnsi="Times New Roman" w:cs="Times New Roman"/>
          <w:sz w:val="28"/>
          <w:szCs w:val="28"/>
        </w:rPr>
      </w:pPr>
    </w:p>
    <w:p w:rsidR="000564D7" w:rsidRPr="00A6281D" w:rsidRDefault="000564D7" w:rsidP="00A014EB">
      <w:pPr>
        <w:keepNext/>
        <w:keepLines/>
        <w:spacing w:after="0"/>
        <w:rPr>
          <w:rFonts w:ascii="Times New Roman" w:hAnsi="Times New Roman" w:cs="Times New Roman"/>
          <w:bCs/>
          <w:sz w:val="28"/>
          <w:szCs w:val="28"/>
        </w:rPr>
      </w:pPr>
      <w:r w:rsidRPr="00A6281D">
        <w:rPr>
          <w:rFonts w:ascii="Times New Roman" w:hAnsi="Times New Roman" w:cs="Times New Roman"/>
          <w:bCs/>
          <w:sz w:val="28"/>
          <w:szCs w:val="28"/>
        </w:rPr>
        <w:lastRenderedPageBreak/>
        <w:t xml:space="preserve">                                                                                         Додаток</w:t>
      </w:r>
    </w:p>
    <w:p w:rsidR="00A014EB" w:rsidRDefault="00A014EB" w:rsidP="00A014EB">
      <w:pPr>
        <w:keepNext/>
        <w:keepLines/>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0564D7" w:rsidRPr="00A6281D">
        <w:rPr>
          <w:rFonts w:ascii="Times New Roman" w:hAnsi="Times New Roman" w:cs="Times New Roman"/>
          <w:bCs/>
          <w:sz w:val="28"/>
          <w:szCs w:val="28"/>
        </w:rPr>
        <w:t>до Прог</w:t>
      </w:r>
      <w:r>
        <w:rPr>
          <w:rFonts w:ascii="Times New Roman" w:hAnsi="Times New Roman" w:cs="Times New Roman"/>
          <w:bCs/>
          <w:sz w:val="28"/>
          <w:szCs w:val="28"/>
        </w:rPr>
        <w:t>рами будівництва, реконструкції</w:t>
      </w:r>
      <w:r>
        <w:rPr>
          <w:rFonts w:ascii="Times New Roman" w:hAnsi="Times New Roman" w:cs="Times New Roman"/>
          <w:bCs/>
          <w:sz w:val="28"/>
          <w:szCs w:val="28"/>
          <w:lang w:val="uk-UA"/>
        </w:rPr>
        <w:t>,</w:t>
      </w:r>
    </w:p>
    <w:p w:rsidR="00A014EB" w:rsidRDefault="00A014EB" w:rsidP="00A014EB">
      <w:pPr>
        <w:keepNext/>
        <w:keepLines/>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0564D7" w:rsidRPr="00A6281D">
        <w:rPr>
          <w:rFonts w:ascii="Times New Roman" w:hAnsi="Times New Roman" w:cs="Times New Roman"/>
          <w:bCs/>
          <w:sz w:val="28"/>
          <w:szCs w:val="28"/>
        </w:rPr>
        <w:t xml:space="preserve"> ремонту та утримання вулиць та доріг</w:t>
      </w:r>
    </w:p>
    <w:p w:rsidR="00A014EB" w:rsidRDefault="00A014EB" w:rsidP="00A014EB">
      <w:pPr>
        <w:keepNext/>
        <w:keepLines/>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0564D7" w:rsidRPr="00A6281D">
        <w:rPr>
          <w:rFonts w:ascii="Times New Roman" w:hAnsi="Times New Roman" w:cs="Times New Roman"/>
          <w:bCs/>
          <w:sz w:val="28"/>
          <w:szCs w:val="28"/>
        </w:rPr>
        <w:t xml:space="preserve"> комунальної власності у с</w:t>
      </w:r>
      <w:proofErr w:type="gramStart"/>
      <w:r w:rsidR="000564D7" w:rsidRPr="00A6281D">
        <w:rPr>
          <w:rFonts w:ascii="Times New Roman" w:hAnsi="Times New Roman" w:cs="Times New Roman"/>
          <w:bCs/>
          <w:sz w:val="28"/>
          <w:szCs w:val="28"/>
        </w:rPr>
        <w:t>.С</w:t>
      </w:r>
      <w:proofErr w:type="gramEnd"/>
      <w:r w:rsidR="000564D7" w:rsidRPr="00A6281D">
        <w:rPr>
          <w:rFonts w:ascii="Times New Roman" w:hAnsi="Times New Roman" w:cs="Times New Roman"/>
          <w:bCs/>
          <w:sz w:val="28"/>
          <w:szCs w:val="28"/>
        </w:rPr>
        <w:t>трільники</w:t>
      </w:r>
    </w:p>
    <w:p w:rsidR="000564D7" w:rsidRPr="00A014EB" w:rsidRDefault="000564D7" w:rsidP="00A014EB">
      <w:pPr>
        <w:keepNext/>
        <w:keepLines/>
        <w:spacing w:after="0"/>
        <w:rPr>
          <w:rFonts w:ascii="Times New Roman" w:hAnsi="Times New Roman" w:cs="Times New Roman"/>
          <w:bCs/>
          <w:sz w:val="28"/>
          <w:szCs w:val="28"/>
          <w:lang w:val="uk-UA"/>
        </w:rPr>
      </w:pPr>
      <w:r w:rsidRPr="00A6281D">
        <w:rPr>
          <w:rFonts w:ascii="Times New Roman" w:hAnsi="Times New Roman" w:cs="Times New Roman"/>
          <w:bCs/>
          <w:sz w:val="28"/>
          <w:szCs w:val="28"/>
        </w:rPr>
        <w:t xml:space="preserve"> </w:t>
      </w:r>
      <w:r w:rsidR="00A014EB">
        <w:rPr>
          <w:rFonts w:ascii="Times New Roman" w:hAnsi="Times New Roman" w:cs="Times New Roman"/>
          <w:bCs/>
          <w:sz w:val="28"/>
          <w:szCs w:val="28"/>
          <w:lang w:val="uk-UA"/>
        </w:rPr>
        <w:t xml:space="preserve">                                                                                     </w:t>
      </w:r>
      <w:r w:rsidRPr="00A6281D">
        <w:rPr>
          <w:rFonts w:ascii="Times New Roman" w:hAnsi="Times New Roman" w:cs="Times New Roman"/>
          <w:bCs/>
          <w:sz w:val="28"/>
          <w:szCs w:val="28"/>
        </w:rPr>
        <w:t xml:space="preserve">на 2015 </w:t>
      </w:r>
      <w:proofErr w:type="gramStart"/>
      <w:r w:rsidRPr="00A6281D">
        <w:rPr>
          <w:rFonts w:ascii="Times New Roman" w:hAnsi="Times New Roman" w:cs="Times New Roman"/>
          <w:bCs/>
          <w:sz w:val="28"/>
          <w:szCs w:val="28"/>
        </w:rPr>
        <w:t>р</w:t>
      </w:r>
      <w:proofErr w:type="gramEnd"/>
      <w:r w:rsidRPr="00A6281D">
        <w:rPr>
          <w:rFonts w:ascii="Times New Roman" w:hAnsi="Times New Roman" w:cs="Times New Roman"/>
          <w:bCs/>
          <w:sz w:val="28"/>
          <w:szCs w:val="28"/>
        </w:rPr>
        <w:t>ік.</w:t>
      </w:r>
    </w:p>
    <w:p w:rsidR="000564D7" w:rsidRPr="00A6281D" w:rsidRDefault="000564D7" w:rsidP="00A014EB">
      <w:pPr>
        <w:spacing w:after="0"/>
        <w:ind w:left="6237"/>
        <w:rPr>
          <w:rFonts w:ascii="Times New Roman" w:hAnsi="Times New Roman" w:cs="Times New Roman"/>
          <w:sz w:val="28"/>
          <w:szCs w:val="28"/>
        </w:rPr>
      </w:pPr>
    </w:p>
    <w:p w:rsidR="000564D7" w:rsidRPr="00A6281D" w:rsidRDefault="000564D7" w:rsidP="000564D7">
      <w:pPr>
        <w:jc w:val="center"/>
        <w:rPr>
          <w:rFonts w:ascii="Times New Roman" w:hAnsi="Times New Roman" w:cs="Times New Roman"/>
          <w:b/>
          <w:sz w:val="28"/>
          <w:szCs w:val="28"/>
        </w:rPr>
      </w:pPr>
      <w:r w:rsidRPr="00A6281D">
        <w:rPr>
          <w:rFonts w:ascii="Times New Roman" w:hAnsi="Times New Roman" w:cs="Times New Roman"/>
          <w:b/>
          <w:sz w:val="28"/>
          <w:szCs w:val="28"/>
        </w:rPr>
        <w:t>Обсяги фінансування робіт, пов’язаних із будівництвом, реконструкцією, ремонтом та утриманням вулиць і доріг комунальної власності у с</w:t>
      </w:r>
      <w:proofErr w:type="gramStart"/>
      <w:r w:rsidRPr="00A6281D">
        <w:rPr>
          <w:rFonts w:ascii="Times New Roman" w:hAnsi="Times New Roman" w:cs="Times New Roman"/>
          <w:b/>
          <w:sz w:val="28"/>
          <w:szCs w:val="28"/>
        </w:rPr>
        <w:t>.С</w:t>
      </w:r>
      <w:proofErr w:type="gramEnd"/>
      <w:r w:rsidRPr="00A6281D">
        <w:rPr>
          <w:rFonts w:ascii="Times New Roman" w:hAnsi="Times New Roman" w:cs="Times New Roman"/>
          <w:b/>
          <w:sz w:val="28"/>
          <w:szCs w:val="28"/>
        </w:rPr>
        <w:t>трільники на 2015 рік.</w:t>
      </w:r>
    </w:p>
    <w:p w:rsidR="000564D7" w:rsidRPr="00A6281D" w:rsidRDefault="000564D7" w:rsidP="000564D7">
      <w:pPr>
        <w:jc w:val="center"/>
        <w:rPr>
          <w:rFonts w:ascii="Times New Roman" w:hAnsi="Times New Roman" w:cs="Times New Roman"/>
          <w:b/>
          <w:sz w:val="28"/>
          <w:szCs w:val="28"/>
        </w:rPr>
      </w:pPr>
    </w:p>
    <w:tbl>
      <w:tblPr>
        <w:tblW w:w="0" w:type="auto"/>
        <w:tblInd w:w="2434" w:type="dxa"/>
        <w:tblLayout w:type="fixed"/>
        <w:tblLook w:val="0000"/>
      </w:tblPr>
      <w:tblGrid>
        <w:gridCol w:w="2568"/>
        <w:gridCol w:w="2222"/>
      </w:tblGrid>
      <w:tr w:rsidR="000564D7" w:rsidRPr="00A6281D" w:rsidTr="000564D7">
        <w:trPr>
          <w:trHeight w:val="1158"/>
        </w:trPr>
        <w:tc>
          <w:tcPr>
            <w:tcW w:w="2568" w:type="dxa"/>
            <w:tcBorders>
              <w:top w:val="single" w:sz="4" w:space="0" w:color="000000"/>
              <w:left w:val="single" w:sz="4" w:space="0" w:color="000000"/>
              <w:bottom w:val="single" w:sz="4" w:space="0" w:color="000000"/>
            </w:tcBorders>
            <w:shd w:val="clear" w:color="auto" w:fill="auto"/>
          </w:tcPr>
          <w:p w:rsidR="000564D7" w:rsidRPr="00A6281D" w:rsidRDefault="000564D7" w:rsidP="000564D7">
            <w:pPr>
              <w:snapToGrid w:val="0"/>
              <w:jc w:val="center"/>
              <w:rPr>
                <w:rFonts w:ascii="Times New Roman" w:hAnsi="Times New Roman" w:cs="Times New Roman"/>
                <w:b/>
                <w:bCs/>
                <w:sz w:val="28"/>
                <w:szCs w:val="28"/>
              </w:rPr>
            </w:pPr>
          </w:p>
          <w:p w:rsidR="000564D7" w:rsidRPr="00A6281D" w:rsidRDefault="000564D7" w:rsidP="000564D7">
            <w:pPr>
              <w:snapToGrid w:val="0"/>
              <w:jc w:val="center"/>
              <w:rPr>
                <w:rFonts w:ascii="Times New Roman" w:hAnsi="Times New Roman" w:cs="Times New Roman"/>
                <w:b/>
                <w:bCs/>
                <w:sz w:val="28"/>
                <w:szCs w:val="28"/>
              </w:rPr>
            </w:pPr>
            <w:r w:rsidRPr="00A6281D">
              <w:rPr>
                <w:rFonts w:ascii="Times New Roman" w:hAnsi="Times New Roman" w:cs="Times New Roman"/>
                <w:b/>
                <w:bCs/>
                <w:sz w:val="28"/>
                <w:szCs w:val="28"/>
              </w:rPr>
              <w:t>Обсяг коштів, які пропонується залучити на виконання Програми, тис</w:t>
            </w:r>
            <w:proofErr w:type="gramStart"/>
            <w:r w:rsidRPr="00A6281D">
              <w:rPr>
                <w:rFonts w:ascii="Times New Roman" w:hAnsi="Times New Roman" w:cs="Times New Roman"/>
                <w:b/>
                <w:bCs/>
                <w:sz w:val="28"/>
                <w:szCs w:val="28"/>
              </w:rPr>
              <w:t>.г</w:t>
            </w:r>
            <w:proofErr w:type="gramEnd"/>
            <w:r w:rsidRPr="00A6281D">
              <w:rPr>
                <w:rFonts w:ascii="Times New Roman" w:hAnsi="Times New Roman" w:cs="Times New Roman"/>
                <w:b/>
                <w:bCs/>
                <w:sz w:val="28"/>
                <w:szCs w:val="28"/>
              </w:rPr>
              <w:t>рн.</w:t>
            </w:r>
          </w:p>
          <w:p w:rsidR="000564D7" w:rsidRPr="00A6281D" w:rsidRDefault="000564D7" w:rsidP="000564D7">
            <w:pPr>
              <w:snapToGrid w:val="0"/>
              <w:jc w:val="center"/>
              <w:rPr>
                <w:rFonts w:ascii="Times New Roman" w:hAnsi="Times New Roman" w:cs="Times New Roman"/>
                <w:b/>
                <w:bCs/>
                <w:sz w:val="28"/>
                <w:szCs w:val="28"/>
              </w:rPr>
            </w:pPr>
          </w:p>
        </w:tc>
        <w:tc>
          <w:tcPr>
            <w:tcW w:w="2222" w:type="dxa"/>
            <w:tcBorders>
              <w:top w:val="single" w:sz="4" w:space="0" w:color="000000"/>
              <w:left w:val="single" w:sz="4" w:space="0" w:color="000000"/>
              <w:bottom w:val="single" w:sz="4" w:space="0" w:color="000000"/>
              <w:right w:val="single" w:sz="4" w:space="0" w:color="000000"/>
            </w:tcBorders>
            <w:shd w:val="clear" w:color="auto" w:fill="auto"/>
          </w:tcPr>
          <w:p w:rsidR="000564D7" w:rsidRPr="00A6281D" w:rsidRDefault="000564D7" w:rsidP="000564D7">
            <w:pPr>
              <w:snapToGrid w:val="0"/>
              <w:jc w:val="center"/>
              <w:rPr>
                <w:rFonts w:ascii="Times New Roman" w:hAnsi="Times New Roman" w:cs="Times New Roman"/>
                <w:b/>
                <w:bCs/>
                <w:sz w:val="28"/>
                <w:szCs w:val="28"/>
              </w:rPr>
            </w:pPr>
          </w:p>
          <w:p w:rsidR="000564D7" w:rsidRPr="00A6281D" w:rsidRDefault="000564D7" w:rsidP="000564D7">
            <w:pPr>
              <w:snapToGrid w:val="0"/>
              <w:jc w:val="center"/>
              <w:rPr>
                <w:rFonts w:ascii="Times New Roman" w:hAnsi="Times New Roman" w:cs="Times New Roman"/>
                <w:b/>
                <w:bCs/>
                <w:sz w:val="28"/>
                <w:szCs w:val="28"/>
              </w:rPr>
            </w:pPr>
          </w:p>
          <w:p w:rsidR="000564D7" w:rsidRPr="00A6281D" w:rsidRDefault="000564D7" w:rsidP="000564D7">
            <w:pPr>
              <w:snapToGrid w:val="0"/>
              <w:jc w:val="center"/>
              <w:rPr>
                <w:rFonts w:ascii="Times New Roman" w:hAnsi="Times New Roman" w:cs="Times New Roman"/>
                <w:b/>
                <w:bCs/>
                <w:sz w:val="28"/>
                <w:szCs w:val="28"/>
              </w:rPr>
            </w:pPr>
            <w:r w:rsidRPr="00A6281D">
              <w:rPr>
                <w:rFonts w:ascii="Times New Roman" w:hAnsi="Times New Roman" w:cs="Times New Roman"/>
                <w:b/>
                <w:bCs/>
                <w:sz w:val="28"/>
                <w:szCs w:val="28"/>
              </w:rPr>
              <w:t>2015р.</w:t>
            </w:r>
          </w:p>
        </w:tc>
      </w:tr>
      <w:tr w:rsidR="000564D7" w:rsidRPr="00A6281D" w:rsidTr="000564D7">
        <w:trPr>
          <w:trHeight w:val="713"/>
        </w:trPr>
        <w:tc>
          <w:tcPr>
            <w:tcW w:w="2568" w:type="dxa"/>
            <w:tcBorders>
              <w:left w:val="single" w:sz="4" w:space="0" w:color="000000"/>
              <w:bottom w:val="single" w:sz="4" w:space="0" w:color="000000"/>
            </w:tcBorders>
            <w:shd w:val="clear" w:color="auto" w:fill="auto"/>
          </w:tcPr>
          <w:p w:rsidR="000564D7" w:rsidRPr="00A6281D" w:rsidRDefault="000564D7" w:rsidP="000564D7">
            <w:pPr>
              <w:snapToGrid w:val="0"/>
              <w:jc w:val="center"/>
              <w:rPr>
                <w:rFonts w:ascii="Times New Roman" w:hAnsi="Times New Roman" w:cs="Times New Roman"/>
                <w:b/>
                <w:bCs/>
                <w:sz w:val="28"/>
                <w:szCs w:val="28"/>
              </w:rPr>
            </w:pPr>
          </w:p>
          <w:p w:rsidR="000564D7" w:rsidRPr="00A6281D" w:rsidRDefault="000564D7" w:rsidP="000564D7">
            <w:pPr>
              <w:snapToGrid w:val="0"/>
              <w:rPr>
                <w:rFonts w:ascii="Times New Roman" w:hAnsi="Times New Roman" w:cs="Times New Roman"/>
                <w:b/>
                <w:bCs/>
                <w:sz w:val="28"/>
                <w:szCs w:val="28"/>
              </w:rPr>
            </w:pPr>
            <w:r w:rsidRPr="00A6281D">
              <w:rPr>
                <w:rFonts w:ascii="Times New Roman" w:hAnsi="Times New Roman" w:cs="Times New Roman"/>
                <w:b/>
                <w:bCs/>
                <w:sz w:val="28"/>
                <w:szCs w:val="28"/>
              </w:rPr>
              <w:t>Усього:</w:t>
            </w:r>
          </w:p>
        </w:tc>
        <w:tc>
          <w:tcPr>
            <w:tcW w:w="2222" w:type="dxa"/>
            <w:tcBorders>
              <w:left w:val="single" w:sz="4" w:space="0" w:color="000000"/>
              <w:bottom w:val="single" w:sz="4" w:space="0" w:color="000000"/>
              <w:right w:val="single" w:sz="4" w:space="0" w:color="000000"/>
            </w:tcBorders>
            <w:shd w:val="clear" w:color="auto" w:fill="auto"/>
          </w:tcPr>
          <w:p w:rsidR="000564D7" w:rsidRPr="00A6281D" w:rsidRDefault="000564D7" w:rsidP="000564D7">
            <w:pPr>
              <w:snapToGrid w:val="0"/>
              <w:jc w:val="center"/>
              <w:rPr>
                <w:rFonts w:ascii="Times New Roman" w:hAnsi="Times New Roman" w:cs="Times New Roman"/>
                <w:sz w:val="28"/>
                <w:szCs w:val="28"/>
              </w:rPr>
            </w:pPr>
          </w:p>
          <w:p w:rsidR="000564D7" w:rsidRPr="00A6281D" w:rsidRDefault="000564D7" w:rsidP="000564D7">
            <w:pPr>
              <w:snapToGrid w:val="0"/>
              <w:jc w:val="center"/>
              <w:rPr>
                <w:rFonts w:ascii="Times New Roman" w:hAnsi="Times New Roman" w:cs="Times New Roman"/>
                <w:sz w:val="28"/>
                <w:szCs w:val="28"/>
              </w:rPr>
            </w:pPr>
          </w:p>
        </w:tc>
      </w:tr>
      <w:tr w:rsidR="000564D7" w:rsidRPr="00A6281D" w:rsidTr="000564D7">
        <w:trPr>
          <w:trHeight w:val="713"/>
        </w:trPr>
        <w:tc>
          <w:tcPr>
            <w:tcW w:w="2568" w:type="dxa"/>
            <w:tcBorders>
              <w:left w:val="single" w:sz="4" w:space="0" w:color="000000"/>
              <w:bottom w:val="single" w:sz="4" w:space="0" w:color="000000"/>
            </w:tcBorders>
            <w:shd w:val="clear" w:color="auto" w:fill="auto"/>
          </w:tcPr>
          <w:p w:rsidR="000564D7" w:rsidRPr="00A6281D" w:rsidRDefault="000564D7" w:rsidP="000564D7">
            <w:pPr>
              <w:snapToGrid w:val="0"/>
              <w:rPr>
                <w:rFonts w:ascii="Times New Roman" w:hAnsi="Times New Roman" w:cs="Times New Roman"/>
                <w:b/>
                <w:bCs/>
                <w:sz w:val="28"/>
                <w:szCs w:val="28"/>
              </w:rPr>
            </w:pPr>
            <w:proofErr w:type="gramStart"/>
            <w:r w:rsidRPr="00A6281D">
              <w:rPr>
                <w:rFonts w:ascii="Times New Roman" w:hAnsi="Times New Roman" w:cs="Times New Roman"/>
                <w:b/>
                <w:bCs/>
                <w:sz w:val="28"/>
                <w:szCs w:val="28"/>
              </w:rPr>
              <w:t>у</w:t>
            </w:r>
            <w:proofErr w:type="gramEnd"/>
            <w:r w:rsidRPr="00A6281D">
              <w:rPr>
                <w:rFonts w:ascii="Times New Roman" w:hAnsi="Times New Roman" w:cs="Times New Roman"/>
                <w:b/>
                <w:bCs/>
                <w:sz w:val="28"/>
                <w:szCs w:val="28"/>
              </w:rPr>
              <w:t xml:space="preserve"> тому числі:</w:t>
            </w:r>
          </w:p>
        </w:tc>
        <w:tc>
          <w:tcPr>
            <w:tcW w:w="2222" w:type="dxa"/>
            <w:tcBorders>
              <w:left w:val="single" w:sz="4" w:space="0" w:color="000000"/>
              <w:bottom w:val="single" w:sz="4" w:space="0" w:color="000000"/>
              <w:right w:val="single" w:sz="4" w:space="0" w:color="000000"/>
            </w:tcBorders>
            <w:shd w:val="clear" w:color="auto" w:fill="auto"/>
          </w:tcPr>
          <w:p w:rsidR="000564D7" w:rsidRPr="00A6281D" w:rsidRDefault="000564D7" w:rsidP="000564D7">
            <w:pPr>
              <w:snapToGrid w:val="0"/>
              <w:jc w:val="center"/>
              <w:rPr>
                <w:rFonts w:ascii="Times New Roman" w:hAnsi="Times New Roman" w:cs="Times New Roman"/>
                <w:b/>
                <w:bCs/>
                <w:sz w:val="28"/>
                <w:szCs w:val="28"/>
              </w:rPr>
            </w:pPr>
          </w:p>
        </w:tc>
      </w:tr>
      <w:tr w:rsidR="000564D7" w:rsidRPr="00A6281D" w:rsidTr="000564D7">
        <w:trPr>
          <w:trHeight w:val="713"/>
        </w:trPr>
        <w:tc>
          <w:tcPr>
            <w:tcW w:w="2568" w:type="dxa"/>
            <w:tcBorders>
              <w:left w:val="single" w:sz="4" w:space="0" w:color="000000"/>
              <w:bottom w:val="single" w:sz="4" w:space="0" w:color="000000"/>
            </w:tcBorders>
            <w:shd w:val="clear" w:color="auto" w:fill="auto"/>
          </w:tcPr>
          <w:p w:rsidR="000564D7" w:rsidRPr="00A6281D" w:rsidRDefault="000564D7" w:rsidP="000564D7">
            <w:pPr>
              <w:snapToGrid w:val="0"/>
              <w:rPr>
                <w:rFonts w:ascii="Times New Roman" w:hAnsi="Times New Roman" w:cs="Times New Roman"/>
                <w:b/>
                <w:bCs/>
                <w:sz w:val="28"/>
                <w:szCs w:val="28"/>
              </w:rPr>
            </w:pPr>
            <w:r w:rsidRPr="00A6281D">
              <w:rPr>
                <w:rFonts w:ascii="Times New Roman" w:hAnsi="Times New Roman" w:cs="Times New Roman"/>
                <w:b/>
                <w:bCs/>
                <w:sz w:val="28"/>
                <w:szCs w:val="28"/>
              </w:rPr>
              <w:t xml:space="preserve">Кошти бюджету сільської  </w:t>
            </w:r>
            <w:proofErr w:type="gramStart"/>
            <w:r w:rsidRPr="00A6281D">
              <w:rPr>
                <w:rFonts w:ascii="Times New Roman" w:hAnsi="Times New Roman" w:cs="Times New Roman"/>
                <w:b/>
                <w:bCs/>
                <w:sz w:val="28"/>
                <w:szCs w:val="28"/>
              </w:rPr>
              <w:t>ради</w:t>
            </w:r>
            <w:proofErr w:type="gramEnd"/>
          </w:p>
        </w:tc>
        <w:tc>
          <w:tcPr>
            <w:tcW w:w="2222" w:type="dxa"/>
            <w:tcBorders>
              <w:left w:val="single" w:sz="4" w:space="0" w:color="000000"/>
              <w:bottom w:val="single" w:sz="4" w:space="0" w:color="000000"/>
              <w:right w:val="single" w:sz="4" w:space="0" w:color="000000"/>
            </w:tcBorders>
            <w:shd w:val="clear" w:color="auto" w:fill="auto"/>
          </w:tcPr>
          <w:p w:rsidR="000564D7" w:rsidRPr="00A6281D" w:rsidRDefault="000564D7" w:rsidP="000564D7">
            <w:pPr>
              <w:snapToGrid w:val="0"/>
              <w:jc w:val="center"/>
              <w:rPr>
                <w:rFonts w:ascii="Times New Roman" w:hAnsi="Times New Roman" w:cs="Times New Roman"/>
                <w:sz w:val="28"/>
                <w:szCs w:val="28"/>
              </w:rPr>
            </w:pPr>
          </w:p>
        </w:tc>
      </w:tr>
      <w:tr w:rsidR="000564D7" w:rsidRPr="00A6281D" w:rsidTr="000564D7">
        <w:trPr>
          <w:trHeight w:val="713"/>
        </w:trPr>
        <w:tc>
          <w:tcPr>
            <w:tcW w:w="2568" w:type="dxa"/>
            <w:tcBorders>
              <w:left w:val="single" w:sz="4" w:space="0" w:color="000000"/>
              <w:bottom w:val="single" w:sz="4" w:space="0" w:color="000000"/>
            </w:tcBorders>
            <w:shd w:val="clear" w:color="auto" w:fill="auto"/>
          </w:tcPr>
          <w:p w:rsidR="000564D7" w:rsidRPr="00A6281D" w:rsidRDefault="000564D7" w:rsidP="000564D7">
            <w:pPr>
              <w:snapToGrid w:val="0"/>
              <w:rPr>
                <w:rFonts w:ascii="Times New Roman" w:hAnsi="Times New Roman" w:cs="Times New Roman"/>
                <w:b/>
                <w:bCs/>
                <w:sz w:val="28"/>
                <w:szCs w:val="28"/>
              </w:rPr>
            </w:pPr>
            <w:r w:rsidRPr="00A6281D">
              <w:rPr>
                <w:rFonts w:ascii="Times New Roman" w:hAnsi="Times New Roman" w:cs="Times New Roman"/>
                <w:b/>
                <w:bCs/>
                <w:sz w:val="28"/>
                <w:szCs w:val="28"/>
              </w:rPr>
              <w:t xml:space="preserve">Кошти </w:t>
            </w:r>
            <w:proofErr w:type="gramStart"/>
            <w:r w:rsidRPr="00A6281D">
              <w:rPr>
                <w:rFonts w:ascii="Times New Roman" w:hAnsi="Times New Roman" w:cs="Times New Roman"/>
                <w:b/>
                <w:bCs/>
                <w:sz w:val="28"/>
                <w:szCs w:val="28"/>
              </w:rPr>
              <w:t>районного</w:t>
            </w:r>
            <w:proofErr w:type="gramEnd"/>
            <w:r w:rsidRPr="00A6281D">
              <w:rPr>
                <w:rFonts w:ascii="Times New Roman" w:hAnsi="Times New Roman" w:cs="Times New Roman"/>
                <w:b/>
                <w:bCs/>
                <w:sz w:val="28"/>
                <w:szCs w:val="28"/>
              </w:rPr>
              <w:t xml:space="preserve"> бюджету</w:t>
            </w:r>
          </w:p>
        </w:tc>
        <w:tc>
          <w:tcPr>
            <w:tcW w:w="2222" w:type="dxa"/>
            <w:tcBorders>
              <w:left w:val="single" w:sz="4" w:space="0" w:color="000000"/>
              <w:bottom w:val="single" w:sz="4" w:space="0" w:color="000000"/>
              <w:right w:val="single" w:sz="4" w:space="0" w:color="000000"/>
            </w:tcBorders>
            <w:shd w:val="clear" w:color="auto" w:fill="auto"/>
          </w:tcPr>
          <w:p w:rsidR="000564D7" w:rsidRPr="00A6281D" w:rsidRDefault="000564D7" w:rsidP="000564D7">
            <w:pPr>
              <w:snapToGrid w:val="0"/>
              <w:jc w:val="center"/>
              <w:rPr>
                <w:rFonts w:ascii="Times New Roman" w:hAnsi="Times New Roman" w:cs="Times New Roman"/>
                <w:sz w:val="28"/>
                <w:szCs w:val="28"/>
              </w:rPr>
            </w:pPr>
          </w:p>
        </w:tc>
      </w:tr>
      <w:tr w:rsidR="000564D7" w:rsidRPr="00A6281D" w:rsidTr="000564D7">
        <w:trPr>
          <w:trHeight w:val="713"/>
        </w:trPr>
        <w:tc>
          <w:tcPr>
            <w:tcW w:w="2568" w:type="dxa"/>
            <w:tcBorders>
              <w:left w:val="single" w:sz="4" w:space="0" w:color="000000"/>
              <w:bottom w:val="single" w:sz="4" w:space="0" w:color="000000"/>
            </w:tcBorders>
            <w:shd w:val="clear" w:color="auto" w:fill="auto"/>
          </w:tcPr>
          <w:p w:rsidR="000564D7" w:rsidRPr="00A6281D" w:rsidRDefault="000564D7" w:rsidP="000564D7">
            <w:pPr>
              <w:snapToGrid w:val="0"/>
              <w:rPr>
                <w:rFonts w:ascii="Times New Roman" w:hAnsi="Times New Roman" w:cs="Times New Roman"/>
                <w:b/>
                <w:bCs/>
                <w:sz w:val="28"/>
                <w:szCs w:val="28"/>
              </w:rPr>
            </w:pPr>
            <w:r w:rsidRPr="00A6281D">
              <w:rPr>
                <w:rFonts w:ascii="Times New Roman" w:hAnsi="Times New Roman" w:cs="Times New Roman"/>
                <w:b/>
                <w:bCs/>
                <w:sz w:val="28"/>
                <w:szCs w:val="28"/>
              </w:rPr>
              <w:t>Інші джерела фінансування</w:t>
            </w:r>
          </w:p>
        </w:tc>
        <w:tc>
          <w:tcPr>
            <w:tcW w:w="2222" w:type="dxa"/>
            <w:tcBorders>
              <w:left w:val="single" w:sz="4" w:space="0" w:color="000000"/>
              <w:bottom w:val="single" w:sz="4" w:space="0" w:color="000000"/>
              <w:right w:val="single" w:sz="4" w:space="0" w:color="000000"/>
            </w:tcBorders>
            <w:shd w:val="clear" w:color="auto" w:fill="auto"/>
          </w:tcPr>
          <w:p w:rsidR="000564D7" w:rsidRPr="00A6281D" w:rsidRDefault="000564D7" w:rsidP="000564D7">
            <w:pPr>
              <w:snapToGrid w:val="0"/>
              <w:jc w:val="center"/>
              <w:rPr>
                <w:rFonts w:ascii="Times New Roman" w:hAnsi="Times New Roman" w:cs="Times New Roman"/>
                <w:sz w:val="28"/>
                <w:szCs w:val="28"/>
              </w:rPr>
            </w:pPr>
          </w:p>
        </w:tc>
      </w:tr>
    </w:tbl>
    <w:p w:rsidR="00A014EB" w:rsidRDefault="00A014EB" w:rsidP="0091133C">
      <w:pPr>
        <w:spacing w:after="0" w:line="240" w:lineRule="auto"/>
        <w:rPr>
          <w:rFonts w:ascii="Times New Roman" w:hAnsi="Times New Roman" w:cs="Times New Roman"/>
          <w:b/>
          <w:bCs/>
          <w:sz w:val="28"/>
          <w:szCs w:val="24"/>
          <w:lang w:val="uk-UA"/>
        </w:rPr>
      </w:pPr>
    </w:p>
    <w:p w:rsidR="00A014EB" w:rsidRDefault="00A014EB" w:rsidP="0091133C">
      <w:pPr>
        <w:spacing w:after="0" w:line="240" w:lineRule="auto"/>
        <w:rPr>
          <w:rFonts w:ascii="Times New Roman" w:hAnsi="Times New Roman" w:cs="Times New Roman"/>
          <w:b/>
          <w:bCs/>
          <w:sz w:val="28"/>
          <w:szCs w:val="24"/>
          <w:lang w:val="uk-UA"/>
        </w:rPr>
      </w:pPr>
    </w:p>
    <w:p w:rsidR="00A014EB" w:rsidRDefault="00A014EB" w:rsidP="0091133C">
      <w:pPr>
        <w:spacing w:after="0" w:line="240" w:lineRule="auto"/>
        <w:rPr>
          <w:rFonts w:ascii="Times New Roman" w:hAnsi="Times New Roman" w:cs="Times New Roman"/>
          <w:b/>
          <w:bCs/>
          <w:sz w:val="28"/>
          <w:szCs w:val="24"/>
          <w:lang w:val="uk-UA"/>
        </w:rPr>
      </w:pPr>
    </w:p>
    <w:p w:rsidR="00A014EB" w:rsidRDefault="00A014EB" w:rsidP="0091133C">
      <w:pPr>
        <w:spacing w:after="0" w:line="240" w:lineRule="auto"/>
        <w:rPr>
          <w:rFonts w:ascii="Times New Roman" w:hAnsi="Times New Roman" w:cs="Times New Roman"/>
          <w:b/>
          <w:bCs/>
          <w:sz w:val="28"/>
          <w:szCs w:val="24"/>
          <w:lang w:val="uk-UA"/>
        </w:rPr>
      </w:pPr>
    </w:p>
    <w:p w:rsidR="00A014EB" w:rsidRDefault="00A014EB" w:rsidP="0091133C">
      <w:pPr>
        <w:spacing w:after="0" w:line="240" w:lineRule="auto"/>
        <w:rPr>
          <w:rFonts w:ascii="Times New Roman" w:hAnsi="Times New Roman" w:cs="Times New Roman"/>
          <w:b/>
          <w:bCs/>
          <w:sz w:val="28"/>
          <w:szCs w:val="24"/>
          <w:lang w:val="uk-UA"/>
        </w:rPr>
      </w:pPr>
    </w:p>
    <w:p w:rsidR="00A014EB" w:rsidRDefault="00A014EB" w:rsidP="0091133C">
      <w:pPr>
        <w:spacing w:after="0" w:line="240" w:lineRule="auto"/>
        <w:rPr>
          <w:rFonts w:ascii="Times New Roman" w:hAnsi="Times New Roman" w:cs="Times New Roman"/>
          <w:b/>
          <w:bCs/>
          <w:sz w:val="28"/>
          <w:szCs w:val="24"/>
          <w:lang w:val="uk-UA"/>
        </w:rPr>
      </w:pPr>
    </w:p>
    <w:p w:rsidR="00796224" w:rsidRDefault="00796224" w:rsidP="0091133C">
      <w:pPr>
        <w:spacing w:after="0" w:line="240" w:lineRule="auto"/>
        <w:rPr>
          <w:rFonts w:ascii="Times New Roman" w:hAnsi="Times New Roman" w:cs="Times New Roman"/>
          <w:b/>
          <w:bCs/>
          <w:sz w:val="28"/>
          <w:szCs w:val="24"/>
          <w:lang w:val="uk-UA"/>
        </w:rPr>
      </w:pPr>
    </w:p>
    <w:p w:rsidR="0091133C" w:rsidRPr="00272E3D" w:rsidRDefault="0091133C" w:rsidP="0091133C">
      <w:pPr>
        <w:spacing w:after="0" w:line="240" w:lineRule="auto"/>
        <w:rPr>
          <w:rFonts w:ascii="Times New Roman" w:hAnsi="Times New Roman" w:cs="Times New Roman"/>
          <w:b/>
          <w:bCs/>
          <w:sz w:val="28"/>
          <w:szCs w:val="24"/>
          <w:lang w:val="uk-UA"/>
        </w:rPr>
      </w:pPr>
      <w:r>
        <w:rPr>
          <w:noProof/>
        </w:rPr>
        <w:lastRenderedPageBreak/>
        <w:drawing>
          <wp:anchor distT="0" distB="0" distL="114300" distR="114300" simplePos="0" relativeHeight="251675648" behindDoc="0" locked="0" layoutInCell="1" allowOverlap="1">
            <wp:simplePos x="0" y="0"/>
            <wp:positionH relativeFrom="column">
              <wp:posOffset>2415540</wp:posOffset>
            </wp:positionH>
            <wp:positionV relativeFrom="paragraph">
              <wp:posOffset>-173990</wp:posOffset>
            </wp:positionV>
            <wp:extent cx="381000" cy="533400"/>
            <wp:effectExtent l="19050" t="0" r="0" b="0"/>
            <wp:wrapNone/>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91133C" w:rsidRPr="00272E3D" w:rsidRDefault="0091133C" w:rsidP="0091133C">
      <w:pPr>
        <w:spacing w:after="0" w:line="240" w:lineRule="auto"/>
        <w:rPr>
          <w:rFonts w:ascii="Times New Roman" w:hAnsi="Times New Roman" w:cs="Times New Roman"/>
          <w:b/>
          <w:lang w:val="uk-UA"/>
        </w:rPr>
      </w:pPr>
    </w:p>
    <w:p w:rsidR="0091133C" w:rsidRDefault="0091133C" w:rsidP="0091133C">
      <w:pPr>
        <w:spacing w:after="0" w:line="240" w:lineRule="auto"/>
        <w:outlineLvl w:val="0"/>
        <w:rPr>
          <w:rFonts w:ascii="Times New Roman" w:hAnsi="Times New Roman" w:cs="Times New Roman"/>
          <w:sz w:val="28"/>
          <w:szCs w:val="28"/>
          <w:lang w:val="uk-UA"/>
        </w:rPr>
      </w:pPr>
    </w:p>
    <w:p w:rsidR="0091133C" w:rsidRPr="00B7248F" w:rsidRDefault="0091133C" w:rsidP="0091133C">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Pr="00B7248F">
        <w:rPr>
          <w:rFonts w:ascii="Times New Roman" w:hAnsi="Times New Roman" w:cs="Times New Roman"/>
          <w:b/>
          <w:bCs/>
          <w:sz w:val="28"/>
          <w:szCs w:val="20"/>
          <w:lang w:val="uk-UA"/>
        </w:rPr>
        <w:t xml:space="preserve"> </w:t>
      </w:r>
      <w:r w:rsidRPr="00B7248F">
        <w:rPr>
          <w:rFonts w:ascii="Times New Roman" w:hAnsi="Times New Roman" w:cs="Times New Roman"/>
          <w:b/>
          <w:bCs/>
        </w:rPr>
        <w:t>УКРА</w:t>
      </w:r>
      <w:r w:rsidRPr="00B7248F">
        <w:rPr>
          <w:rFonts w:ascii="Times New Roman" w:hAnsi="Times New Roman" w:cs="Times New Roman"/>
          <w:b/>
          <w:bCs/>
          <w:lang w:val="uk-UA"/>
        </w:rPr>
        <w:t>ЇНА</w:t>
      </w:r>
      <w:r w:rsidRPr="00B7248F">
        <w:rPr>
          <w:rFonts w:ascii="Times New Roman" w:hAnsi="Times New Roman" w:cs="Times New Roman"/>
          <w:b/>
          <w:bCs/>
          <w:sz w:val="20"/>
          <w:szCs w:val="20"/>
        </w:rPr>
        <w:t xml:space="preserve">        </w:t>
      </w:r>
      <w:r w:rsidRPr="00B7248F">
        <w:rPr>
          <w:rFonts w:ascii="Times New Roman" w:hAnsi="Times New Roman" w:cs="Times New Roman"/>
          <w:b/>
          <w:bCs/>
          <w:lang w:val="uk-UA"/>
        </w:rPr>
        <w:t xml:space="preserve">      </w:t>
      </w:r>
    </w:p>
    <w:p w:rsidR="0091133C" w:rsidRDefault="0091133C" w:rsidP="0091133C">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91133C" w:rsidRDefault="0091133C" w:rsidP="0091133C">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91133C" w:rsidRDefault="0091133C" w:rsidP="0091133C">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91133C" w:rsidRPr="00B7248F" w:rsidRDefault="0091133C" w:rsidP="0091133C">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91133C" w:rsidRDefault="0091133C" w:rsidP="0091133C">
      <w:pPr>
        <w:spacing w:after="0" w:line="240" w:lineRule="auto"/>
        <w:outlineLvl w:val="0"/>
        <w:rPr>
          <w:rFonts w:ascii="Times New Roman" w:hAnsi="Times New Roman" w:cs="Times New Roman"/>
          <w:sz w:val="28"/>
          <w:szCs w:val="28"/>
          <w:lang w:val="uk-UA"/>
        </w:rPr>
      </w:pPr>
    </w:p>
    <w:p w:rsidR="0091133C" w:rsidRPr="00664A60" w:rsidRDefault="0091133C" w:rsidP="0091133C">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30 січня 2015</w:t>
      </w:r>
      <w:r w:rsidRPr="00664A60">
        <w:rPr>
          <w:rFonts w:ascii="Times New Roman" w:hAnsi="Times New Roman" w:cs="Times New Roman"/>
          <w:sz w:val="28"/>
          <w:szCs w:val="28"/>
          <w:lang w:val="uk-UA"/>
        </w:rPr>
        <w:t xml:space="preserve"> року                                                                           </w:t>
      </w:r>
    </w:p>
    <w:p w:rsidR="0091133C" w:rsidRPr="00664A60" w:rsidRDefault="0091133C" w:rsidP="0091133C">
      <w:pPr>
        <w:spacing w:after="0" w:line="240" w:lineRule="auto"/>
        <w:rPr>
          <w:rFonts w:ascii="Times New Roman" w:hAnsi="Times New Roman" w:cs="Times New Roman"/>
          <w:sz w:val="28"/>
          <w:szCs w:val="28"/>
          <w:lang w:val="uk-UA"/>
        </w:rPr>
      </w:pPr>
      <w:r w:rsidRPr="00664A60">
        <w:rPr>
          <w:rFonts w:ascii="Times New Roman" w:hAnsi="Times New Roman" w:cs="Times New Roman"/>
          <w:sz w:val="28"/>
          <w:szCs w:val="28"/>
          <w:lang w:val="uk-UA"/>
        </w:rPr>
        <w:t>с. Стрільники</w:t>
      </w:r>
    </w:p>
    <w:p w:rsidR="00A6281D" w:rsidRPr="00A6281D" w:rsidRDefault="00A6281D" w:rsidP="00A6281D">
      <w:pPr>
        <w:tabs>
          <w:tab w:val="left" w:pos="2700"/>
        </w:tabs>
        <w:rPr>
          <w:rFonts w:ascii="Times New Roman" w:hAnsi="Times New Roman" w:cs="Times New Roman"/>
          <w:b/>
          <w:sz w:val="28"/>
          <w:szCs w:val="28"/>
          <w:lang w:val="uk-UA"/>
        </w:rPr>
      </w:pPr>
    </w:p>
    <w:p w:rsidR="00A6281D" w:rsidRPr="0091133C" w:rsidRDefault="00A6281D" w:rsidP="0091133C">
      <w:pPr>
        <w:tabs>
          <w:tab w:val="left" w:pos="-60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rPr>
      </w:pPr>
      <w:r w:rsidRPr="0091133C">
        <w:rPr>
          <w:rFonts w:ascii="Times New Roman" w:hAnsi="Times New Roman" w:cs="Times New Roman"/>
          <w:sz w:val="28"/>
          <w:szCs w:val="28"/>
        </w:rPr>
        <w:t xml:space="preserve">Про </w:t>
      </w:r>
      <w:r w:rsidRPr="0091133C">
        <w:rPr>
          <w:rFonts w:ascii="Times New Roman" w:hAnsi="Times New Roman" w:cs="Times New Roman"/>
          <w:sz w:val="28"/>
          <w:szCs w:val="28"/>
          <w:lang w:val="uk-UA"/>
        </w:rPr>
        <w:t xml:space="preserve"> </w:t>
      </w:r>
      <w:r w:rsidRPr="0091133C">
        <w:rPr>
          <w:rFonts w:ascii="Times New Roman" w:hAnsi="Times New Roman" w:cs="Times New Roman"/>
          <w:sz w:val="28"/>
          <w:szCs w:val="28"/>
        </w:rPr>
        <w:t xml:space="preserve"> Програм</w:t>
      </w:r>
      <w:r w:rsidRPr="0091133C">
        <w:rPr>
          <w:rFonts w:ascii="Times New Roman" w:hAnsi="Times New Roman" w:cs="Times New Roman"/>
          <w:sz w:val="28"/>
          <w:szCs w:val="28"/>
          <w:lang w:val="uk-UA"/>
        </w:rPr>
        <w:t>у «Б</w:t>
      </w:r>
      <w:r w:rsidRPr="0091133C">
        <w:rPr>
          <w:rFonts w:ascii="Times New Roman" w:hAnsi="Times New Roman" w:cs="Times New Roman"/>
          <w:sz w:val="28"/>
          <w:szCs w:val="28"/>
        </w:rPr>
        <w:t>лагоустр</w:t>
      </w:r>
      <w:r w:rsidRPr="0091133C">
        <w:rPr>
          <w:rFonts w:ascii="Times New Roman" w:hAnsi="Times New Roman" w:cs="Times New Roman"/>
          <w:sz w:val="28"/>
          <w:szCs w:val="28"/>
          <w:lang w:val="uk-UA"/>
        </w:rPr>
        <w:t>ій</w:t>
      </w:r>
    </w:p>
    <w:p w:rsidR="00A6281D" w:rsidRPr="0091133C" w:rsidRDefault="0091133C" w:rsidP="0091133C">
      <w:pPr>
        <w:tabs>
          <w:tab w:val="left" w:pos="-60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28"/>
          <w:szCs w:val="28"/>
          <w:lang w:val="uk-UA"/>
        </w:rPr>
        <w:t>Стрільни</w:t>
      </w:r>
      <w:r w:rsidR="00A6281D" w:rsidRPr="0091133C">
        <w:rPr>
          <w:rFonts w:ascii="Times New Roman" w:hAnsi="Times New Roman" w:cs="Times New Roman"/>
          <w:sz w:val="28"/>
          <w:szCs w:val="28"/>
          <w:lang w:val="uk-UA"/>
        </w:rPr>
        <w:t>цької</w:t>
      </w:r>
      <w:r w:rsidR="00A6281D" w:rsidRPr="0091133C">
        <w:rPr>
          <w:rFonts w:ascii="Times New Roman" w:hAnsi="Times New Roman" w:cs="Times New Roman"/>
          <w:sz w:val="28"/>
          <w:szCs w:val="28"/>
        </w:rPr>
        <w:t xml:space="preserve"> сільської </w:t>
      </w:r>
      <w:r w:rsidR="00A6281D" w:rsidRPr="0091133C">
        <w:rPr>
          <w:rFonts w:ascii="Times New Roman" w:hAnsi="Times New Roman" w:cs="Times New Roman"/>
          <w:sz w:val="28"/>
          <w:szCs w:val="28"/>
          <w:lang w:val="uk-UA"/>
        </w:rPr>
        <w:t xml:space="preserve">  </w:t>
      </w:r>
    </w:p>
    <w:p w:rsidR="00A6281D" w:rsidRPr="0091133C" w:rsidRDefault="00A6281D" w:rsidP="0091133C">
      <w:pPr>
        <w:spacing w:after="0"/>
        <w:rPr>
          <w:rFonts w:ascii="Times New Roman" w:hAnsi="Times New Roman" w:cs="Times New Roman"/>
          <w:sz w:val="28"/>
          <w:szCs w:val="28"/>
          <w:lang w:val="uk-UA"/>
        </w:rPr>
      </w:pPr>
      <w:r w:rsidRPr="0091133C">
        <w:rPr>
          <w:rFonts w:ascii="Times New Roman" w:hAnsi="Times New Roman" w:cs="Times New Roman"/>
          <w:sz w:val="28"/>
          <w:szCs w:val="28"/>
        </w:rPr>
        <w:t>ради на 201</w:t>
      </w:r>
      <w:r w:rsidRPr="0091133C">
        <w:rPr>
          <w:rFonts w:ascii="Times New Roman" w:hAnsi="Times New Roman" w:cs="Times New Roman"/>
          <w:sz w:val="28"/>
          <w:szCs w:val="28"/>
          <w:lang w:val="uk-UA"/>
        </w:rPr>
        <w:t>5</w:t>
      </w:r>
      <w:r w:rsidRPr="0091133C">
        <w:rPr>
          <w:rFonts w:ascii="Times New Roman" w:hAnsi="Times New Roman" w:cs="Times New Roman"/>
          <w:sz w:val="28"/>
          <w:szCs w:val="28"/>
        </w:rPr>
        <w:t xml:space="preserve"> </w:t>
      </w:r>
      <w:proofErr w:type="gramStart"/>
      <w:r w:rsidRPr="0091133C">
        <w:rPr>
          <w:rFonts w:ascii="Times New Roman" w:hAnsi="Times New Roman" w:cs="Times New Roman"/>
          <w:sz w:val="28"/>
          <w:szCs w:val="28"/>
        </w:rPr>
        <w:t>р</w:t>
      </w:r>
      <w:proofErr w:type="gramEnd"/>
      <w:r w:rsidRPr="0091133C">
        <w:rPr>
          <w:rFonts w:ascii="Times New Roman" w:hAnsi="Times New Roman" w:cs="Times New Roman"/>
          <w:sz w:val="28"/>
          <w:szCs w:val="28"/>
        </w:rPr>
        <w:t>ік</w:t>
      </w:r>
      <w:r w:rsidRPr="0091133C">
        <w:rPr>
          <w:rFonts w:ascii="Times New Roman" w:hAnsi="Times New Roman" w:cs="Times New Roman"/>
          <w:sz w:val="28"/>
          <w:szCs w:val="28"/>
          <w:lang w:val="uk-UA"/>
        </w:rPr>
        <w:t>»</w:t>
      </w:r>
    </w:p>
    <w:p w:rsidR="00A6281D" w:rsidRPr="00A6281D" w:rsidRDefault="00A6281D" w:rsidP="0091133C">
      <w:pPr>
        <w:spacing w:after="0"/>
        <w:rPr>
          <w:rFonts w:ascii="Times New Roman" w:hAnsi="Times New Roman" w:cs="Times New Roman"/>
          <w:b/>
          <w:sz w:val="28"/>
          <w:szCs w:val="28"/>
          <w:lang w:val="uk-UA"/>
        </w:rPr>
      </w:pPr>
    </w:p>
    <w:p w:rsidR="00A6281D" w:rsidRPr="00A6281D" w:rsidRDefault="00A6281D" w:rsidP="00A6281D">
      <w:pPr>
        <w:rPr>
          <w:rFonts w:ascii="Times New Roman" w:hAnsi="Times New Roman" w:cs="Times New Roman"/>
          <w:sz w:val="28"/>
          <w:szCs w:val="28"/>
          <w:lang w:val="uk-UA"/>
        </w:rPr>
      </w:pPr>
      <w:r w:rsidRPr="0091133C">
        <w:rPr>
          <w:rFonts w:ascii="Times New Roman" w:hAnsi="Times New Roman" w:cs="Times New Roman"/>
          <w:sz w:val="28"/>
          <w:szCs w:val="28"/>
          <w:lang w:val="uk-UA"/>
        </w:rPr>
        <w:t xml:space="preserve">        Розглянувши проект Програми </w:t>
      </w:r>
      <w:r w:rsidRPr="00A6281D">
        <w:rPr>
          <w:rFonts w:ascii="Times New Roman" w:hAnsi="Times New Roman" w:cs="Times New Roman"/>
          <w:sz w:val="28"/>
          <w:szCs w:val="28"/>
          <w:lang w:val="uk-UA"/>
        </w:rPr>
        <w:t>б</w:t>
      </w:r>
      <w:r w:rsidRPr="0091133C">
        <w:rPr>
          <w:rFonts w:ascii="Times New Roman" w:hAnsi="Times New Roman" w:cs="Times New Roman"/>
          <w:sz w:val="28"/>
          <w:szCs w:val="28"/>
          <w:lang w:val="uk-UA"/>
        </w:rPr>
        <w:t>лагоустр</w:t>
      </w:r>
      <w:r w:rsidRPr="00A6281D">
        <w:rPr>
          <w:rFonts w:ascii="Times New Roman" w:hAnsi="Times New Roman" w:cs="Times New Roman"/>
          <w:sz w:val="28"/>
          <w:szCs w:val="28"/>
          <w:lang w:val="uk-UA"/>
        </w:rPr>
        <w:t>ою</w:t>
      </w:r>
      <w:r w:rsidRPr="0091133C">
        <w:rPr>
          <w:rFonts w:ascii="Times New Roman" w:hAnsi="Times New Roman" w:cs="Times New Roman"/>
          <w:sz w:val="28"/>
          <w:szCs w:val="28"/>
          <w:lang w:val="uk-UA"/>
        </w:rPr>
        <w:t xml:space="preserve"> </w:t>
      </w:r>
      <w:r w:rsidR="0091133C">
        <w:rPr>
          <w:rFonts w:ascii="Times New Roman" w:hAnsi="Times New Roman" w:cs="Times New Roman"/>
          <w:sz w:val="28"/>
          <w:szCs w:val="28"/>
          <w:lang w:val="uk-UA"/>
        </w:rPr>
        <w:t>Стрільни</w:t>
      </w:r>
      <w:r w:rsidRPr="00A6281D">
        <w:rPr>
          <w:rFonts w:ascii="Times New Roman" w:hAnsi="Times New Roman" w:cs="Times New Roman"/>
          <w:sz w:val="28"/>
          <w:szCs w:val="28"/>
          <w:lang w:val="uk-UA"/>
        </w:rPr>
        <w:t>цької</w:t>
      </w:r>
      <w:r w:rsidRPr="0091133C">
        <w:rPr>
          <w:rFonts w:ascii="Times New Roman" w:hAnsi="Times New Roman" w:cs="Times New Roman"/>
          <w:sz w:val="28"/>
          <w:szCs w:val="28"/>
          <w:lang w:val="uk-UA"/>
        </w:rPr>
        <w:t xml:space="preserve"> сільської </w:t>
      </w:r>
      <w:r w:rsidRPr="00A6281D">
        <w:rPr>
          <w:rFonts w:ascii="Times New Roman" w:hAnsi="Times New Roman" w:cs="Times New Roman"/>
          <w:sz w:val="28"/>
          <w:szCs w:val="28"/>
          <w:lang w:val="uk-UA"/>
        </w:rPr>
        <w:t xml:space="preserve">  ради на 2015 рік, відповідно до п. 1 ст. 27, п. 6, 7 ст. 30 Закону України «Про місцеве самоврядування в Україні», керуючись Законами України «Про відходи» від 5.03.1998 р. та«Про державні цільові програми» від 18.03.2004 р. </w:t>
      </w:r>
      <w:r w:rsidRPr="00A6281D">
        <w:rPr>
          <w:rFonts w:ascii="Times New Roman" w:hAnsi="Times New Roman" w:cs="Times New Roman"/>
          <w:color w:val="000000"/>
          <w:sz w:val="28"/>
          <w:szCs w:val="28"/>
          <w:lang w:val="uk-UA"/>
        </w:rPr>
        <w:t>сільська рада вирішила:</w:t>
      </w:r>
    </w:p>
    <w:p w:rsidR="00A6281D" w:rsidRPr="00A6281D" w:rsidRDefault="00A6281D" w:rsidP="00A014EB">
      <w:pPr>
        <w:tabs>
          <w:tab w:val="left" w:pos="2700"/>
        </w:tabs>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1.Затвердити  Програму «</w:t>
      </w:r>
      <w:r w:rsidRPr="00A6281D">
        <w:rPr>
          <w:rFonts w:ascii="Times New Roman" w:hAnsi="Times New Roman" w:cs="Times New Roman"/>
          <w:b/>
          <w:sz w:val="28"/>
          <w:szCs w:val="28"/>
          <w:lang w:val="uk-UA"/>
        </w:rPr>
        <w:t xml:space="preserve"> </w:t>
      </w:r>
      <w:r w:rsidRPr="00A6281D">
        <w:rPr>
          <w:rFonts w:ascii="Times New Roman" w:hAnsi="Times New Roman" w:cs="Times New Roman"/>
          <w:sz w:val="28"/>
          <w:szCs w:val="28"/>
          <w:lang w:val="uk-UA"/>
        </w:rPr>
        <w:t>Б</w:t>
      </w:r>
      <w:r w:rsidRPr="00A6281D">
        <w:rPr>
          <w:rFonts w:ascii="Times New Roman" w:hAnsi="Times New Roman" w:cs="Times New Roman"/>
          <w:sz w:val="28"/>
          <w:szCs w:val="28"/>
        </w:rPr>
        <w:t>лагоустр</w:t>
      </w:r>
      <w:r w:rsidRPr="00A6281D">
        <w:rPr>
          <w:rFonts w:ascii="Times New Roman" w:hAnsi="Times New Roman" w:cs="Times New Roman"/>
          <w:sz w:val="28"/>
          <w:szCs w:val="28"/>
          <w:lang w:val="uk-UA"/>
        </w:rPr>
        <w:t>ій</w:t>
      </w:r>
      <w:r w:rsidR="0091133C">
        <w:rPr>
          <w:rFonts w:ascii="Times New Roman" w:hAnsi="Times New Roman" w:cs="Times New Roman"/>
          <w:sz w:val="28"/>
          <w:szCs w:val="28"/>
          <w:lang w:val="uk-UA"/>
        </w:rPr>
        <w:t xml:space="preserve">  Стрільни</w:t>
      </w:r>
      <w:r w:rsidRPr="00A6281D">
        <w:rPr>
          <w:rFonts w:ascii="Times New Roman" w:hAnsi="Times New Roman" w:cs="Times New Roman"/>
          <w:sz w:val="28"/>
          <w:szCs w:val="28"/>
          <w:lang w:val="uk-UA"/>
        </w:rPr>
        <w:t>цької</w:t>
      </w:r>
      <w:r w:rsidRPr="00A6281D">
        <w:rPr>
          <w:rFonts w:ascii="Times New Roman" w:hAnsi="Times New Roman" w:cs="Times New Roman"/>
          <w:sz w:val="28"/>
          <w:szCs w:val="28"/>
        </w:rPr>
        <w:t xml:space="preserve"> сільської </w:t>
      </w:r>
      <w:r w:rsidRPr="00A6281D">
        <w:rPr>
          <w:rFonts w:ascii="Times New Roman" w:hAnsi="Times New Roman" w:cs="Times New Roman"/>
          <w:sz w:val="28"/>
          <w:szCs w:val="28"/>
          <w:lang w:val="uk-UA"/>
        </w:rPr>
        <w:t xml:space="preserve">  </w:t>
      </w:r>
      <w:r w:rsidRPr="00A6281D">
        <w:rPr>
          <w:rFonts w:ascii="Times New Roman" w:hAnsi="Times New Roman" w:cs="Times New Roman"/>
          <w:sz w:val="28"/>
          <w:szCs w:val="28"/>
        </w:rPr>
        <w:t>ради на 201</w:t>
      </w:r>
      <w:r w:rsidRPr="00A6281D">
        <w:rPr>
          <w:rFonts w:ascii="Times New Roman" w:hAnsi="Times New Roman" w:cs="Times New Roman"/>
          <w:sz w:val="28"/>
          <w:szCs w:val="28"/>
          <w:lang w:val="uk-UA"/>
        </w:rPr>
        <w:t>5</w:t>
      </w:r>
      <w:r w:rsidRPr="00A6281D">
        <w:rPr>
          <w:rFonts w:ascii="Times New Roman" w:hAnsi="Times New Roman" w:cs="Times New Roman"/>
          <w:sz w:val="28"/>
          <w:szCs w:val="28"/>
        </w:rPr>
        <w:t xml:space="preserve"> рік</w:t>
      </w:r>
      <w:r w:rsidRPr="00A6281D">
        <w:rPr>
          <w:rFonts w:ascii="Times New Roman" w:hAnsi="Times New Roman" w:cs="Times New Roman"/>
          <w:sz w:val="28"/>
          <w:szCs w:val="28"/>
          <w:lang w:val="uk-UA"/>
        </w:rPr>
        <w:t>»,(додаток 1).</w:t>
      </w:r>
    </w:p>
    <w:p w:rsidR="00A6281D" w:rsidRPr="00A6281D" w:rsidRDefault="00A014EB" w:rsidP="00A6281D">
      <w:pPr>
        <w:tabs>
          <w:tab w:val="left" w:pos="2700"/>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6281D" w:rsidRPr="00A6281D">
        <w:rPr>
          <w:rFonts w:ascii="Times New Roman" w:hAnsi="Times New Roman" w:cs="Times New Roman"/>
          <w:sz w:val="28"/>
          <w:szCs w:val="28"/>
          <w:lang w:val="uk-UA"/>
        </w:rPr>
        <w:t>2.Головному бухгалтеру передбачити в сільському бюджеті кошти для фінансування Програми.</w:t>
      </w:r>
    </w:p>
    <w:p w:rsidR="00A6281D" w:rsidRPr="00A6281D" w:rsidRDefault="00A6281D" w:rsidP="00A6281D">
      <w:pPr>
        <w:tabs>
          <w:tab w:val="left" w:pos="741"/>
        </w:tabs>
        <w:jc w:val="both"/>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3.Контроль за виконанням даного рішення покласти на постійну комісію з питань бюджету, комунальної власності та соціально-економічного розвитку.</w:t>
      </w:r>
    </w:p>
    <w:p w:rsidR="00A6281D" w:rsidRPr="00A6281D" w:rsidRDefault="00A6281D" w:rsidP="00A6281D">
      <w:pPr>
        <w:jc w:val="both"/>
        <w:rPr>
          <w:rFonts w:ascii="Times New Roman" w:hAnsi="Times New Roman" w:cs="Times New Roman"/>
          <w:sz w:val="28"/>
          <w:szCs w:val="28"/>
          <w:lang w:val="uk-UA"/>
        </w:rPr>
      </w:pPr>
    </w:p>
    <w:p w:rsidR="00A6281D" w:rsidRPr="00A6281D" w:rsidRDefault="00A6281D" w:rsidP="00A6281D">
      <w:pPr>
        <w:tabs>
          <w:tab w:val="left" w:pos="2700"/>
        </w:tabs>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Сільський голова                                                              </w:t>
      </w:r>
      <w:r w:rsidR="00A014EB">
        <w:rPr>
          <w:rFonts w:ascii="Times New Roman" w:hAnsi="Times New Roman" w:cs="Times New Roman"/>
          <w:sz w:val="28"/>
          <w:szCs w:val="28"/>
          <w:lang w:val="uk-UA"/>
        </w:rPr>
        <w:t>Б.В.Іващен</w:t>
      </w:r>
      <w:r w:rsidRPr="00A6281D">
        <w:rPr>
          <w:rFonts w:ascii="Times New Roman" w:hAnsi="Times New Roman" w:cs="Times New Roman"/>
          <w:sz w:val="28"/>
          <w:szCs w:val="28"/>
          <w:lang w:val="uk-UA"/>
        </w:rPr>
        <w:t>ко</w:t>
      </w:r>
    </w:p>
    <w:p w:rsidR="00A014EB" w:rsidRDefault="00A6281D" w:rsidP="00A6281D">
      <w:pPr>
        <w:tabs>
          <w:tab w:val="left" w:pos="2700"/>
        </w:tabs>
        <w:spacing w:after="0"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A014EB" w:rsidRDefault="00A014EB" w:rsidP="00A6281D">
      <w:pPr>
        <w:tabs>
          <w:tab w:val="left" w:pos="2700"/>
        </w:tabs>
        <w:spacing w:after="0" w:line="240" w:lineRule="auto"/>
        <w:rPr>
          <w:rFonts w:ascii="Times New Roman" w:hAnsi="Times New Roman" w:cs="Times New Roman"/>
          <w:sz w:val="28"/>
          <w:szCs w:val="28"/>
          <w:lang w:val="uk-UA"/>
        </w:rPr>
      </w:pPr>
    </w:p>
    <w:p w:rsidR="00A014EB" w:rsidRDefault="00A014EB" w:rsidP="00A6281D">
      <w:pPr>
        <w:tabs>
          <w:tab w:val="left" w:pos="2700"/>
        </w:tabs>
        <w:spacing w:after="0" w:line="240" w:lineRule="auto"/>
        <w:rPr>
          <w:rFonts w:ascii="Times New Roman" w:hAnsi="Times New Roman" w:cs="Times New Roman"/>
          <w:sz w:val="28"/>
          <w:szCs w:val="28"/>
          <w:lang w:val="uk-UA"/>
        </w:rPr>
      </w:pPr>
    </w:p>
    <w:p w:rsidR="00A014EB" w:rsidRDefault="00A014EB" w:rsidP="00A6281D">
      <w:pPr>
        <w:tabs>
          <w:tab w:val="left" w:pos="2700"/>
        </w:tabs>
        <w:spacing w:after="0" w:line="240" w:lineRule="auto"/>
        <w:rPr>
          <w:rFonts w:ascii="Times New Roman" w:hAnsi="Times New Roman" w:cs="Times New Roman"/>
          <w:sz w:val="28"/>
          <w:szCs w:val="28"/>
          <w:lang w:val="uk-UA"/>
        </w:rPr>
      </w:pPr>
    </w:p>
    <w:p w:rsidR="00A014EB" w:rsidRDefault="00A014EB" w:rsidP="00A6281D">
      <w:pPr>
        <w:tabs>
          <w:tab w:val="left" w:pos="2700"/>
        </w:tabs>
        <w:spacing w:after="0" w:line="240" w:lineRule="auto"/>
        <w:rPr>
          <w:rFonts w:ascii="Times New Roman" w:hAnsi="Times New Roman" w:cs="Times New Roman"/>
          <w:sz w:val="28"/>
          <w:szCs w:val="28"/>
          <w:lang w:val="uk-UA"/>
        </w:rPr>
      </w:pPr>
    </w:p>
    <w:p w:rsidR="00A014EB" w:rsidRDefault="00A014EB" w:rsidP="00A6281D">
      <w:pPr>
        <w:tabs>
          <w:tab w:val="left" w:pos="2700"/>
        </w:tabs>
        <w:spacing w:after="0" w:line="240" w:lineRule="auto"/>
        <w:rPr>
          <w:rFonts w:ascii="Times New Roman" w:hAnsi="Times New Roman" w:cs="Times New Roman"/>
          <w:sz w:val="28"/>
          <w:szCs w:val="28"/>
          <w:lang w:val="uk-UA"/>
        </w:rPr>
      </w:pPr>
    </w:p>
    <w:p w:rsidR="0036170E" w:rsidRDefault="00A014EB" w:rsidP="00A6281D">
      <w:pPr>
        <w:tabs>
          <w:tab w:val="left" w:pos="270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6281D">
        <w:rPr>
          <w:rFonts w:ascii="Times New Roman" w:hAnsi="Times New Roman" w:cs="Times New Roman"/>
          <w:sz w:val="28"/>
          <w:szCs w:val="28"/>
          <w:lang w:val="uk-UA"/>
        </w:rPr>
        <w:t xml:space="preserve"> </w:t>
      </w:r>
    </w:p>
    <w:p w:rsidR="00A6281D" w:rsidRDefault="0036170E" w:rsidP="00A6281D">
      <w:pPr>
        <w:tabs>
          <w:tab w:val="left" w:pos="270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A6281D" w:rsidRPr="00A6281D">
        <w:rPr>
          <w:rFonts w:ascii="Times New Roman" w:hAnsi="Times New Roman" w:cs="Times New Roman"/>
          <w:sz w:val="28"/>
          <w:szCs w:val="28"/>
          <w:lang w:val="uk-UA"/>
        </w:rPr>
        <w:t xml:space="preserve"> Додаток 1</w:t>
      </w:r>
    </w:p>
    <w:p w:rsidR="00A6281D" w:rsidRDefault="00A6281D" w:rsidP="00A6281D">
      <w:pPr>
        <w:tabs>
          <w:tab w:val="left" w:pos="270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1D">
        <w:rPr>
          <w:rFonts w:ascii="Times New Roman" w:hAnsi="Times New Roman" w:cs="Times New Roman"/>
          <w:sz w:val="28"/>
          <w:szCs w:val="28"/>
          <w:lang w:val="uk-UA"/>
        </w:rPr>
        <w:t xml:space="preserve">до рішення </w:t>
      </w:r>
      <w:r w:rsidR="007816EC">
        <w:rPr>
          <w:rFonts w:ascii="Times New Roman" w:hAnsi="Times New Roman" w:cs="Times New Roman"/>
          <w:sz w:val="28"/>
          <w:szCs w:val="28"/>
          <w:lang w:val="uk-UA"/>
        </w:rPr>
        <w:t>Стрільни</w:t>
      </w:r>
      <w:r w:rsidRPr="00A6281D">
        <w:rPr>
          <w:rFonts w:ascii="Times New Roman" w:hAnsi="Times New Roman" w:cs="Times New Roman"/>
          <w:sz w:val="28"/>
          <w:szCs w:val="28"/>
          <w:lang w:val="uk-UA"/>
        </w:rPr>
        <w:t>цької</w:t>
      </w:r>
    </w:p>
    <w:p w:rsidR="00A6281D" w:rsidRPr="00A6281D" w:rsidRDefault="00A6281D" w:rsidP="00A6281D">
      <w:pPr>
        <w:tabs>
          <w:tab w:val="left" w:pos="-60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28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6281D">
        <w:rPr>
          <w:rFonts w:ascii="Times New Roman" w:hAnsi="Times New Roman" w:cs="Times New Roman"/>
          <w:sz w:val="28"/>
          <w:szCs w:val="28"/>
          <w:lang w:val="uk-UA"/>
        </w:rPr>
        <w:t xml:space="preserve">сільської  </w:t>
      </w:r>
      <w:r>
        <w:rPr>
          <w:rFonts w:ascii="Times New Roman" w:hAnsi="Times New Roman" w:cs="Times New Roman"/>
          <w:sz w:val="28"/>
          <w:szCs w:val="28"/>
          <w:lang w:val="uk-UA"/>
        </w:rPr>
        <w:t xml:space="preserve">ради від </w:t>
      </w:r>
      <w:r w:rsidR="007816EC">
        <w:rPr>
          <w:rFonts w:ascii="Times New Roman" w:hAnsi="Times New Roman" w:cs="Times New Roman"/>
          <w:sz w:val="28"/>
          <w:szCs w:val="28"/>
          <w:lang w:val="uk-UA"/>
        </w:rPr>
        <w:t>30.01.2015</w:t>
      </w:r>
      <w:r>
        <w:rPr>
          <w:rFonts w:ascii="Times New Roman" w:hAnsi="Times New Roman" w:cs="Times New Roman"/>
          <w:sz w:val="28"/>
          <w:szCs w:val="28"/>
          <w:lang w:val="uk-UA"/>
        </w:rPr>
        <w:t xml:space="preserve">р. </w:t>
      </w:r>
      <w:r w:rsidRPr="00A6281D">
        <w:rPr>
          <w:rFonts w:ascii="Times New Roman" w:hAnsi="Times New Roman" w:cs="Times New Roman"/>
          <w:sz w:val="28"/>
          <w:szCs w:val="28"/>
          <w:lang w:val="uk-UA"/>
        </w:rPr>
        <w:t xml:space="preserve"> </w:t>
      </w:r>
    </w:p>
    <w:p w:rsidR="00A6281D" w:rsidRPr="00A6281D" w:rsidRDefault="00A6281D" w:rsidP="00A6281D">
      <w:pPr>
        <w:tabs>
          <w:tab w:val="left" w:pos="-60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6281D">
        <w:rPr>
          <w:rFonts w:ascii="Times New Roman" w:hAnsi="Times New Roman" w:cs="Times New Roman"/>
          <w:sz w:val="28"/>
          <w:szCs w:val="28"/>
          <w:lang w:val="uk-UA"/>
        </w:rPr>
        <w:t xml:space="preserve"> «Про  Програму «Благоустрій                                                           </w:t>
      </w:r>
    </w:p>
    <w:p w:rsidR="00A6281D" w:rsidRPr="00A6281D" w:rsidRDefault="00A6281D" w:rsidP="00A6281D">
      <w:pPr>
        <w:tabs>
          <w:tab w:val="left" w:pos="-60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w:t>
      </w:r>
      <w:r w:rsidR="007816EC">
        <w:rPr>
          <w:rFonts w:ascii="Times New Roman" w:hAnsi="Times New Roman" w:cs="Times New Roman"/>
          <w:sz w:val="28"/>
          <w:szCs w:val="28"/>
          <w:lang w:val="uk-UA"/>
        </w:rPr>
        <w:t xml:space="preserve">    </w:t>
      </w:r>
      <w:r w:rsidRPr="00A6281D">
        <w:rPr>
          <w:rFonts w:ascii="Times New Roman" w:hAnsi="Times New Roman" w:cs="Times New Roman"/>
          <w:sz w:val="28"/>
          <w:szCs w:val="28"/>
          <w:lang w:val="uk-UA"/>
        </w:rPr>
        <w:t xml:space="preserve"> </w:t>
      </w:r>
      <w:r w:rsidR="007816EC">
        <w:rPr>
          <w:rFonts w:ascii="Times New Roman" w:hAnsi="Times New Roman" w:cs="Times New Roman"/>
          <w:sz w:val="28"/>
          <w:szCs w:val="28"/>
          <w:lang w:val="uk-UA"/>
        </w:rPr>
        <w:t>Стрільни</w:t>
      </w:r>
      <w:r w:rsidRPr="00A6281D">
        <w:rPr>
          <w:rFonts w:ascii="Times New Roman" w:hAnsi="Times New Roman" w:cs="Times New Roman"/>
          <w:sz w:val="28"/>
          <w:szCs w:val="28"/>
          <w:lang w:val="uk-UA"/>
        </w:rPr>
        <w:t xml:space="preserve">цької сільської </w:t>
      </w:r>
      <w:r w:rsidR="007816EC">
        <w:rPr>
          <w:rFonts w:ascii="Times New Roman" w:hAnsi="Times New Roman" w:cs="Times New Roman"/>
          <w:sz w:val="28"/>
          <w:szCs w:val="28"/>
          <w:lang w:val="uk-UA"/>
        </w:rPr>
        <w:t>ра</w:t>
      </w:r>
      <w:r w:rsidRPr="00A6281D">
        <w:rPr>
          <w:rFonts w:ascii="Times New Roman" w:hAnsi="Times New Roman" w:cs="Times New Roman"/>
          <w:sz w:val="28"/>
          <w:szCs w:val="28"/>
          <w:lang w:val="uk-UA"/>
        </w:rPr>
        <w:t xml:space="preserve">ди на </w:t>
      </w:r>
      <w:r w:rsidR="007816EC">
        <w:rPr>
          <w:rFonts w:ascii="Times New Roman" w:hAnsi="Times New Roman" w:cs="Times New Roman"/>
          <w:sz w:val="28"/>
          <w:szCs w:val="28"/>
          <w:lang w:val="uk-UA"/>
        </w:rPr>
        <w:t xml:space="preserve">2015 рік»                                                       </w:t>
      </w:r>
      <w:r w:rsidRPr="00A6281D">
        <w:rPr>
          <w:rFonts w:ascii="Times New Roman" w:hAnsi="Times New Roman" w:cs="Times New Roman"/>
          <w:sz w:val="28"/>
          <w:szCs w:val="28"/>
          <w:lang w:val="uk-UA"/>
        </w:rPr>
        <w:t xml:space="preserve">                                                        </w:t>
      </w:r>
    </w:p>
    <w:p w:rsidR="007816EC" w:rsidRDefault="007816EC" w:rsidP="007816EC">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816EC" w:rsidRDefault="00A6281D" w:rsidP="007816EC">
      <w:pPr>
        <w:spacing w:line="240" w:lineRule="auto"/>
        <w:rPr>
          <w:rFonts w:ascii="Times New Roman" w:hAnsi="Times New Roman" w:cs="Times New Roman"/>
          <w:b/>
          <w:sz w:val="32"/>
          <w:szCs w:val="32"/>
          <w:lang w:val="uk-UA"/>
        </w:rPr>
      </w:pPr>
      <w:r w:rsidRPr="007816EC">
        <w:rPr>
          <w:rFonts w:ascii="Times New Roman" w:hAnsi="Times New Roman" w:cs="Times New Roman"/>
          <w:b/>
          <w:sz w:val="32"/>
          <w:szCs w:val="32"/>
        </w:rPr>
        <w:t>Програма</w:t>
      </w:r>
      <w:r w:rsidRPr="007816EC">
        <w:rPr>
          <w:rFonts w:ascii="Times New Roman" w:hAnsi="Times New Roman" w:cs="Times New Roman"/>
          <w:b/>
          <w:sz w:val="32"/>
          <w:szCs w:val="32"/>
          <w:lang w:val="uk-UA"/>
        </w:rPr>
        <w:t xml:space="preserve"> «Б</w:t>
      </w:r>
      <w:r w:rsidRPr="007816EC">
        <w:rPr>
          <w:rFonts w:ascii="Times New Roman" w:hAnsi="Times New Roman" w:cs="Times New Roman"/>
          <w:b/>
          <w:sz w:val="32"/>
          <w:szCs w:val="32"/>
        </w:rPr>
        <w:t>лагоустр</w:t>
      </w:r>
      <w:r w:rsidRPr="007816EC">
        <w:rPr>
          <w:rFonts w:ascii="Times New Roman" w:hAnsi="Times New Roman" w:cs="Times New Roman"/>
          <w:b/>
          <w:sz w:val="32"/>
          <w:szCs w:val="32"/>
          <w:lang w:val="uk-UA"/>
        </w:rPr>
        <w:t>ій</w:t>
      </w:r>
      <w:r w:rsidRPr="007816EC">
        <w:rPr>
          <w:rFonts w:ascii="Times New Roman" w:hAnsi="Times New Roman" w:cs="Times New Roman"/>
          <w:b/>
          <w:sz w:val="32"/>
          <w:szCs w:val="32"/>
        </w:rPr>
        <w:t xml:space="preserve"> </w:t>
      </w:r>
      <w:proofErr w:type="gramStart"/>
      <w:r w:rsidR="007816EC" w:rsidRPr="007816EC">
        <w:rPr>
          <w:rFonts w:ascii="Times New Roman" w:hAnsi="Times New Roman" w:cs="Times New Roman"/>
          <w:b/>
          <w:sz w:val="32"/>
          <w:szCs w:val="32"/>
          <w:lang w:val="uk-UA"/>
        </w:rPr>
        <w:t>Стр</w:t>
      </w:r>
      <w:proofErr w:type="gramEnd"/>
      <w:r w:rsidR="007816EC" w:rsidRPr="007816EC">
        <w:rPr>
          <w:rFonts w:ascii="Times New Roman" w:hAnsi="Times New Roman" w:cs="Times New Roman"/>
          <w:b/>
          <w:sz w:val="32"/>
          <w:szCs w:val="32"/>
          <w:lang w:val="uk-UA"/>
        </w:rPr>
        <w:t>ільни</w:t>
      </w:r>
      <w:r w:rsidRPr="007816EC">
        <w:rPr>
          <w:rFonts w:ascii="Times New Roman" w:hAnsi="Times New Roman" w:cs="Times New Roman"/>
          <w:b/>
          <w:sz w:val="32"/>
          <w:szCs w:val="32"/>
          <w:lang w:val="uk-UA"/>
        </w:rPr>
        <w:t>цької</w:t>
      </w:r>
      <w:r w:rsidRPr="007816EC">
        <w:rPr>
          <w:rFonts w:ascii="Times New Roman" w:hAnsi="Times New Roman" w:cs="Times New Roman"/>
          <w:b/>
          <w:sz w:val="32"/>
          <w:szCs w:val="32"/>
        </w:rPr>
        <w:t xml:space="preserve"> сільської ради</w:t>
      </w:r>
    </w:p>
    <w:p w:rsidR="00A6281D" w:rsidRPr="007816EC" w:rsidRDefault="007816EC" w:rsidP="007816EC">
      <w:pPr>
        <w:spacing w:line="240" w:lineRule="auto"/>
        <w:rPr>
          <w:rFonts w:ascii="Times New Roman" w:hAnsi="Times New Roman" w:cs="Times New Roman"/>
          <w:b/>
          <w:sz w:val="32"/>
          <w:szCs w:val="32"/>
          <w:lang w:val="uk-UA"/>
        </w:rPr>
      </w:pPr>
      <w:r>
        <w:rPr>
          <w:rFonts w:ascii="Times New Roman" w:hAnsi="Times New Roman" w:cs="Times New Roman"/>
          <w:b/>
          <w:sz w:val="32"/>
          <w:szCs w:val="32"/>
          <w:lang w:val="uk-UA"/>
        </w:rPr>
        <w:t xml:space="preserve">                             </w:t>
      </w:r>
      <w:r w:rsidR="00A6281D" w:rsidRPr="007816EC">
        <w:rPr>
          <w:rFonts w:ascii="Times New Roman" w:hAnsi="Times New Roman" w:cs="Times New Roman"/>
          <w:b/>
          <w:sz w:val="32"/>
          <w:szCs w:val="32"/>
        </w:rPr>
        <w:t xml:space="preserve"> на 201</w:t>
      </w:r>
      <w:r w:rsidR="00A6281D" w:rsidRPr="007816EC">
        <w:rPr>
          <w:rFonts w:ascii="Times New Roman" w:hAnsi="Times New Roman" w:cs="Times New Roman"/>
          <w:b/>
          <w:sz w:val="32"/>
          <w:szCs w:val="32"/>
          <w:lang w:val="uk-UA"/>
        </w:rPr>
        <w:t>5</w:t>
      </w:r>
      <w:r w:rsidR="00A6281D" w:rsidRPr="007816EC">
        <w:rPr>
          <w:rFonts w:ascii="Times New Roman" w:hAnsi="Times New Roman" w:cs="Times New Roman"/>
          <w:b/>
          <w:sz w:val="32"/>
          <w:szCs w:val="32"/>
        </w:rPr>
        <w:t xml:space="preserve"> </w:t>
      </w:r>
      <w:r>
        <w:rPr>
          <w:rFonts w:ascii="Times New Roman" w:hAnsi="Times New Roman" w:cs="Times New Roman"/>
          <w:b/>
          <w:sz w:val="32"/>
          <w:szCs w:val="32"/>
          <w:lang w:val="uk-UA"/>
        </w:rPr>
        <w:t xml:space="preserve"> </w:t>
      </w:r>
      <w:proofErr w:type="gramStart"/>
      <w:r w:rsidR="00A6281D" w:rsidRPr="007816EC">
        <w:rPr>
          <w:rFonts w:ascii="Times New Roman" w:hAnsi="Times New Roman" w:cs="Times New Roman"/>
          <w:b/>
          <w:sz w:val="32"/>
          <w:szCs w:val="32"/>
        </w:rPr>
        <w:t>р</w:t>
      </w:r>
      <w:proofErr w:type="gramEnd"/>
      <w:r w:rsidR="00A6281D" w:rsidRPr="007816EC">
        <w:rPr>
          <w:rFonts w:ascii="Times New Roman" w:hAnsi="Times New Roman" w:cs="Times New Roman"/>
          <w:b/>
          <w:sz w:val="32"/>
          <w:szCs w:val="32"/>
        </w:rPr>
        <w:t>ік</w:t>
      </w:r>
      <w:r w:rsidR="00A6281D" w:rsidRPr="007816EC">
        <w:rPr>
          <w:rFonts w:ascii="Times New Roman" w:hAnsi="Times New Roman" w:cs="Times New Roman"/>
          <w:b/>
          <w:sz w:val="32"/>
          <w:szCs w:val="32"/>
          <w:lang w:val="uk-UA"/>
        </w:rPr>
        <w:t>»</w:t>
      </w:r>
    </w:p>
    <w:p w:rsidR="00A6281D" w:rsidRPr="00A6281D" w:rsidRDefault="00A6281D" w:rsidP="00A6281D">
      <w:pPr>
        <w:spacing w:line="240" w:lineRule="auto"/>
        <w:jc w:val="center"/>
        <w:rPr>
          <w:rFonts w:ascii="Times New Roman" w:hAnsi="Times New Roman" w:cs="Times New Roman"/>
          <w:sz w:val="28"/>
          <w:szCs w:val="28"/>
          <w:lang w:val="uk-UA"/>
        </w:rPr>
      </w:pPr>
    </w:p>
    <w:p w:rsidR="00A6281D" w:rsidRPr="007816EC" w:rsidRDefault="00A6281D" w:rsidP="00A6281D">
      <w:pPr>
        <w:spacing w:line="240" w:lineRule="auto"/>
        <w:rPr>
          <w:rFonts w:ascii="Times New Roman" w:hAnsi="Times New Roman" w:cs="Times New Roman"/>
          <w:b/>
          <w:sz w:val="28"/>
          <w:szCs w:val="28"/>
          <w:lang w:val="uk-UA"/>
        </w:rPr>
      </w:pPr>
      <w:r w:rsidRPr="007816EC">
        <w:rPr>
          <w:rFonts w:ascii="Times New Roman" w:hAnsi="Times New Roman" w:cs="Times New Roman"/>
          <w:b/>
          <w:sz w:val="28"/>
          <w:szCs w:val="28"/>
        </w:rPr>
        <w:t xml:space="preserve">І. Назва програми: </w:t>
      </w:r>
      <w:r w:rsidRPr="007816EC">
        <w:rPr>
          <w:rFonts w:ascii="Times New Roman" w:hAnsi="Times New Roman" w:cs="Times New Roman"/>
          <w:b/>
          <w:sz w:val="28"/>
          <w:szCs w:val="28"/>
          <w:lang w:val="uk-UA"/>
        </w:rPr>
        <w:t xml:space="preserve"> «</w:t>
      </w:r>
      <w:r w:rsidRPr="007816EC">
        <w:rPr>
          <w:rFonts w:ascii="Times New Roman" w:hAnsi="Times New Roman" w:cs="Times New Roman"/>
          <w:b/>
          <w:sz w:val="28"/>
          <w:szCs w:val="28"/>
        </w:rPr>
        <w:t xml:space="preserve"> Благоустрій </w:t>
      </w:r>
      <w:r w:rsidR="007816EC" w:rsidRPr="007816EC">
        <w:rPr>
          <w:rFonts w:ascii="Times New Roman" w:hAnsi="Times New Roman" w:cs="Times New Roman"/>
          <w:b/>
          <w:sz w:val="28"/>
          <w:szCs w:val="28"/>
          <w:lang w:val="uk-UA"/>
        </w:rPr>
        <w:t xml:space="preserve"> </w:t>
      </w:r>
      <w:proofErr w:type="gramStart"/>
      <w:r w:rsidR="007816EC" w:rsidRPr="007816EC">
        <w:rPr>
          <w:rFonts w:ascii="Times New Roman" w:hAnsi="Times New Roman" w:cs="Times New Roman"/>
          <w:b/>
          <w:sz w:val="28"/>
          <w:szCs w:val="28"/>
          <w:lang w:val="uk-UA"/>
        </w:rPr>
        <w:t>Стр</w:t>
      </w:r>
      <w:proofErr w:type="gramEnd"/>
      <w:r w:rsidR="007816EC" w:rsidRPr="007816EC">
        <w:rPr>
          <w:rFonts w:ascii="Times New Roman" w:hAnsi="Times New Roman" w:cs="Times New Roman"/>
          <w:b/>
          <w:sz w:val="28"/>
          <w:szCs w:val="28"/>
          <w:lang w:val="uk-UA"/>
        </w:rPr>
        <w:t>ільни</w:t>
      </w:r>
      <w:r w:rsidRPr="007816EC">
        <w:rPr>
          <w:rFonts w:ascii="Times New Roman" w:hAnsi="Times New Roman" w:cs="Times New Roman"/>
          <w:b/>
          <w:sz w:val="28"/>
          <w:szCs w:val="28"/>
        </w:rPr>
        <w:t>цької сільської ради на 201</w:t>
      </w:r>
      <w:r w:rsidRPr="007816EC">
        <w:rPr>
          <w:rFonts w:ascii="Times New Roman" w:hAnsi="Times New Roman" w:cs="Times New Roman"/>
          <w:b/>
          <w:sz w:val="28"/>
          <w:szCs w:val="28"/>
          <w:lang w:val="uk-UA"/>
        </w:rPr>
        <w:t>5</w:t>
      </w:r>
      <w:r w:rsidRPr="007816EC">
        <w:rPr>
          <w:rFonts w:ascii="Times New Roman" w:hAnsi="Times New Roman" w:cs="Times New Roman"/>
          <w:b/>
          <w:sz w:val="28"/>
          <w:szCs w:val="28"/>
        </w:rPr>
        <w:t xml:space="preserve"> рік</w:t>
      </w:r>
      <w:r w:rsidRPr="007816EC">
        <w:rPr>
          <w:rFonts w:ascii="Times New Roman" w:hAnsi="Times New Roman" w:cs="Times New Roman"/>
          <w:b/>
          <w:sz w:val="28"/>
          <w:szCs w:val="28"/>
          <w:lang w:val="uk-UA"/>
        </w:rPr>
        <w:t>».</w:t>
      </w:r>
    </w:p>
    <w:p w:rsidR="00A6281D" w:rsidRPr="00A6281D" w:rsidRDefault="00A6281D" w:rsidP="00A6281D">
      <w:pPr>
        <w:spacing w:line="240" w:lineRule="auto"/>
        <w:rPr>
          <w:rFonts w:ascii="Times New Roman" w:hAnsi="Times New Roman" w:cs="Times New Roman"/>
          <w:sz w:val="28"/>
          <w:szCs w:val="28"/>
          <w:lang w:val="uk-UA"/>
        </w:rPr>
      </w:pPr>
    </w:p>
    <w:p w:rsidR="00A6281D" w:rsidRPr="007816EC" w:rsidRDefault="00A6281D" w:rsidP="00A6281D">
      <w:pPr>
        <w:spacing w:line="240" w:lineRule="auto"/>
        <w:rPr>
          <w:rFonts w:ascii="Times New Roman" w:hAnsi="Times New Roman" w:cs="Times New Roman"/>
          <w:b/>
          <w:sz w:val="28"/>
          <w:szCs w:val="28"/>
        </w:rPr>
      </w:pPr>
      <w:r w:rsidRPr="007816EC">
        <w:rPr>
          <w:rFonts w:ascii="Times New Roman" w:hAnsi="Times New Roman" w:cs="Times New Roman"/>
          <w:b/>
          <w:sz w:val="28"/>
          <w:szCs w:val="28"/>
        </w:rPr>
        <w:t xml:space="preserve">ІІ. </w:t>
      </w:r>
      <w:proofErr w:type="gramStart"/>
      <w:r w:rsidRPr="007816EC">
        <w:rPr>
          <w:rFonts w:ascii="Times New Roman" w:hAnsi="Times New Roman" w:cs="Times New Roman"/>
          <w:b/>
          <w:sz w:val="28"/>
          <w:szCs w:val="28"/>
        </w:rPr>
        <w:t>П</w:t>
      </w:r>
      <w:proofErr w:type="gramEnd"/>
      <w:r w:rsidRPr="007816EC">
        <w:rPr>
          <w:rFonts w:ascii="Times New Roman" w:hAnsi="Times New Roman" w:cs="Times New Roman"/>
          <w:b/>
          <w:sz w:val="28"/>
          <w:szCs w:val="28"/>
        </w:rPr>
        <w:t>ідстава для прийняття рішення про розробку Програми:</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п. 1 ст. 27, п. 6, 7 ст. 30 Закону України «Про </w:t>
      </w:r>
      <w:proofErr w:type="gramStart"/>
      <w:r w:rsidRPr="00A6281D">
        <w:rPr>
          <w:rFonts w:ascii="Times New Roman" w:hAnsi="Times New Roman" w:cs="Times New Roman"/>
          <w:sz w:val="28"/>
          <w:szCs w:val="28"/>
        </w:rPr>
        <w:t>м</w:t>
      </w:r>
      <w:proofErr w:type="gramEnd"/>
      <w:r w:rsidRPr="00A6281D">
        <w:rPr>
          <w:rFonts w:ascii="Times New Roman" w:hAnsi="Times New Roman" w:cs="Times New Roman"/>
          <w:sz w:val="28"/>
          <w:szCs w:val="28"/>
        </w:rPr>
        <w:t>ісцеве самоврядування в Україні»;</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Закон України «</w:t>
      </w:r>
      <w:proofErr w:type="gramStart"/>
      <w:r w:rsidRPr="00A6281D">
        <w:rPr>
          <w:rFonts w:ascii="Times New Roman" w:hAnsi="Times New Roman" w:cs="Times New Roman"/>
          <w:sz w:val="28"/>
          <w:szCs w:val="28"/>
        </w:rPr>
        <w:t>Про</w:t>
      </w:r>
      <w:proofErr w:type="gramEnd"/>
      <w:r w:rsidRPr="00A6281D">
        <w:rPr>
          <w:rFonts w:ascii="Times New Roman" w:hAnsi="Times New Roman" w:cs="Times New Roman"/>
          <w:sz w:val="28"/>
          <w:szCs w:val="28"/>
        </w:rPr>
        <w:t xml:space="preserve"> відходи» від 5.03.1998</w:t>
      </w:r>
      <w:r w:rsidRPr="00A6281D">
        <w:rPr>
          <w:rFonts w:ascii="Times New Roman" w:hAnsi="Times New Roman" w:cs="Times New Roman"/>
          <w:sz w:val="28"/>
          <w:szCs w:val="28"/>
          <w:lang w:val="uk-UA"/>
        </w:rPr>
        <w:t xml:space="preserve"> </w:t>
      </w:r>
      <w:r w:rsidRPr="00A6281D">
        <w:rPr>
          <w:rFonts w:ascii="Times New Roman" w:hAnsi="Times New Roman" w:cs="Times New Roman"/>
          <w:sz w:val="28"/>
          <w:szCs w:val="28"/>
        </w:rPr>
        <w:t>р.;</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Закон України «Про державні цільові програми» від 18.03</w:t>
      </w:r>
      <w:r w:rsidR="007816EC">
        <w:rPr>
          <w:rFonts w:ascii="Times New Roman" w:hAnsi="Times New Roman" w:cs="Times New Roman"/>
          <w:sz w:val="28"/>
          <w:szCs w:val="28"/>
          <w:lang w:val="uk-UA"/>
        </w:rPr>
        <w:t xml:space="preserve">                              </w:t>
      </w:r>
      <w:r w:rsidRPr="007816EC">
        <w:rPr>
          <w:rFonts w:ascii="Times New Roman" w:hAnsi="Times New Roman" w:cs="Times New Roman"/>
          <w:b/>
          <w:sz w:val="28"/>
          <w:szCs w:val="28"/>
        </w:rPr>
        <w:t>ІІІ. Мета Програми:</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забезпечити освітлення вулиць в нічний час;</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забезпечити своєчасне будівництво, реконструкцію та ремонт доріг;</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покращення транспортного обслуговування населення;</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вирішення питань збирання, транспортування, утилізації побутових відходів та сміття і на цій основі покращення санітарного стану населених пункті</w:t>
      </w:r>
      <w:proofErr w:type="gramStart"/>
      <w:r w:rsidRPr="00A6281D">
        <w:rPr>
          <w:rFonts w:ascii="Times New Roman" w:hAnsi="Times New Roman" w:cs="Times New Roman"/>
          <w:sz w:val="28"/>
          <w:szCs w:val="28"/>
        </w:rPr>
        <w:t>в</w:t>
      </w:r>
      <w:proofErr w:type="gramEnd"/>
      <w:r w:rsidRPr="00A6281D">
        <w:rPr>
          <w:rFonts w:ascii="Times New Roman" w:hAnsi="Times New Roman" w:cs="Times New Roman"/>
          <w:sz w:val="28"/>
          <w:szCs w:val="28"/>
        </w:rPr>
        <w:t>;</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впорядкування кладовищ</w:t>
      </w:r>
      <w:r w:rsidRPr="00A6281D">
        <w:rPr>
          <w:rFonts w:ascii="Times New Roman" w:hAnsi="Times New Roman" w:cs="Times New Roman"/>
          <w:sz w:val="28"/>
          <w:szCs w:val="28"/>
          <w:lang w:val="uk-UA"/>
        </w:rPr>
        <w:t xml:space="preserve">, ремонт, оновлення та утримання </w:t>
      </w:r>
      <w:proofErr w:type="gramStart"/>
      <w:r w:rsidRPr="00A6281D">
        <w:rPr>
          <w:rFonts w:ascii="Times New Roman" w:hAnsi="Times New Roman" w:cs="Times New Roman"/>
          <w:sz w:val="28"/>
          <w:szCs w:val="28"/>
          <w:lang w:val="uk-UA"/>
        </w:rPr>
        <w:t>пам’ятник</w:t>
      </w:r>
      <w:proofErr w:type="gramEnd"/>
      <w:r w:rsidRPr="00A6281D">
        <w:rPr>
          <w:rFonts w:ascii="Times New Roman" w:hAnsi="Times New Roman" w:cs="Times New Roman"/>
          <w:sz w:val="28"/>
          <w:szCs w:val="28"/>
          <w:lang w:val="uk-UA"/>
        </w:rPr>
        <w:t>ів та меморіальних поховань</w:t>
      </w:r>
      <w:r w:rsidRPr="00A6281D">
        <w:rPr>
          <w:rFonts w:ascii="Times New Roman" w:hAnsi="Times New Roman" w:cs="Times New Roman"/>
          <w:sz w:val="28"/>
          <w:szCs w:val="28"/>
        </w:rPr>
        <w:t>;</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проведення озеленення населених пункті</w:t>
      </w:r>
      <w:proofErr w:type="gramStart"/>
      <w:r w:rsidRPr="00A6281D">
        <w:rPr>
          <w:rFonts w:ascii="Times New Roman" w:hAnsi="Times New Roman" w:cs="Times New Roman"/>
          <w:sz w:val="28"/>
          <w:szCs w:val="28"/>
        </w:rPr>
        <w:t>в</w:t>
      </w:r>
      <w:proofErr w:type="gramEnd"/>
      <w:r w:rsidRPr="00A6281D">
        <w:rPr>
          <w:rFonts w:ascii="Times New Roman" w:hAnsi="Times New Roman" w:cs="Times New Roman"/>
          <w:sz w:val="28"/>
          <w:szCs w:val="28"/>
        </w:rPr>
        <w:t>;</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виховання у молоді любові до </w:t>
      </w:r>
      <w:proofErr w:type="gramStart"/>
      <w:r w:rsidRPr="00A6281D">
        <w:rPr>
          <w:rFonts w:ascii="Times New Roman" w:hAnsi="Times New Roman" w:cs="Times New Roman"/>
          <w:sz w:val="28"/>
          <w:szCs w:val="28"/>
        </w:rPr>
        <w:t>р</w:t>
      </w:r>
      <w:proofErr w:type="gramEnd"/>
      <w:r w:rsidRPr="00A6281D">
        <w:rPr>
          <w:rFonts w:ascii="Times New Roman" w:hAnsi="Times New Roman" w:cs="Times New Roman"/>
          <w:sz w:val="28"/>
          <w:szCs w:val="28"/>
        </w:rPr>
        <w:t>ідного краю та природи.</w:t>
      </w:r>
    </w:p>
    <w:p w:rsidR="00A6281D" w:rsidRPr="007816EC" w:rsidRDefault="00A6281D" w:rsidP="00A6281D">
      <w:pPr>
        <w:spacing w:line="240" w:lineRule="auto"/>
        <w:rPr>
          <w:rFonts w:ascii="Times New Roman" w:hAnsi="Times New Roman" w:cs="Times New Roman"/>
          <w:b/>
          <w:sz w:val="28"/>
          <w:szCs w:val="28"/>
        </w:rPr>
      </w:pPr>
      <w:r w:rsidRPr="007816EC">
        <w:rPr>
          <w:rFonts w:ascii="Times New Roman" w:hAnsi="Times New Roman" w:cs="Times New Roman"/>
          <w:b/>
          <w:sz w:val="28"/>
          <w:szCs w:val="28"/>
        </w:rPr>
        <w:t>І</w:t>
      </w:r>
      <w:r w:rsidRPr="007816EC">
        <w:rPr>
          <w:rFonts w:ascii="Times New Roman" w:hAnsi="Times New Roman" w:cs="Times New Roman"/>
          <w:b/>
          <w:sz w:val="28"/>
          <w:szCs w:val="28"/>
          <w:lang w:val="en-US"/>
        </w:rPr>
        <w:t>V</w:t>
      </w:r>
      <w:r w:rsidRPr="007816EC">
        <w:rPr>
          <w:rFonts w:ascii="Times New Roman" w:hAnsi="Times New Roman" w:cs="Times New Roman"/>
          <w:b/>
          <w:sz w:val="28"/>
          <w:szCs w:val="28"/>
        </w:rPr>
        <w:t xml:space="preserve"> . Виконавці Програми:</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в</w:t>
      </w:r>
      <w:r w:rsidRPr="00A6281D">
        <w:rPr>
          <w:rFonts w:ascii="Times New Roman" w:hAnsi="Times New Roman" w:cs="Times New Roman"/>
          <w:sz w:val="28"/>
          <w:szCs w:val="28"/>
        </w:rPr>
        <w:t xml:space="preserve">иконком </w:t>
      </w:r>
      <w:proofErr w:type="gramStart"/>
      <w:r w:rsidR="007816EC">
        <w:rPr>
          <w:rFonts w:ascii="Times New Roman" w:hAnsi="Times New Roman" w:cs="Times New Roman"/>
          <w:sz w:val="28"/>
          <w:szCs w:val="28"/>
          <w:lang w:val="uk-UA"/>
        </w:rPr>
        <w:t>Стр</w:t>
      </w:r>
      <w:proofErr w:type="gramEnd"/>
      <w:r w:rsidR="007816EC">
        <w:rPr>
          <w:rFonts w:ascii="Times New Roman" w:hAnsi="Times New Roman" w:cs="Times New Roman"/>
          <w:sz w:val="28"/>
          <w:szCs w:val="28"/>
          <w:lang w:val="uk-UA"/>
        </w:rPr>
        <w:t>ільни</w:t>
      </w:r>
      <w:r w:rsidRPr="00A6281D">
        <w:rPr>
          <w:rFonts w:ascii="Times New Roman" w:hAnsi="Times New Roman" w:cs="Times New Roman"/>
          <w:sz w:val="28"/>
          <w:szCs w:val="28"/>
          <w:lang w:val="uk-UA"/>
        </w:rPr>
        <w:t>ц</w:t>
      </w:r>
      <w:r w:rsidRPr="00A6281D">
        <w:rPr>
          <w:rFonts w:ascii="Times New Roman" w:hAnsi="Times New Roman" w:cs="Times New Roman"/>
          <w:sz w:val="28"/>
          <w:szCs w:val="28"/>
        </w:rPr>
        <w:t>ької сільської ради;</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proofErr w:type="gramStart"/>
      <w:r w:rsidRPr="00A6281D">
        <w:rPr>
          <w:rFonts w:ascii="Times New Roman" w:hAnsi="Times New Roman" w:cs="Times New Roman"/>
          <w:sz w:val="28"/>
          <w:szCs w:val="28"/>
        </w:rPr>
        <w:t>п</w:t>
      </w:r>
      <w:proofErr w:type="gramEnd"/>
      <w:r w:rsidRPr="00A6281D">
        <w:rPr>
          <w:rFonts w:ascii="Times New Roman" w:hAnsi="Times New Roman" w:cs="Times New Roman"/>
          <w:sz w:val="28"/>
          <w:szCs w:val="28"/>
        </w:rPr>
        <w:t>ідрядні дорожнобудівельні організації;</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навчальні заклади;</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proofErr w:type="gramStart"/>
      <w:r w:rsidRPr="00A6281D">
        <w:rPr>
          <w:rFonts w:ascii="Times New Roman" w:hAnsi="Times New Roman" w:cs="Times New Roman"/>
          <w:sz w:val="28"/>
          <w:szCs w:val="28"/>
        </w:rPr>
        <w:t>п</w:t>
      </w:r>
      <w:proofErr w:type="gramEnd"/>
      <w:r w:rsidRPr="00A6281D">
        <w:rPr>
          <w:rFonts w:ascii="Times New Roman" w:hAnsi="Times New Roman" w:cs="Times New Roman"/>
          <w:sz w:val="28"/>
          <w:szCs w:val="28"/>
        </w:rPr>
        <w:t>ідприємства</w:t>
      </w:r>
      <w:r w:rsidRPr="00A6281D">
        <w:rPr>
          <w:rFonts w:ascii="Times New Roman" w:hAnsi="Times New Roman" w:cs="Times New Roman"/>
          <w:sz w:val="28"/>
          <w:szCs w:val="28"/>
          <w:lang w:val="uk-UA"/>
        </w:rPr>
        <w:t>,</w:t>
      </w:r>
      <w:r w:rsidRPr="00A6281D">
        <w:rPr>
          <w:rFonts w:ascii="Times New Roman" w:hAnsi="Times New Roman" w:cs="Times New Roman"/>
          <w:sz w:val="28"/>
          <w:szCs w:val="28"/>
        </w:rPr>
        <w:t xml:space="preserve"> територіально підпорядковані сільській раді;</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rPr>
        <w:lastRenderedPageBreak/>
        <w:t>-         домовласники</w:t>
      </w:r>
      <w:r w:rsidRPr="00A6281D">
        <w:rPr>
          <w:rFonts w:ascii="Times New Roman" w:hAnsi="Times New Roman" w:cs="Times New Roman"/>
          <w:sz w:val="28"/>
          <w:szCs w:val="28"/>
          <w:lang w:val="uk-UA"/>
        </w:rPr>
        <w:t>;</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комунальні підприємства.</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Основним шляхом і засобом виконання даної Програми є робота виконкому сільської ради, депутатів сільської ради, а також усвідомлення і допомога всього населення сільської ради при обов’язковому фінансуванні за рахунок коштів місцевого бюджету.</w:t>
      </w:r>
    </w:p>
    <w:p w:rsidR="00A6281D" w:rsidRPr="007816EC" w:rsidRDefault="00A6281D" w:rsidP="00A6281D">
      <w:pPr>
        <w:spacing w:line="240" w:lineRule="auto"/>
        <w:rPr>
          <w:rFonts w:ascii="Times New Roman" w:hAnsi="Times New Roman" w:cs="Times New Roman"/>
          <w:b/>
          <w:sz w:val="28"/>
          <w:szCs w:val="28"/>
          <w:lang w:val="uk-UA"/>
        </w:rPr>
      </w:pPr>
      <w:proofErr w:type="gramStart"/>
      <w:r w:rsidRPr="007816EC">
        <w:rPr>
          <w:rFonts w:ascii="Times New Roman" w:hAnsi="Times New Roman" w:cs="Times New Roman"/>
          <w:b/>
          <w:sz w:val="28"/>
          <w:szCs w:val="28"/>
          <w:lang w:val="en-US"/>
        </w:rPr>
        <w:t>V</w:t>
      </w:r>
      <w:r w:rsidRPr="007816EC">
        <w:rPr>
          <w:rFonts w:ascii="Times New Roman" w:hAnsi="Times New Roman" w:cs="Times New Roman"/>
          <w:b/>
          <w:sz w:val="28"/>
          <w:szCs w:val="28"/>
        </w:rPr>
        <w:t xml:space="preserve"> .</w:t>
      </w:r>
      <w:proofErr w:type="gramEnd"/>
      <w:r w:rsidRPr="007816EC">
        <w:rPr>
          <w:rFonts w:ascii="Times New Roman" w:hAnsi="Times New Roman" w:cs="Times New Roman"/>
          <w:b/>
          <w:sz w:val="28"/>
          <w:szCs w:val="28"/>
        </w:rPr>
        <w:t xml:space="preserve"> Основні </w:t>
      </w:r>
      <w:r w:rsidRPr="007816EC">
        <w:rPr>
          <w:rFonts w:ascii="Times New Roman" w:hAnsi="Times New Roman" w:cs="Times New Roman"/>
          <w:b/>
          <w:sz w:val="28"/>
          <w:szCs w:val="28"/>
          <w:lang w:val="uk-UA"/>
        </w:rPr>
        <w:t>п</w:t>
      </w:r>
      <w:r w:rsidRPr="007816EC">
        <w:rPr>
          <w:rFonts w:ascii="Times New Roman" w:hAnsi="Times New Roman" w:cs="Times New Roman"/>
          <w:b/>
          <w:sz w:val="28"/>
          <w:szCs w:val="28"/>
        </w:rPr>
        <w:t>рограмні заходи:</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1. </w:t>
      </w:r>
      <w:r w:rsidRPr="00A6281D">
        <w:rPr>
          <w:rFonts w:ascii="Times New Roman" w:hAnsi="Times New Roman" w:cs="Times New Roman"/>
          <w:sz w:val="28"/>
          <w:szCs w:val="28"/>
        </w:rPr>
        <w:t>будівництво та відновлення вуличного освітлення</w:t>
      </w:r>
      <w:r w:rsidRPr="00A6281D">
        <w:rPr>
          <w:rFonts w:ascii="Times New Roman" w:hAnsi="Times New Roman" w:cs="Times New Roman"/>
          <w:sz w:val="28"/>
          <w:szCs w:val="28"/>
          <w:lang w:val="uk-UA"/>
        </w:rPr>
        <w:t>;</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2. </w:t>
      </w:r>
      <w:r w:rsidRPr="00A6281D">
        <w:rPr>
          <w:rFonts w:ascii="Times New Roman" w:hAnsi="Times New Roman" w:cs="Times New Roman"/>
          <w:sz w:val="28"/>
          <w:szCs w:val="28"/>
        </w:rPr>
        <w:t>поточний ремонт вулиць;</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3. </w:t>
      </w:r>
      <w:r w:rsidRPr="00DB4B19">
        <w:rPr>
          <w:rFonts w:ascii="Times New Roman" w:hAnsi="Times New Roman" w:cs="Times New Roman"/>
          <w:sz w:val="28"/>
          <w:szCs w:val="28"/>
          <w:lang w:val="uk-UA"/>
        </w:rPr>
        <w:t>збирання, вивіз та утилізація твердих побутових відходів;</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4.розчистка вулиць від снігу та обкошування їх в літній період;</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5.ліквідація несанкціонованих (стихійних) сміттєзвалищ;</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6.санітарна очистка кладовищ;</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7</w:t>
      </w:r>
      <w:r w:rsidRPr="00A6281D">
        <w:rPr>
          <w:rFonts w:ascii="Times New Roman" w:hAnsi="Times New Roman" w:cs="Times New Roman"/>
          <w:sz w:val="28"/>
          <w:szCs w:val="28"/>
        </w:rPr>
        <w:t>.висадка дерев, кущів, квітів, проведення озеленення населених пунктів</w:t>
      </w:r>
      <w:r w:rsidRPr="00A6281D">
        <w:rPr>
          <w:rFonts w:ascii="Times New Roman" w:hAnsi="Times New Roman" w:cs="Times New Roman"/>
          <w:sz w:val="28"/>
          <w:szCs w:val="28"/>
          <w:lang w:val="uk-UA"/>
        </w:rPr>
        <w:t>;</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8.ремонт, оновлення та утримання пам’ятників та меморіальних поховань.</w:t>
      </w:r>
    </w:p>
    <w:p w:rsidR="00A6281D" w:rsidRPr="007816EC" w:rsidRDefault="00A6281D" w:rsidP="00A6281D">
      <w:pPr>
        <w:spacing w:line="240" w:lineRule="auto"/>
        <w:rPr>
          <w:rFonts w:ascii="Times New Roman" w:hAnsi="Times New Roman" w:cs="Times New Roman"/>
          <w:b/>
          <w:sz w:val="28"/>
          <w:szCs w:val="28"/>
          <w:lang w:val="uk-UA"/>
        </w:rPr>
      </w:pPr>
      <w:proofErr w:type="gramStart"/>
      <w:r w:rsidRPr="007816EC">
        <w:rPr>
          <w:rFonts w:ascii="Times New Roman" w:hAnsi="Times New Roman" w:cs="Times New Roman"/>
          <w:b/>
          <w:sz w:val="28"/>
          <w:szCs w:val="28"/>
          <w:lang w:val="en-US"/>
        </w:rPr>
        <w:t>V</w:t>
      </w:r>
      <w:r w:rsidRPr="007816EC">
        <w:rPr>
          <w:rFonts w:ascii="Times New Roman" w:hAnsi="Times New Roman" w:cs="Times New Roman"/>
          <w:b/>
          <w:sz w:val="28"/>
          <w:szCs w:val="28"/>
          <w:lang w:val="uk-UA"/>
        </w:rPr>
        <w:t>І.</w:t>
      </w:r>
      <w:proofErr w:type="gramEnd"/>
      <w:r w:rsidRPr="007816EC">
        <w:rPr>
          <w:rFonts w:ascii="Times New Roman" w:hAnsi="Times New Roman" w:cs="Times New Roman"/>
          <w:b/>
          <w:sz w:val="28"/>
          <w:szCs w:val="28"/>
          <w:lang w:val="uk-UA"/>
        </w:rPr>
        <w:t xml:space="preserve"> Обсяги та джерела фінансування</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З метою реалізації Програми «Благоустрій </w:t>
      </w:r>
      <w:r w:rsidR="007816EC">
        <w:rPr>
          <w:rFonts w:ascii="Times New Roman" w:hAnsi="Times New Roman" w:cs="Times New Roman"/>
          <w:sz w:val="28"/>
          <w:szCs w:val="28"/>
          <w:lang w:val="uk-UA"/>
        </w:rPr>
        <w:t xml:space="preserve"> Стрільни</w:t>
      </w:r>
      <w:r w:rsidRPr="00A6281D">
        <w:rPr>
          <w:rFonts w:ascii="Times New Roman" w:hAnsi="Times New Roman" w:cs="Times New Roman"/>
          <w:sz w:val="28"/>
          <w:szCs w:val="28"/>
          <w:lang w:val="uk-UA"/>
        </w:rPr>
        <w:t>цької сільської ради» передбачити кошти у бюджеті сільської ради на 2015 рік .</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lang w:val="uk-UA"/>
        </w:rPr>
        <w:t>для:</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 xml:space="preserve">        </w:t>
      </w:r>
      <w:r w:rsidRPr="00A6281D">
        <w:rPr>
          <w:rFonts w:ascii="Times New Roman" w:hAnsi="Times New Roman" w:cs="Times New Roman"/>
          <w:sz w:val="28"/>
          <w:szCs w:val="28"/>
        </w:rPr>
        <w:t>будівництв</w:t>
      </w:r>
      <w:r w:rsidRPr="00A6281D">
        <w:rPr>
          <w:rFonts w:ascii="Times New Roman" w:hAnsi="Times New Roman" w:cs="Times New Roman"/>
          <w:sz w:val="28"/>
          <w:szCs w:val="28"/>
          <w:lang w:val="uk-UA"/>
        </w:rPr>
        <w:t>а</w:t>
      </w:r>
      <w:r w:rsidRPr="00A6281D">
        <w:rPr>
          <w:rFonts w:ascii="Times New Roman" w:hAnsi="Times New Roman" w:cs="Times New Roman"/>
          <w:sz w:val="28"/>
          <w:szCs w:val="28"/>
        </w:rPr>
        <w:t xml:space="preserve"> вуличного освітлення  с.</w:t>
      </w:r>
      <w:r w:rsidRPr="00A6281D">
        <w:rPr>
          <w:rFonts w:ascii="Times New Roman" w:hAnsi="Times New Roman" w:cs="Times New Roman"/>
          <w:sz w:val="28"/>
          <w:szCs w:val="28"/>
          <w:lang w:val="uk-UA"/>
        </w:rPr>
        <w:t xml:space="preserve"> </w:t>
      </w:r>
      <w:r w:rsidR="007816EC">
        <w:rPr>
          <w:rFonts w:ascii="Times New Roman" w:hAnsi="Times New Roman" w:cs="Times New Roman"/>
          <w:sz w:val="28"/>
          <w:szCs w:val="28"/>
          <w:lang w:val="uk-UA"/>
        </w:rPr>
        <w:t>Стрільники</w:t>
      </w:r>
      <w:r w:rsidRPr="00A6281D">
        <w:rPr>
          <w:rFonts w:ascii="Times New Roman" w:hAnsi="Times New Roman" w:cs="Times New Roman"/>
          <w:sz w:val="28"/>
          <w:szCs w:val="28"/>
        </w:rPr>
        <w:t xml:space="preserve">  вул</w:t>
      </w:r>
      <w:proofErr w:type="gramStart"/>
      <w:r w:rsidRPr="00A6281D">
        <w:rPr>
          <w:rFonts w:ascii="Times New Roman" w:hAnsi="Times New Roman" w:cs="Times New Roman"/>
          <w:sz w:val="28"/>
          <w:szCs w:val="28"/>
        </w:rPr>
        <w:t>.</w:t>
      </w:r>
      <w:r w:rsidR="007816EC">
        <w:rPr>
          <w:rFonts w:ascii="Times New Roman" w:hAnsi="Times New Roman" w:cs="Times New Roman"/>
          <w:sz w:val="28"/>
          <w:szCs w:val="28"/>
          <w:lang w:val="uk-UA"/>
        </w:rPr>
        <w:t>Ц</w:t>
      </w:r>
      <w:proofErr w:type="gramEnd"/>
      <w:r w:rsidR="007816EC">
        <w:rPr>
          <w:rFonts w:ascii="Times New Roman" w:hAnsi="Times New Roman" w:cs="Times New Roman"/>
          <w:sz w:val="28"/>
          <w:szCs w:val="28"/>
          <w:lang w:val="uk-UA"/>
        </w:rPr>
        <w:t>ентральна</w:t>
      </w:r>
      <w:r w:rsidRPr="00A6281D">
        <w:rPr>
          <w:rFonts w:ascii="Times New Roman" w:hAnsi="Times New Roman" w:cs="Times New Roman"/>
          <w:sz w:val="28"/>
          <w:szCs w:val="28"/>
          <w:lang w:val="uk-UA"/>
        </w:rPr>
        <w:t>;</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 xml:space="preserve">        </w:t>
      </w:r>
      <w:r w:rsidRPr="00A6281D">
        <w:rPr>
          <w:rFonts w:ascii="Times New Roman" w:hAnsi="Times New Roman" w:cs="Times New Roman"/>
          <w:sz w:val="28"/>
          <w:szCs w:val="28"/>
        </w:rPr>
        <w:t>поточн</w:t>
      </w:r>
      <w:r w:rsidRPr="00A6281D">
        <w:rPr>
          <w:rFonts w:ascii="Times New Roman" w:hAnsi="Times New Roman" w:cs="Times New Roman"/>
          <w:sz w:val="28"/>
          <w:szCs w:val="28"/>
          <w:lang w:val="uk-UA"/>
        </w:rPr>
        <w:t>их</w:t>
      </w:r>
      <w:r w:rsidRPr="00A6281D">
        <w:rPr>
          <w:rFonts w:ascii="Times New Roman" w:hAnsi="Times New Roman" w:cs="Times New Roman"/>
          <w:sz w:val="28"/>
          <w:szCs w:val="28"/>
        </w:rPr>
        <w:t xml:space="preserve"> ремонт</w:t>
      </w:r>
      <w:r w:rsidRPr="00A6281D">
        <w:rPr>
          <w:rFonts w:ascii="Times New Roman" w:hAnsi="Times New Roman" w:cs="Times New Roman"/>
          <w:sz w:val="28"/>
          <w:szCs w:val="28"/>
          <w:lang w:val="uk-UA"/>
        </w:rPr>
        <w:t>ів</w:t>
      </w:r>
      <w:r w:rsidRPr="00A6281D">
        <w:rPr>
          <w:rFonts w:ascii="Times New Roman" w:hAnsi="Times New Roman" w:cs="Times New Roman"/>
          <w:sz w:val="28"/>
          <w:szCs w:val="28"/>
        </w:rPr>
        <w:t xml:space="preserve"> вулиць; </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н</w:t>
      </w:r>
      <w:r w:rsidRPr="00A6281D">
        <w:rPr>
          <w:rFonts w:ascii="Times New Roman" w:hAnsi="Times New Roman" w:cs="Times New Roman"/>
          <w:sz w:val="28"/>
          <w:szCs w:val="28"/>
        </w:rPr>
        <w:t>адання послуг по вивезенню твердих поб</w:t>
      </w:r>
      <w:r w:rsidRPr="00A6281D">
        <w:rPr>
          <w:rFonts w:ascii="Times New Roman" w:hAnsi="Times New Roman" w:cs="Times New Roman"/>
          <w:sz w:val="28"/>
          <w:szCs w:val="28"/>
          <w:lang w:val="uk-UA"/>
        </w:rPr>
        <w:t>у</w:t>
      </w:r>
      <w:r w:rsidRPr="00A6281D">
        <w:rPr>
          <w:rFonts w:ascii="Times New Roman" w:hAnsi="Times New Roman" w:cs="Times New Roman"/>
          <w:sz w:val="28"/>
          <w:szCs w:val="28"/>
        </w:rPr>
        <w:t xml:space="preserve">тових відходів; </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з</w:t>
      </w:r>
      <w:r w:rsidRPr="00A6281D">
        <w:rPr>
          <w:rFonts w:ascii="Times New Roman" w:hAnsi="Times New Roman" w:cs="Times New Roman"/>
          <w:sz w:val="28"/>
          <w:szCs w:val="28"/>
        </w:rPr>
        <w:t>акупк</w:t>
      </w:r>
      <w:r w:rsidRPr="00A6281D">
        <w:rPr>
          <w:rFonts w:ascii="Times New Roman" w:hAnsi="Times New Roman" w:cs="Times New Roman"/>
          <w:sz w:val="28"/>
          <w:szCs w:val="28"/>
          <w:lang w:val="uk-UA"/>
        </w:rPr>
        <w:t>а</w:t>
      </w:r>
      <w:r w:rsidRPr="00A6281D">
        <w:rPr>
          <w:rFonts w:ascii="Times New Roman" w:hAnsi="Times New Roman" w:cs="Times New Roman"/>
          <w:sz w:val="28"/>
          <w:szCs w:val="28"/>
        </w:rPr>
        <w:t xml:space="preserve"> вапна</w:t>
      </w:r>
      <w:r w:rsidRPr="00A6281D">
        <w:rPr>
          <w:rFonts w:ascii="Times New Roman" w:hAnsi="Times New Roman" w:cs="Times New Roman"/>
          <w:sz w:val="28"/>
          <w:szCs w:val="28"/>
          <w:lang w:val="uk-UA"/>
        </w:rPr>
        <w:t xml:space="preserve">, фарби та інших будівельних </w:t>
      </w:r>
      <w:proofErr w:type="gramStart"/>
      <w:r w:rsidRPr="00A6281D">
        <w:rPr>
          <w:rFonts w:ascii="Times New Roman" w:hAnsi="Times New Roman" w:cs="Times New Roman"/>
          <w:sz w:val="28"/>
          <w:szCs w:val="28"/>
          <w:lang w:val="uk-UA"/>
        </w:rPr>
        <w:t>матер</w:t>
      </w:r>
      <w:proofErr w:type="gramEnd"/>
      <w:r w:rsidRPr="00A6281D">
        <w:rPr>
          <w:rFonts w:ascii="Times New Roman" w:hAnsi="Times New Roman" w:cs="Times New Roman"/>
          <w:sz w:val="28"/>
          <w:szCs w:val="28"/>
          <w:lang w:val="uk-UA"/>
        </w:rPr>
        <w:t>іалів (</w:t>
      </w:r>
      <w:r w:rsidRPr="00A6281D">
        <w:rPr>
          <w:rFonts w:ascii="Times New Roman" w:hAnsi="Times New Roman" w:cs="Times New Roman"/>
          <w:sz w:val="28"/>
          <w:szCs w:val="28"/>
        </w:rPr>
        <w:t>квітень, травень</w:t>
      </w:r>
      <w:r w:rsidRPr="00A6281D">
        <w:rPr>
          <w:rFonts w:ascii="Times New Roman" w:hAnsi="Times New Roman" w:cs="Times New Roman"/>
          <w:sz w:val="28"/>
          <w:szCs w:val="28"/>
          <w:lang w:val="uk-UA"/>
        </w:rPr>
        <w:t>);</w:t>
      </w:r>
      <w:r w:rsidRPr="00A6281D">
        <w:rPr>
          <w:rFonts w:ascii="Times New Roman" w:hAnsi="Times New Roman" w:cs="Times New Roman"/>
          <w:sz w:val="28"/>
          <w:szCs w:val="28"/>
        </w:rPr>
        <w:t xml:space="preserve"> </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п</w:t>
      </w:r>
      <w:r w:rsidRPr="00A6281D">
        <w:rPr>
          <w:rFonts w:ascii="Times New Roman" w:hAnsi="Times New Roman" w:cs="Times New Roman"/>
          <w:sz w:val="28"/>
          <w:szCs w:val="28"/>
        </w:rPr>
        <w:t>ослуг</w:t>
      </w:r>
      <w:r w:rsidRPr="00A6281D">
        <w:rPr>
          <w:rFonts w:ascii="Times New Roman" w:hAnsi="Times New Roman" w:cs="Times New Roman"/>
          <w:sz w:val="28"/>
          <w:szCs w:val="28"/>
          <w:lang w:val="uk-UA"/>
        </w:rPr>
        <w:t xml:space="preserve">и </w:t>
      </w:r>
      <w:r w:rsidRPr="00A6281D">
        <w:rPr>
          <w:rFonts w:ascii="Times New Roman" w:hAnsi="Times New Roman" w:cs="Times New Roman"/>
          <w:sz w:val="28"/>
          <w:szCs w:val="28"/>
        </w:rPr>
        <w:t xml:space="preserve"> дорожньої техніки </w:t>
      </w:r>
      <w:r w:rsidRPr="00A6281D">
        <w:rPr>
          <w:rFonts w:ascii="Times New Roman" w:hAnsi="Times New Roman" w:cs="Times New Roman"/>
          <w:sz w:val="28"/>
          <w:szCs w:val="28"/>
          <w:lang w:val="uk-UA"/>
        </w:rPr>
        <w:t>з літнього та зимового утримання доріг (</w:t>
      </w:r>
      <w:r w:rsidRPr="00A6281D">
        <w:rPr>
          <w:rFonts w:ascii="Times New Roman" w:hAnsi="Times New Roman" w:cs="Times New Roman"/>
          <w:sz w:val="28"/>
          <w:szCs w:val="28"/>
        </w:rPr>
        <w:t>травень, червень, грудень</w:t>
      </w:r>
      <w:r w:rsidRPr="00A6281D">
        <w:rPr>
          <w:rFonts w:ascii="Times New Roman" w:hAnsi="Times New Roman" w:cs="Times New Roman"/>
          <w:sz w:val="28"/>
          <w:szCs w:val="28"/>
          <w:lang w:val="uk-UA"/>
        </w:rPr>
        <w:t>);</w:t>
      </w:r>
      <w:r w:rsidRPr="00A6281D">
        <w:rPr>
          <w:rFonts w:ascii="Times New Roman" w:hAnsi="Times New Roman" w:cs="Times New Roman"/>
          <w:sz w:val="28"/>
          <w:szCs w:val="28"/>
        </w:rPr>
        <w:t xml:space="preserve"> </w:t>
      </w: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з</w:t>
      </w:r>
      <w:r w:rsidRPr="00A6281D">
        <w:rPr>
          <w:rFonts w:ascii="Times New Roman" w:hAnsi="Times New Roman" w:cs="Times New Roman"/>
          <w:sz w:val="28"/>
          <w:szCs w:val="28"/>
        </w:rPr>
        <w:t>акупк</w:t>
      </w:r>
      <w:r w:rsidRPr="00A6281D">
        <w:rPr>
          <w:rFonts w:ascii="Times New Roman" w:hAnsi="Times New Roman" w:cs="Times New Roman"/>
          <w:sz w:val="28"/>
          <w:szCs w:val="28"/>
          <w:lang w:val="uk-UA"/>
        </w:rPr>
        <w:t>и</w:t>
      </w:r>
      <w:r w:rsidRPr="00A6281D">
        <w:rPr>
          <w:rFonts w:ascii="Times New Roman" w:hAnsi="Times New Roman" w:cs="Times New Roman"/>
          <w:sz w:val="28"/>
          <w:szCs w:val="28"/>
        </w:rPr>
        <w:t xml:space="preserve"> посадкового матеріалу на озеленення </w:t>
      </w:r>
      <w:proofErr w:type="gramStart"/>
      <w:r w:rsidRPr="00A6281D">
        <w:rPr>
          <w:rFonts w:ascii="Times New Roman" w:hAnsi="Times New Roman" w:cs="Times New Roman"/>
          <w:sz w:val="28"/>
          <w:szCs w:val="28"/>
        </w:rPr>
        <w:t xml:space="preserve">( </w:t>
      </w:r>
      <w:proofErr w:type="gramEnd"/>
      <w:r w:rsidRPr="00A6281D">
        <w:rPr>
          <w:rFonts w:ascii="Times New Roman" w:hAnsi="Times New Roman" w:cs="Times New Roman"/>
          <w:sz w:val="28"/>
          <w:szCs w:val="28"/>
        </w:rPr>
        <w:t xml:space="preserve">саджанці, насіння квітів, газонної трави, квітів)   квітень – липень; </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rPr>
        <w:t>-         обслуговування та ремонт систем вуличного освітлення</w:t>
      </w:r>
      <w:r w:rsidRPr="00A6281D">
        <w:rPr>
          <w:rFonts w:ascii="Times New Roman" w:hAnsi="Times New Roman" w:cs="Times New Roman"/>
          <w:sz w:val="28"/>
          <w:szCs w:val="28"/>
          <w:lang w:val="uk-UA"/>
        </w:rPr>
        <w:t>.</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 xml:space="preserve">      </w:t>
      </w:r>
      <w:r w:rsidRPr="00A6281D">
        <w:rPr>
          <w:rFonts w:ascii="Times New Roman" w:hAnsi="Times New Roman" w:cs="Times New Roman"/>
          <w:sz w:val="28"/>
          <w:szCs w:val="28"/>
        </w:rPr>
        <w:t xml:space="preserve">Фінансування можливо буде збільшено за рахунок додаткових надходжень </w:t>
      </w:r>
      <w:proofErr w:type="gramStart"/>
      <w:r w:rsidRPr="00A6281D">
        <w:rPr>
          <w:rFonts w:ascii="Times New Roman" w:hAnsi="Times New Roman" w:cs="Times New Roman"/>
          <w:sz w:val="28"/>
          <w:szCs w:val="28"/>
        </w:rPr>
        <w:t>до</w:t>
      </w:r>
      <w:proofErr w:type="gramEnd"/>
      <w:r w:rsidRPr="00A6281D">
        <w:rPr>
          <w:rFonts w:ascii="Times New Roman" w:hAnsi="Times New Roman" w:cs="Times New Roman"/>
          <w:sz w:val="28"/>
          <w:szCs w:val="28"/>
        </w:rPr>
        <w:t xml:space="preserve"> бюджету сільської ради.</w:t>
      </w:r>
    </w:p>
    <w:p w:rsidR="00A6281D" w:rsidRPr="00A6281D" w:rsidRDefault="00A6281D" w:rsidP="00A6281D">
      <w:pPr>
        <w:spacing w:line="240" w:lineRule="auto"/>
        <w:rPr>
          <w:rFonts w:ascii="Times New Roman" w:hAnsi="Times New Roman" w:cs="Times New Roman"/>
          <w:sz w:val="28"/>
          <w:szCs w:val="28"/>
          <w:lang w:val="uk-UA"/>
        </w:rPr>
      </w:pPr>
    </w:p>
    <w:p w:rsidR="00A6281D" w:rsidRPr="007816EC" w:rsidRDefault="00A6281D" w:rsidP="00A6281D">
      <w:pPr>
        <w:spacing w:line="240" w:lineRule="auto"/>
        <w:rPr>
          <w:rFonts w:ascii="Times New Roman" w:hAnsi="Times New Roman" w:cs="Times New Roman"/>
          <w:b/>
          <w:sz w:val="28"/>
          <w:szCs w:val="28"/>
        </w:rPr>
      </w:pPr>
      <w:proofErr w:type="gramStart"/>
      <w:r w:rsidRPr="007816EC">
        <w:rPr>
          <w:rFonts w:ascii="Times New Roman" w:hAnsi="Times New Roman" w:cs="Times New Roman"/>
          <w:b/>
          <w:sz w:val="28"/>
          <w:szCs w:val="28"/>
          <w:lang w:val="en-US"/>
        </w:rPr>
        <w:lastRenderedPageBreak/>
        <w:t>V</w:t>
      </w:r>
      <w:r w:rsidRPr="007816EC">
        <w:rPr>
          <w:rFonts w:ascii="Times New Roman" w:hAnsi="Times New Roman" w:cs="Times New Roman"/>
          <w:b/>
          <w:sz w:val="28"/>
          <w:szCs w:val="28"/>
        </w:rPr>
        <w:t>ІІ.</w:t>
      </w:r>
      <w:proofErr w:type="gramEnd"/>
      <w:r w:rsidRPr="007816EC">
        <w:rPr>
          <w:rFonts w:ascii="Times New Roman" w:hAnsi="Times New Roman" w:cs="Times New Roman"/>
          <w:b/>
          <w:sz w:val="28"/>
          <w:szCs w:val="28"/>
        </w:rPr>
        <w:t xml:space="preserve"> Очікувані результати реалізації Програми.</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rPr>
        <w:t>При виконанні Програми у повному обсязі значно покращиться екологічна ситуація у населених пунктах, поліпшиться санітарний стан населених пунктів; збільшиться термін роботи автомобільної техніки,</w:t>
      </w:r>
      <w:r w:rsidRPr="00A6281D">
        <w:rPr>
          <w:rFonts w:ascii="Times New Roman" w:hAnsi="Times New Roman" w:cs="Times New Roman"/>
          <w:sz w:val="28"/>
          <w:szCs w:val="28"/>
          <w:lang w:val="uk-UA"/>
        </w:rPr>
        <w:t xml:space="preserve"> </w:t>
      </w:r>
      <w:r w:rsidRPr="00A6281D">
        <w:rPr>
          <w:rFonts w:ascii="Times New Roman" w:hAnsi="Times New Roman" w:cs="Times New Roman"/>
          <w:sz w:val="28"/>
          <w:szCs w:val="28"/>
        </w:rPr>
        <w:t xml:space="preserve"> освітлення населених пунктів </w:t>
      </w:r>
      <w:proofErr w:type="gramStart"/>
      <w:r w:rsidRPr="00A6281D">
        <w:rPr>
          <w:rFonts w:ascii="Times New Roman" w:hAnsi="Times New Roman" w:cs="Times New Roman"/>
          <w:sz w:val="28"/>
          <w:szCs w:val="28"/>
        </w:rPr>
        <w:t>в</w:t>
      </w:r>
      <w:proofErr w:type="gramEnd"/>
      <w:r w:rsidRPr="00A6281D">
        <w:rPr>
          <w:rFonts w:ascii="Times New Roman" w:hAnsi="Times New Roman" w:cs="Times New Roman"/>
          <w:sz w:val="28"/>
          <w:szCs w:val="28"/>
        </w:rPr>
        <w:t xml:space="preserve"> нічний час </w:t>
      </w:r>
      <w:r w:rsidRPr="00A6281D">
        <w:rPr>
          <w:rFonts w:ascii="Times New Roman" w:hAnsi="Times New Roman" w:cs="Times New Roman"/>
          <w:sz w:val="28"/>
          <w:szCs w:val="28"/>
          <w:lang w:val="uk-UA"/>
        </w:rPr>
        <w:t xml:space="preserve"> дасть можливість зменшити травматизм населення.</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rPr>
        <w:t>Паспорт програми</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rPr>
        <w:t>1.Назва</w:t>
      </w:r>
      <w:proofErr w:type="gramStart"/>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w:t>
      </w:r>
      <w:proofErr w:type="gramEnd"/>
      <w:r w:rsidRPr="00A6281D">
        <w:rPr>
          <w:rFonts w:ascii="Times New Roman" w:hAnsi="Times New Roman" w:cs="Times New Roman"/>
          <w:sz w:val="28"/>
          <w:szCs w:val="28"/>
          <w:lang w:val="uk-UA"/>
        </w:rPr>
        <w:t xml:space="preserve"> </w:t>
      </w:r>
      <w:r w:rsidRPr="00A6281D">
        <w:rPr>
          <w:rFonts w:ascii="Times New Roman" w:hAnsi="Times New Roman" w:cs="Times New Roman"/>
          <w:sz w:val="28"/>
          <w:szCs w:val="28"/>
        </w:rPr>
        <w:t xml:space="preserve">Благоустрій </w:t>
      </w:r>
      <w:proofErr w:type="gramStart"/>
      <w:r w:rsidR="007816EC">
        <w:rPr>
          <w:rFonts w:ascii="Times New Roman" w:hAnsi="Times New Roman" w:cs="Times New Roman"/>
          <w:sz w:val="28"/>
          <w:szCs w:val="28"/>
          <w:lang w:val="uk-UA"/>
        </w:rPr>
        <w:t>Стр</w:t>
      </w:r>
      <w:proofErr w:type="gramEnd"/>
      <w:r w:rsidR="007816EC">
        <w:rPr>
          <w:rFonts w:ascii="Times New Roman" w:hAnsi="Times New Roman" w:cs="Times New Roman"/>
          <w:sz w:val="28"/>
          <w:szCs w:val="28"/>
          <w:lang w:val="uk-UA"/>
        </w:rPr>
        <w:t>ільни</w:t>
      </w:r>
      <w:r w:rsidRPr="00A6281D">
        <w:rPr>
          <w:rFonts w:ascii="Times New Roman" w:hAnsi="Times New Roman" w:cs="Times New Roman"/>
          <w:sz w:val="28"/>
          <w:szCs w:val="28"/>
          <w:lang w:val="uk-UA"/>
        </w:rPr>
        <w:t>цької</w:t>
      </w:r>
      <w:r w:rsidRPr="00A6281D">
        <w:rPr>
          <w:rFonts w:ascii="Times New Roman" w:hAnsi="Times New Roman" w:cs="Times New Roman"/>
          <w:sz w:val="28"/>
          <w:szCs w:val="28"/>
        </w:rPr>
        <w:t xml:space="preserve"> сільської ради на 201</w:t>
      </w:r>
      <w:r w:rsidRPr="00A6281D">
        <w:rPr>
          <w:rFonts w:ascii="Times New Roman" w:hAnsi="Times New Roman" w:cs="Times New Roman"/>
          <w:sz w:val="28"/>
          <w:szCs w:val="28"/>
          <w:lang w:val="uk-UA"/>
        </w:rPr>
        <w:t>5</w:t>
      </w:r>
      <w:r w:rsidRPr="00A6281D">
        <w:rPr>
          <w:rFonts w:ascii="Times New Roman" w:hAnsi="Times New Roman" w:cs="Times New Roman"/>
          <w:sz w:val="28"/>
          <w:szCs w:val="28"/>
        </w:rPr>
        <w:t>рік</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rPr>
        <w:t>2.</w:t>
      </w:r>
      <w:proofErr w:type="gramStart"/>
      <w:r w:rsidRPr="00A6281D">
        <w:rPr>
          <w:rFonts w:ascii="Times New Roman" w:hAnsi="Times New Roman" w:cs="Times New Roman"/>
          <w:sz w:val="28"/>
          <w:szCs w:val="28"/>
        </w:rPr>
        <w:t>П</w:t>
      </w:r>
      <w:proofErr w:type="gramEnd"/>
      <w:r w:rsidRPr="00A6281D">
        <w:rPr>
          <w:rFonts w:ascii="Times New Roman" w:hAnsi="Times New Roman" w:cs="Times New Roman"/>
          <w:sz w:val="28"/>
          <w:szCs w:val="28"/>
        </w:rPr>
        <w:t xml:space="preserve">ідстава для розробки </w:t>
      </w:r>
      <w:r w:rsidRPr="00A6281D">
        <w:rPr>
          <w:rFonts w:ascii="Times New Roman" w:hAnsi="Times New Roman" w:cs="Times New Roman"/>
          <w:sz w:val="28"/>
          <w:szCs w:val="28"/>
          <w:lang w:val="uk-UA"/>
        </w:rPr>
        <w:t>:</w:t>
      </w:r>
      <w:r w:rsidRPr="00A6281D">
        <w:rPr>
          <w:rFonts w:ascii="Times New Roman" w:hAnsi="Times New Roman" w:cs="Times New Roman"/>
          <w:sz w:val="28"/>
          <w:szCs w:val="28"/>
        </w:rPr>
        <w:t xml:space="preserve"> п. 1 ст. 27, п. 6, 7 ст. 30 Закону України «Про місцеве самоврядування в Україні»;Закон України «Про відходи» від 5.03.1998р.;Закон України «Про державні цільові програми» від 18.03.2004р.</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rPr>
        <w:t>3.Замовник програми</w:t>
      </w:r>
      <w:proofErr w:type="gramStart"/>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w:t>
      </w:r>
      <w:proofErr w:type="gramEnd"/>
      <w:r w:rsidRPr="00A6281D">
        <w:rPr>
          <w:rFonts w:ascii="Times New Roman" w:hAnsi="Times New Roman" w:cs="Times New Roman"/>
          <w:sz w:val="28"/>
          <w:szCs w:val="28"/>
        </w:rPr>
        <w:t xml:space="preserve"> Виконком</w:t>
      </w:r>
      <w:r w:rsidR="007816EC">
        <w:rPr>
          <w:rFonts w:ascii="Times New Roman" w:hAnsi="Times New Roman" w:cs="Times New Roman"/>
          <w:sz w:val="28"/>
          <w:szCs w:val="28"/>
          <w:lang w:val="uk-UA"/>
        </w:rPr>
        <w:t xml:space="preserve">  </w:t>
      </w:r>
      <w:proofErr w:type="gramStart"/>
      <w:r w:rsidR="007816EC">
        <w:rPr>
          <w:rFonts w:ascii="Times New Roman" w:hAnsi="Times New Roman" w:cs="Times New Roman"/>
          <w:sz w:val="28"/>
          <w:szCs w:val="28"/>
          <w:lang w:val="uk-UA"/>
        </w:rPr>
        <w:t>Стр</w:t>
      </w:r>
      <w:proofErr w:type="gramEnd"/>
      <w:r w:rsidR="007816EC">
        <w:rPr>
          <w:rFonts w:ascii="Times New Roman" w:hAnsi="Times New Roman" w:cs="Times New Roman"/>
          <w:sz w:val="28"/>
          <w:szCs w:val="28"/>
          <w:lang w:val="uk-UA"/>
        </w:rPr>
        <w:t>ільниц</w:t>
      </w:r>
      <w:r w:rsidRPr="00A6281D">
        <w:rPr>
          <w:rFonts w:ascii="Times New Roman" w:hAnsi="Times New Roman" w:cs="Times New Roman"/>
          <w:sz w:val="28"/>
          <w:szCs w:val="28"/>
          <w:lang w:val="uk-UA"/>
        </w:rPr>
        <w:t>ької</w:t>
      </w:r>
      <w:r w:rsidRPr="00A6281D">
        <w:rPr>
          <w:rFonts w:ascii="Times New Roman" w:hAnsi="Times New Roman" w:cs="Times New Roman"/>
          <w:sz w:val="28"/>
          <w:szCs w:val="28"/>
        </w:rPr>
        <w:t xml:space="preserve"> сільської ради</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4. Мета :  забезпечити освітлення вулиць в нічний час, своєчасне будівництво, реконструкцію та ремонт доріг; покращити транспортного обслуговування населення; вирішити питання збирання, транспортування, утилізації побутових відходів та сміття і на цій основі покращити санітарний стан населених пунктів; забезпечити впорядкування  кладовищ, ремонт, оновлення та утримання пам’ятників та меморіальних поховань,</w:t>
      </w:r>
      <w:r w:rsidRPr="007816EC">
        <w:rPr>
          <w:rFonts w:ascii="Times New Roman" w:hAnsi="Times New Roman" w:cs="Times New Roman"/>
          <w:sz w:val="28"/>
          <w:szCs w:val="28"/>
          <w:lang w:val="uk-UA"/>
        </w:rPr>
        <w:t>проведення озеленення населених пунктів, виховання у молоді любові до рідного краю та природи.</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5. Початок – 2015 рік, закінчення — 2015 рік</w:t>
      </w:r>
    </w:p>
    <w:p w:rsidR="00A6281D" w:rsidRPr="007816EC"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lang w:val="uk-UA"/>
        </w:rPr>
        <w:t>6. Етап виконання – 2015 рік</w:t>
      </w:r>
    </w:p>
    <w:p w:rsidR="00A6281D" w:rsidRPr="00A6281D" w:rsidRDefault="00A6281D" w:rsidP="00A6281D">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rPr>
        <w:t>8. Очікуванні результати виконання</w:t>
      </w:r>
      <w:r w:rsidRPr="00A6281D">
        <w:rPr>
          <w:rFonts w:ascii="Times New Roman" w:hAnsi="Times New Roman" w:cs="Times New Roman"/>
          <w:sz w:val="28"/>
          <w:szCs w:val="28"/>
          <w:lang w:val="uk-UA"/>
        </w:rPr>
        <w:t xml:space="preserve">: </w:t>
      </w:r>
      <w:r w:rsidRPr="00A6281D">
        <w:rPr>
          <w:rFonts w:ascii="Times New Roman" w:hAnsi="Times New Roman" w:cs="Times New Roman"/>
          <w:sz w:val="28"/>
          <w:szCs w:val="28"/>
        </w:rPr>
        <w:t xml:space="preserve"> При виконанні Програми у повному обсязі значно покращиться екологічна ситуація у населених пунктах, поліпшиться санітарний стан населених пунктів; збільшиться термін роботи автомобільної техніки населення, дасть можливість зменшити травматизм, та здійснити освітлення населених пунктів </w:t>
      </w:r>
      <w:proofErr w:type="gramStart"/>
      <w:r w:rsidRPr="00A6281D">
        <w:rPr>
          <w:rFonts w:ascii="Times New Roman" w:hAnsi="Times New Roman" w:cs="Times New Roman"/>
          <w:sz w:val="28"/>
          <w:szCs w:val="28"/>
        </w:rPr>
        <w:t>в</w:t>
      </w:r>
      <w:proofErr w:type="gramEnd"/>
      <w:r w:rsidRPr="00A6281D">
        <w:rPr>
          <w:rFonts w:ascii="Times New Roman" w:hAnsi="Times New Roman" w:cs="Times New Roman"/>
          <w:sz w:val="28"/>
          <w:szCs w:val="28"/>
        </w:rPr>
        <w:t xml:space="preserve"> нічний час.</w:t>
      </w:r>
    </w:p>
    <w:p w:rsidR="00A6281D" w:rsidRPr="00A6281D" w:rsidRDefault="00A6281D" w:rsidP="00A6281D">
      <w:pPr>
        <w:tabs>
          <w:tab w:val="left" w:pos="741"/>
        </w:tabs>
        <w:spacing w:line="240" w:lineRule="auto"/>
        <w:jc w:val="both"/>
        <w:rPr>
          <w:rFonts w:ascii="Times New Roman" w:hAnsi="Times New Roman" w:cs="Times New Roman"/>
          <w:sz w:val="28"/>
          <w:szCs w:val="28"/>
          <w:lang w:val="uk-UA"/>
        </w:rPr>
      </w:pPr>
      <w:r w:rsidRPr="00A6281D">
        <w:rPr>
          <w:rFonts w:ascii="Times New Roman" w:hAnsi="Times New Roman" w:cs="Times New Roman"/>
          <w:sz w:val="28"/>
          <w:szCs w:val="28"/>
        </w:rPr>
        <w:t xml:space="preserve">9. Контроль за виконанням </w:t>
      </w:r>
      <w:r w:rsidRPr="00A6281D">
        <w:rPr>
          <w:rFonts w:ascii="Times New Roman" w:hAnsi="Times New Roman" w:cs="Times New Roman"/>
          <w:sz w:val="28"/>
          <w:szCs w:val="28"/>
          <w:lang w:val="uk-UA"/>
        </w:rPr>
        <w:t xml:space="preserve">: </w:t>
      </w:r>
      <w:r w:rsidRPr="00A6281D">
        <w:rPr>
          <w:rFonts w:ascii="Times New Roman" w:hAnsi="Times New Roman" w:cs="Times New Roman"/>
          <w:sz w:val="28"/>
          <w:szCs w:val="28"/>
        </w:rPr>
        <w:t xml:space="preserve"> </w:t>
      </w:r>
      <w:r w:rsidRPr="00A6281D">
        <w:rPr>
          <w:rFonts w:ascii="Times New Roman" w:hAnsi="Times New Roman" w:cs="Times New Roman"/>
          <w:sz w:val="28"/>
          <w:szCs w:val="28"/>
          <w:lang w:val="uk-UA"/>
        </w:rPr>
        <w:t xml:space="preserve">постійна комісія з питань бюджету, комунальної власності та </w:t>
      </w:r>
      <w:proofErr w:type="gramStart"/>
      <w:r w:rsidRPr="00A6281D">
        <w:rPr>
          <w:rFonts w:ascii="Times New Roman" w:hAnsi="Times New Roman" w:cs="Times New Roman"/>
          <w:sz w:val="28"/>
          <w:szCs w:val="28"/>
          <w:lang w:val="uk-UA"/>
        </w:rPr>
        <w:t>соц</w:t>
      </w:r>
      <w:proofErr w:type="gramEnd"/>
      <w:r w:rsidRPr="00A6281D">
        <w:rPr>
          <w:rFonts w:ascii="Times New Roman" w:hAnsi="Times New Roman" w:cs="Times New Roman"/>
          <w:sz w:val="28"/>
          <w:szCs w:val="28"/>
          <w:lang w:val="uk-UA"/>
        </w:rPr>
        <w:t xml:space="preserve">іально-економічного розвитку </w:t>
      </w:r>
      <w:r w:rsidR="0091133C">
        <w:rPr>
          <w:rFonts w:ascii="Times New Roman" w:hAnsi="Times New Roman" w:cs="Times New Roman"/>
          <w:sz w:val="28"/>
          <w:szCs w:val="28"/>
          <w:lang w:val="uk-UA"/>
        </w:rPr>
        <w:t>Стрільни</w:t>
      </w:r>
      <w:r w:rsidRPr="00A6281D">
        <w:rPr>
          <w:rFonts w:ascii="Times New Roman" w:hAnsi="Times New Roman" w:cs="Times New Roman"/>
          <w:sz w:val="28"/>
          <w:szCs w:val="28"/>
          <w:lang w:val="uk-UA"/>
        </w:rPr>
        <w:t>цької сільської ради</w:t>
      </w:r>
    </w:p>
    <w:p w:rsidR="00A6281D" w:rsidRPr="00A6281D" w:rsidRDefault="00A6281D" w:rsidP="00A6281D">
      <w:pPr>
        <w:spacing w:line="240" w:lineRule="auto"/>
        <w:rPr>
          <w:rFonts w:ascii="Times New Roman" w:hAnsi="Times New Roman" w:cs="Times New Roman"/>
          <w:sz w:val="28"/>
          <w:szCs w:val="28"/>
          <w:lang w:val="uk-UA"/>
        </w:rPr>
      </w:pPr>
    </w:p>
    <w:p w:rsidR="00A6281D" w:rsidRPr="00A6281D" w:rsidRDefault="00A6281D" w:rsidP="00A6281D">
      <w:pPr>
        <w:spacing w:line="240" w:lineRule="auto"/>
        <w:rPr>
          <w:rFonts w:ascii="Times New Roman" w:hAnsi="Times New Roman" w:cs="Times New Roman"/>
          <w:sz w:val="28"/>
          <w:szCs w:val="28"/>
        </w:rPr>
      </w:pPr>
      <w:r w:rsidRPr="00A6281D">
        <w:rPr>
          <w:rFonts w:ascii="Times New Roman" w:hAnsi="Times New Roman" w:cs="Times New Roman"/>
          <w:sz w:val="28"/>
          <w:szCs w:val="28"/>
        </w:rPr>
        <w:t xml:space="preserve"> </w:t>
      </w:r>
    </w:p>
    <w:p w:rsidR="000564D7" w:rsidRPr="0091133C" w:rsidRDefault="00A6281D" w:rsidP="0091133C">
      <w:pPr>
        <w:spacing w:line="240" w:lineRule="auto"/>
        <w:rPr>
          <w:rFonts w:ascii="Times New Roman" w:hAnsi="Times New Roman" w:cs="Times New Roman"/>
          <w:sz w:val="28"/>
          <w:szCs w:val="28"/>
          <w:lang w:val="uk-UA"/>
        </w:rPr>
      </w:pPr>
      <w:r w:rsidRPr="00A6281D">
        <w:rPr>
          <w:rFonts w:ascii="Times New Roman" w:hAnsi="Times New Roman" w:cs="Times New Roman"/>
          <w:sz w:val="28"/>
          <w:szCs w:val="28"/>
        </w:rPr>
        <w:t xml:space="preserve">Сільський голова                                                                   </w:t>
      </w:r>
      <w:r w:rsidR="0091133C">
        <w:rPr>
          <w:rFonts w:ascii="Times New Roman" w:hAnsi="Times New Roman" w:cs="Times New Roman"/>
          <w:sz w:val="28"/>
          <w:szCs w:val="28"/>
          <w:lang w:val="uk-UA"/>
        </w:rPr>
        <w:t>Б.В.Іващенко</w:t>
      </w:r>
    </w:p>
    <w:p w:rsidR="0036170E" w:rsidRDefault="0036170E" w:rsidP="00C36440">
      <w:pPr>
        <w:tabs>
          <w:tab w:val="left" w:pos="993"/>
        </w:tabs>
        <w:ind w:firstLine="567"/>
        <w:jc w:val="center"/>
        <w:rPr>
          <w:rFonts w:ascii="Times New Roman" w:hAnsi="Times New Roman" w:cs="Times New Roman"/>
          <w:b/>
          <w:bCs/>
          <w:sz w:val="28"/>
          <w:szCs w:val="28"/>
          <w:lang w:val="uk-UA"/>
        </w:rPr>
      </w:pPr>
    </w:p>
    <w:p w:rsidR="0036170E" w:rsidRDefault="0036170E" w:rsidP="00C36440">
      <w:pPr>
        <w:tabs>
          <w:tab w:val="left" w:pos="993"/>
        </w:tabs>
        <w:ind w:firstLine="567"/>
        <w:jc w:val="center"/>
        <w:rPr>
          <w:rFonts w:ascii="Times New Roman" w:hAnsi="Times New Roman" w:cs="Times New Roman"/>
          <w:b/>
          <w:bCs/>
          <w:sz w:val="28"/>
          <w:szCs w:val="28"/>
          <w:lang w:val="uk-UA"/>
        </w:rPr>
      </w:pPr>
    </w:p>
    <w:p w:rsidR="0036170E" w:rsidRDefault="0036170E" w:rsidP="00C36440">
      <w:pPr>
        <w:tabs>
          <w:tab w:val="left" w:pos="993"/>
        </w:tabs>
        <w:ind w:firstLine="567"/>
        <w:jc w:val="center"/>
        <w:rPr>
          <w:rFonts w:ascii="Times New Roman" w:hAnsi="Times New Roman" w:cs="Times New Roman"/>
          <w:b/>
          <w:bCs/>
          <w:sz w:val="28"/>
          <w:szCs w:val="28"/>
          <w:lang w:val="uk-UA"/>
        </w:rPr>
      </w:pPr>
    </w:p>
    <w:p w:rsidR="0036170E" w:rsidRDefault="0036170E" w:rsidP="00C36440">
      <w:pPr>
        <w:tabs>
          <w:tab w:val="left" w:pos="993"/>
        </w:tabs>
        <w:ind w:firstLine="567"/>
        <w:jc w:val="center"/>
        <w:rPr>
          <w:rFonts w:ascii="Times New Roman" w:hAnsi="Times New Roman" w:cs="Times New Roman"/>
          <w:b/>
          <w:bCs/>
          <w:sz w:val="28"/>
          <w:szCs w:val="28"/>
          <w:lang w:val="uk-UA"/>
        </w:rPr>
      </w:pPr>
    </w:p>
    <w:p w:rsidR="00C36440" w:rsidRPr="00C36440" w:rsidRDefault="00C36440" w:rsidP="00C36440">
      <w:pPr>
        <w:tabs>
          <w:tab w:val="left" w:pos="993"/>
        </w:tabs>
        <w:ind w:firstLine="567"/>
        <w:jc w:val="center"/>
        <w:rPr>
          <w:rFonts w:ascii="Times New Roman" w:hAnsi="Times New Roman" w:cs="Times New Roman"/>
          <w:b/>
          <w:bCs/>
          <w:sz w:val="28"/>
          <w:szCs w:val="28"/>
          <w:lang w:val="uk-UA"/>
        </w:rPr>
      </w:pPr>
      <w:r w:rsidRPr="00C36440">
        <w:rPr>
          <w:rFonts w:ascii="Times New Roman" w:hAnsi="Times New Roman" w:cs="Times New Roman"/>
          <w:b/>
          <w:bCs/>
          <w:sz w:val="28"/>
          <w:szCs w:val="28"/>
          <w:lang w:val="uk-UA"/>
        </w:rPr>
        <w:lastRenderedPageBreak/>
        <w:t>Вступ</w:t>
      </w:r>
    </w:p>
    <w:p w:rsidR="00C36440" w:rsidRPr="00C36440" w:rsidRDefault="00C36440" w:rsidP="00C36440">
      <w:pPr>
        <w:tabs>
          <w:tab w:val="left" w:pos="993"/>
        </w:tabs>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Перспективний план розвитку освітньо-виховної системи ДНЗ визначає основні напрями, пріоритети, завдання  та їх реалізацію засобами кадрової, соціальної політики, управлінням і фінансуванням, структурними і змістовними змінами в розвитку освітньо-виховної системи ДНЗ.Планування розвитку освітньо-виховної системи ДНЗ зумовлено необхідністю кардинальних змін, спрямованих на підвищення якості і конкурентоспроможності ДНЗ, вирішення стратегічних завдань, що стоять перед закладом в нових економічних і соціокультурних умовах .Дошкільна освіта – це стратегічний ресурс  для всебічного розвитку дитини та забезпечення її національних інтересів, а також зміцнення авторитету та іміджу ДНЗ, де створені умови для самореалізації кожної особистості.Враховуючи основні положення Національної доктрини розвитку освіти, увага педагогів все більш фокусується на створенні моделі дошкільного навчального закладу, як відкритої цілеспрямованої соціальної системи, яка використовує в своїй діяльності загальні закономірності сучасного менеджменту.Визнання необхідності свідомого управління змінами, їх передбачення, регулювання, пристосування до змінюючих зовнішніх умов прискорює процес оновлення діяльності в ДНЗ. Тому питання суттєвих змін до деяких підходів до планування діяльності дошкільного навчального закладу потребує значного корегування. Потребує оновлення навчальної бази закладу, поширення використання інтерактивних форм впливу на педагогічний процес; організація навчання дітей за методиками та технологіями, які активізують розумову діяльність і творчо організовують освітній простір.На сучасному етапі плідна співпраця усіх учасників навчально-виховного процесу набуває найактуальнішого змісту, насамперед по створенню та оптимізації гармонійного розвивального середовища для дорослих і дітей. Програма розвитку (далі Програма) дошкільного навчального закладу визначає стратегічні пріоритети розвитку установи, започатковує організаційні шляхи її реалізації, обґрунтовує ресурсні потреби. Вона скеровує учасників навчально-виховного процесу  до реалізації ціннісних пріоритетів особистості, суспільства та держави на засадах європейських вимірів якості освіти.Програма спрямована у площину цінностей особистісного розвитку, варіативності і відкритості дошкільного закладу, зумовлює модернізацію факторів, від яких залежить якість навчально-виховного процесу, зміст, методи, форми навчання і виховання, система контролю і оцінювання, управлінські рішення, взаємовідповідальність учасників навчально-виховного процесу.</w:t>
      </w:r>
    </w:p>
    <w:p w:rsidR="0036170E" w:rsidRDefault="0036170E" w:rsidP="00C36440">
      <w:pPr>
        <w:ind w:firstLine="567"/>
        <w:jc w:val="both"/>
        <w:rPr>
          <w:rFonts w:ascii="Times New Roman" w:hAnsi="Times New Roman" w:cs="Times New Roman"/>
          <w:b/>
          <w:bCs/>
          <w:sz w:val="28"/>
          <w:szCs w:val="28"/>
          <w:lang w:val="uk-UA"/>
        </w:rPr>
      </w:pPr>
    </w:p>
    <w:p w:rsidR="00C36440" w:rsidRPr="00C36440" w:rsidRDefault="00C36440" w:rsidP="00C36440">
      <w:pPr>
        <w:ind w:firstLine="567"/>
        <w:jc w:val="both"/>
        <w:rPr>
          <w:rFonts w:ascii="Times New Roman" w:hAnsi="Times New Roman" w:cs="Times New Roman"/>
          <w:sz w:val="28"/>
          <w:szCs w:val="28"/>
          <w:lang w:val="uk-UA"/>
        </w:rPr>
      </w:pPr>
      <w:r w:rsidRPr="00C36440">
        <w:rPr>
          <w:rFonts w:ascii="Times New Roman" w:hAnsi="Times New Roman" w:cs="Times New Roman"/>
          <w:b/>
          <w:bCs/>
          <w:sz w:val="28"/>
          <w:szCs w:val="28"/>
          <w:lang w:val="uk-UA"/>
        </w:rPr>
        <w:lastRenderedPageBreak/>
        <w:t>І. Інформаційно-аналітична довідка про діяльність дошкільного навчального закладу.</w:t>
      </w:r>
    </w:p>
    <w:p w:rsidR="00C36440" w:rsidRPr="00C36440" w:rsidRDefault="00C36440" w:rsidP="00C36440">
      <w:pPr>
        <w:jc w:val="both"/>
        <w:rPr>
          <w:rFonts w:ascii="Times New Roman" w:hAnsi="Times New Roman" w:cs="Times New Roman"/>
          <w:b/>
          <w:szCs w:val="24"/>
          <w:lang w:val="uk-UA"/>
        </w:rPr>
      </w:pPr>
      <w:r w:rsidRPr="00C36440">
        <w:rPr>
          <w:rFonts w:ascii="Times New Roman" w:hAnsi="Times New Roman" w:cs="Times New Roman"/>
          <w:b/>
          <w:bCs/>
          <w:szCs w:val="28"/>
          <w:lang w:val="uk-UA"/>
        </w:rPr>
        <w:t xml:space="preserve">  </w:t>
      </w:r>
      <w:r w:rsidRPr="00C36440">
        <w:rPr>
          <w:rFonts w:ascii="Times New Roman" w:hAnsi="Times New Roman" w:cs="Times New Roman"/>
          <w:b/>
          <w:lang w:val="uk-UA"/>
        </w:rPr>
        <w:t>Інформація про дошкільний навчальний заклад:</w:t>
      </w:r>
    </w:p>
    <w:p w:rsidR="00C36440" w:rsidRPr="00C36440" w:rsidRDefault="00C36440" w:rsidP="00C36440">
      <w:pPr>
        <w:ind w:left="284"/>
        <w:jc w:val="both"/>
        <w:rPr>
          <w:rFonts w:ascii="Times New Roman" w:hAnsi="Times New Roman" w:cs="Times New Roman"/>
          <w:u w:val="single"/>
          <w:lang w:val="uk-UA"/>
        </w:rPr>
      </w:pPr>
      <w:r w:rsidRPr="00C36440">
        <w:rPr>
          <w:rFonts w:ascii="Times New Roman" w:hAnsi="Times New Roman" w:cs="Times New Roman"/>
          <w:lang w:val="uk-UA"/>
        </w:rPr>
        <w:t>Повна назва, тип, форма власності:</w:t>
      </w:r>
      <w:r w:rsidRPr="00C36440">
        <w:rPr>
          <w:rFonts w:ascii="Times New Roman" w:hAnsi="Times New Roman" w:cs="Times New Roman"/>
          <w:u w:val="single"/>
          <w:lang w:val="uk-UA"/>
        </w:rPr>
        <w:t xml:space="preserve"> Виконавчий комітет Стрільницької сільської ради, відділ освіти, Дошкільний навчальний заклад  «ЧЕБУРАШКА»; </w:t>
      </w:r>
    </w:p>
    <w:p w:rsidR="00C36440" w:rsidRPr="00C36440" w:rsidRDefault="00C36440" w:rsidP="00C36440">
      <w:pPr>
        <w:jc w:val="both"/>
        <w:rPr>
          <w:rFonts w:ascii="Times New Roman" w:hAnsi="Times New Roman" w:cs="Times New Roman"/>
          <w:u w:val="single"/>
          <w:lang w:val="uk-UA"/>
        </w:rPr>
      </w:pPr>
      <w:r w:rsidRPr="00C36440">
        <w:rPr>
          <w:rFonts w:ascii="Times New Roman" w:hAnsi="Times New Roman" w:cs="Times New Roman"/>
          <w:b/>
          <w:lang w:val="uk-UA"/>
        </w:rPr>
        <w:t xml:space="preserve"> Юридична адреса</w:t>
      </w:r>
      <w:r w:rsidRPr="00C36440">
        <w:rPr>
          <w:rFonts w:ascii="Times New Roman" w:hAnsi="Times New Roman" w:cs="Times New Roman"/>
          <w:lang w:val="uk-UA"/>
        </w:rPr>
        <w:t>:</w:t>
      </w:r>
      <w:r w:rsidRPr="00C36440">
        <w:rPr>
          <w:rStyle w:val="FontStyle13"/>
          <w:rFonts w:ascii="Times New Roman" w:hAnsi="Times New Roman" w:cs="Times New Roman"/>
          <w:b w:val="0"/>
          <w:sz w:val="24"/>
          <w:u w:val="single"/>
          <w:lang w:val="uk-UA" w:eastAsia="uk-UA"/>
        </w:rPr>
        <w:t xml:space="preserve"> 16540, Чернігівська обл.,Бахмацький р-н.,с.Стрільники, . №65;</w:t>
      </w:r>
      <w:r w:rsidRPr="00C36440">
        <w:rPr>
          <w:rFonts w:ascii="Times New Roman" w:hAnsi="Times New Roman" w:cs="Times New Roman"/>
          <w:u w:val="single"/>
          <w:lang w:val="uk-UA"/>
        </w:rPr>
        <w:t xml:space="preserve"> </w:t>
      </w:r>
    </w:p>
    <w:p w:rsidR="00C36440" w:rsidRPr="00C36440" w:rsidRDefault="00C36440" w:rsidP="00C36440">
      <w:pPr>
        <w:jc w:val="both"/>
        <w:rPr>
          <w:rStyle w:val="FontStyle13"/>
          <w:rFonts w:ascii="Times New Roman" w:hAnsi="Times New Roman" w:cs="Times New Roman"/>
          <w:b w:val="0"/>
          <w:bCs w:val="0"/>
          <w:sz w:val="24"/>
          <w:lang w:val="uk-UA"/>
        </w:rPr>
      </w:pPr>
      <w:r w:rsidRPr="00C36440">
        <w:rPr>
          <w:rFonts w:ascii="Times New Roman" w:hAnsi="Times New Roman" w:cs="Times New Roman"/>
          <w:b/>
          <w:u w:val="single"/>
          <w:lang w:val="uk-UA"/>
        </w:rPr>
        <w:t>ЗАСНОВНИК ДНЗ</w:t>
      </w:r>
      <w:r w:rsidRPr="00C36440">
        <w:rPr>
          <w:rFonts w:ascii="Times New Roman" w:hAnsi="Times New Roman" w:cs="Times New Roman"/>
          <w:u w:val="single"/>
          <w:lang w:val="uk-UA"/>
        </w:rPr>
        <w:t xml:space="preserve">   Стрільницька сільська рада.</w:t>
      </w:r>
    </w:p>
    <w:p w:rsidR="00C36440" w:rsidRPr="00C36440" w:rsidRDefault="00C36440" w:rsidP="00C36440">
      <w:pPr>
        <w:jc w:val="both"/>
        <w:rPr>
          <w:rFonts w:ascii="Times New Roman" w:hAnsi="Times New Roman" w:cs="Times New Roman"/>
          <w:b/>
          <w:lang w:val="uk-UA"/>
        </w:rPr>
      </w:pPr>
      <w:r w:rsidRPr="00C36440">
        <w:rPr>
          <w:rFonts w:ascii="Times New Roman" w:hAnsi="Times New Roman" w:cs="Times New Roman"/>
          <w:b/>
          <w:lang w:val="uk-UA"/>
        </w:rPr>
        <w:t>Завідуюча</w:t>
      </w:r>
      <w:r w:rsidRPr="00C36440">
        <w:rPr>
          <w:rFonts w:ascii="Times New Roman" w:hAnsi="Times New Roman" w:cs="Times New Roman"/>
          <w:u w:val="single"/>
          <w:lang w:val="uk-UA"/>
        </w:rPr>
        <w:t xml:space="preserve"> Пилипенко Олена Вікторівна .</w:t>
      </w:r>
    </w:p>
    <w:p w:rsidR="00C36440" w:rsidRPr="00C36440" w:rsidRDefault="00C36440" w:rsidP="00C36440">
      <w:pPr>
        <w:spacing w:after="0" w:line="240" w:lineRule="auto"/>
        <w:jc w:val="both"/>
        <w:rPr>
          <w:rFonts w:ascii="Times New Roman" w:hAnsi="Times New Roman" w:cs="Times New Roman"/>
          <w:b/>
          <w:lang w:val="uk-UA"/>
        </w:rPr>
      </w:pPr>
      <w:r w:rsidRPr="00C36440">
        <w:rPr>
          <w:rFonts w:ascii="Times New Roman" w:hAnsi="Times New Roman" w:cs="Times New Roman"/>
          <w:b/>
          <w:lang w:val="uk-UA"/>
        </w:rPr>
        <w:t xml:space="preserve"> Установчі документи дошкільного навчального закладу:</w:t>
      </w:r>
    </w:p>
    <w:p w:rsidR="00C36440" w:rsidRPr="00C36440" w:rsidRDefault="00C36440" w:rsidP="00C36440">
      <w:pPr>
        <w:ind w:left="284"/>
        <w:jc w:val="both"/>
        <w:rPr>
          <w:rStyle w:val="FontStyle13"/>
          <w:rFonts w:ascii="Times New Roman" w:hAnsi="Times New Roman" w:cs="Times New Roman"/>
          <w:bCs w:val="0"/>
          <w:sz w:val="24"/>
          <w:u w:val="single"/>
        </w:rPr>
      </w:pPr>
      <w:r w:rsidRPr="00C36440">
        <w:rPr>
          <w:rStyle w:val="FontStyle13"/>
          <w:rFonts w:ascii="Times New Roman" w:hAnsi="Times New Roman" w:cs="Times New Roman"/>
          <w:b w:val="0"/>
          <w:sz w:val="24"/>
          <w:lang w:eastAsia="uk-UA"/>
        </w:rPr>
        <w:t xml:space="preserve"> </w:t>
      </w:r>
      <w:r w:rsidRPr="00C36440">
        <w:rPr>
          <w:rFonts w:ascii="Times New Roman" w:hAnsi="Times New Roman" w:cs="Times New Roman"/>
          <w:lang w:val="uk-UA"/>
        </w:rPr>
        <w:t xml:space="preserve">Статут дошкільного навчального закладу </w:t>
      </w:r>
      <w:r w:rsidRPr="00C36440">
        <w:rPr>
          <w:rFonts w:ascii="Times New Roman" w:hAnsi="Times New Roman" w:cs="Times New Roman"/>
          <w:u w:val="single"/>
          <w:lang w:val="uk-UA"/>
        </w:rPr>
        <w:t>затверджений рішенням 4 сесії 6 скликання  Стрільницької сільської ради від  07.04.2011 р.;</w:t>
      </w:r>
    </w:p>
    <w:p w:rsidR="00C36440" w:rsidRPr="00C36440" w:rsidRDefault="00C36440" w:rsidP="00C36440">
      <w:pPr>
        <w:jc w:val="both"/>
        <w:rPr>
          <w:rFonts w:ascii="Times New Roman" w:hAnsi="Times New Roman" w:cs="Times New Roman"/>
        </w:rPr>
      </w:pPr>
      <w:r w:rsidRPr="00C36440">
        <w:rPr>
          <w:rFonts w:ascii="Times New Roman" w:hAnsi="Times New Roman" w:cs="Times New Roman"/>
          <w:b/>
          <w:lang w:val="uk-UA"/>
        </w:rPr>
        <w:t>Проектна потужність дошкільного навчального закладу:</w:t>
      </w:r>
    </w:p>
    <w:p w:rsidR="00C36440" w:rsidRPr="00C36440" w:rsidRDefault="00C36440" w:rsidP="00C36440">
      <w:pPr>
        <w:ind w:left="284"/>
        <w:jc w:val="both"/>
        <w:rPr>
          <w:rStyle w:val="FontStyle15"/>
          <w:rFonts w:ascii="Times New Roman" w:hAnsi="Times New Roman" w:cs="Times New Roman"/>
          <w:sz w:val="24"/>
          <w:szCs w:val="24"/>
          <w:u w:val="single"/>
        </w:rPr>
      </w:pPr>
      <w:r w:rsidRPr="00C36440">
        <w:rPr>
          <w:rFonts w:ascii="Times New Roman" w:hAnsi="Times New Roman" w:cs="Times New Roman"/>
          <w:b/>
          <w:lang w:val="uk-UA"/>
        </w:rPr>
        <w:t xml:space="preserve"> </w:t>
      </w:r>
      <w:r w:rsidRPr="00C36440">
        <w:rPr>
          <w:rStyle w:val="FontStyle15"/>
          <w:rFonts w:ascii="Times New Roman" w:hAnsi="Times New Roman" w:cs="Times New Roman"/>
          <w:sz w:val="24"/>
          <w:szCs w:val="24"/>
          <w:lang w:eastAsia="uk-UA"/>
        </w:rPr>
        <w:t xml:space="preserve">Дошкільний заклад розрахований на </w:t>
      </w:r>
      <w:r w:rsidRPr="00C36440">
        <w:rPr>
          <w:rStyle w:val="FontStyle15"/>
          <w:rFonts w:ascii="Times New Roman" w:hAnsi="Times New Roman" w:cs="Times New Roman"/>
          <w:sz w:val="24"/>
          <w:szCs w:val="24"/>
          <w:lang w:val="uk-UA" w:eastAsia="uk-UA"/>
        </w:rPr>
        <w:t>45</w:t>
      </w:r>
      <w:r w:rsidRPr="00C36440">
        <w:rPr>
          <w:rStyle w:val="FontStyle15"/>
          <w:rFonts w:ascii="Times New Roman" w:hAnsi="Times New Roman" w:cs="Times New Roman"/>
          <w:sz w:val="24"/>
          <w:szCs w:val="24"/>
          <w:lang w:eastAsia="uk-UA"/>
        </w:rPr>
        <w:t xml:space="preserve"> місць</w:t>
      </w:r>
      <w:r w:rsidRPr="00C36440">
        <w:rPr>
          <w:rStyle w:val="FontStyle15"/>
          <w:rFonts w:ascii="Times New Roman" w:hAnsi="Times New Roman" w:cs="Times New Roman"/>
          <w:sz w:val="24"/>
          <w:szCs w:val="24"/>
          <w:lang w:val="uk-UA" w:eastAsia="uk-UA"/>
        </w:rPr>
        <w:t>;</w:t>
      </w:r>
    </w:p>
    <w:p w:rsidR="00C36440" w:rsidRPr="00C36440" w:rsidRDefault="00C36440" w:rsidP="00C36440">
      <w:pPr>
        <w:ind w:left="284"/>
        <w:jc w:val="both"/>
        <w:rPr>
          <w:rStyle w:val="FontStyle15"/>
          <w:rFonts w:ascii="Times New Roman" w:hAnsi="Times New Roman" w:cs="Times New Roman"/>
          <w:sz w:val="24"/>
          <w:szCs w:val="24"/>
          <w:lang w:eastAsia="uk-UA"/>
        </w:rPr>
      </w:pPr>
      <w:r w:rsidRPr="00C36440">
        <w:rPr>
          <w:rStyle w:val="FontStyle15"/>
          <w:rFonts w:ascii="Times New Roman" w:hAnsi="Times New Roman" w:cs="Times New Roman"/>
          <w:sz w:val="24"/>
          <w:lang w:eastAsia="uk-UA"/>
        </w:rPr>
        <w:t>Функціону</w:t>
      </w:r>
      <w:r w:rsidRPr="00C36440">
        <w:rPr>
          <w:rStyle w:val="FontStyle15"/>
          <w:rFonts w:ascii="Times New Roman" w:hAnsi="Times New Roman" w:cs="Times New Roman"/>
          <w:sz w:val="24"/>
          <w:lang w:val="uk-UA" w:eastAsia="uk-UA"/>
        </w:rPr>
        <w:t xml:space="preserve">є 1 </w:t>
      </w:r>
      <w:proofErr w:type="gramStart"/>
      <w:r w:rsidRPr="00C36440">
        <w:rPr>
          <w:rStyle w:val="FontStyle15"/>
          <w:rFonts w:ascii="Times New Roman" w:hAnsi="Times New Roman" w:cs="Times New Roman"/>
          <w:sz w:val="24"/>
          <w:lang w:val="uk-UA" w:eastAsia="uk-UA"/>
        </w:rPr>
        <w:t>р</w:t>
      </w:r>
      <w:proofErr w:type="gramEnd"/>
      <w:r w:rsidRPr="00C36440">
        <w:rPr>
          <w:rStyle w:val="FontStyle15"/>
          <w:rFonts w:ascii="Times New Roman" w:hAnsi="Times New Roman" w:cs="Times New Roman"/>
          <w:sz w:val="24"/>
          <w:lang w:val="uk-UA" w:eastAsia="uk-UA"/>
        </w:rPr>
        <w:t xml:space="preserve">ізновікова </w:t>
      </w:r>
      <w:r w:rsidRPr="00C36440">
        <w:rPr>
          <w:rStyle w:val="FontStyle15"/>
          <w:rFonts w:ascii="Times New Roman" w:hAnsi="Times New Roman" w:cs="Times New Roman"/>
          <w:sz w:val="24"/>
          <w:lang w:eastAsia="uk-UA"/>
        </w:rPr>
        <w:t>груп</w:t>
      </w:r>
      <w:r w:rsidRPr="00C36440">
        <w:rPr>
          <w:rStyle w:val="FontStyle15"/>
          <w:rFonts w:ascii="Times New Roman" w:hAnsi="Times New Roman" w:cs="Times New Roman"/>
          <w:sz w:val="24"/>
          <w:lang w:val="uk-UA" w:eastAsia="uk-UA"/>
        </w:rPr>
        <w:t>а</w:t>
      </w:r>
      <w:r w:rsidRPr="00C36440">
        <w:rPr>
          <w:rStyle w:val="FontStyle15"/>
          <w:rFonts w:ascii="Times New Roman" w:hAnsi="Times New Roman" w:cs="Times New Roman"/>
          <w:sz w:val="24"/>
          <w:lang w:eastAsia="uk-UA"/>
        </w:rPr>
        <w:t xml:space="preserve"> з </w:t>
      </w:r>
      <w:r w:rsidRPr="00C36440">
        <w:rPr>
          <w:rStyle w:val="FontStyle15"/>
          <w:rFonts w:ascii="Times New Roman" w:hAnsi="Times New Roman" w:cs="Times New Roman"/>
          <w:sz w:val="24"/>
          <w:szCs w:val="24"/>
          <w:lang w:eastAsia="uk-UA"/>
        </w:rPr>
        <w:t>денним режимом перебування дітей;</w:t>
      </w:r>
    </w:p>
    <w:p w:rsidR="00C36440" w:rsidRPr="00C36440" w:rsidRDefault="00C36440" w:rsidP="00C36440">
      <w:pPr>
        <w:ind w:left="284"/>
        <w:jc w:val="both"/>
        <w:rPr>
          <w:rFonts w:ascii="Times New Roman" w:hAnsi="Times New Roman" w:cs="Times New Roman"/>
          <w:szCs w:val="24"/>
          <w:u w:val="single"/>
          <w:lang w:val="uk-UA"/>
        </w:rPr>
      </w:pPr>
      <w:r w:rsidRPr="00C36440">
        <w:rPr>
          <w:rFonts w:ascii="Times New Roman" w:hAnsi="Times New Roman" w:cs="Times New Roman"/>
          <w:szCs w:val="14"/>
          <w:lang w:val="uk-UA"/>
        </w:rPr>
        <w:t xml:space="preserve"> </w:t>
      </w:r>
      <w:r w:rsidRPr="00C36440">
        <w:rPr>
          <w:rFonts w:ascii="Times New Roman" w:hAnsi="Times New Roman" w:cs="Times New Roman"/>
          <w:b/>
          <w:lang w:val="uk-UA"/>
        </w:rPr>
        <w:t xml:space="preserve">Матеріальне-технічне забезпечення дошкільного навчального закладу: </w:t>
      </w:r>
      <w:r w:rsidRPr="00C36440">
        <w:rPr>
          <w:rFonts w:ascii="Times New Roman" w:hAnsi="Times New Roman" w:cs="Times New Roman"/>
          <w:u w:val="single"/>
          <w:lang w:val="uk-UA"/>
        </w:rPr>
        <w:t>задовільне</w:t>
      </w:r>
    </w:p>
    <w:p w:rsidR="00C36440" w:rsidRPr="00C36440" w:rsidRDefault="00C36440" w:rsidP="00C36440">
      <w:pPr>
        <w:spacing w:after="0" w:line="240" w:lineRule="auto"/>
        <w:jc w:val="both"/>
        <w:rPr>
          <w:rFonts w:ascii="Times New Roman" w:hAnsi="Times New Roman" w:cs="Times New Roman"/>
          <w:b/>
          <w:lang w:val="uk-UA"/>
        </w:rPr>
      </w:pPr>
      <w:r w:rsidRPr="00C36440">
        <w:rPr>
          <w:rFonts w:ascii="Times New Roman" w:hAnsi="Times New Roman" w:cs="Times New Roman"/>
          <w:b/>
          <w:lang w:val="uk-UA"/>
        </w:rPr>
        <w:t>Кадрове забезпечення дошкільного навчального закладу</w:t>
      </w:r>
    </w:p>
    <w:p w:rsidR="00C36440" w:rsidRPr="00C36440" w:rsidRDefault="00C36440" w:rsidP="00C36440">
      <w:pPr>
        <w:ind w:left="284"/>
        <w:jc w:val="both"/>
        <w:rPr>
          <w:rFonts w:ascii="Times New Roman" w:hAnsi="Times New Roman" w:cs="Times New Roman"/>
          <w:u w:val="single"/>
          <w:lang w:val="uk-UA"/>
        </w:rPr>
      </w:pPr>
      <w:r w:rsidRPr="00C36440">
        <w:rPr>
          <w:rFonts w:ascii="Times New Roman" w:hAnsi="Times New Roman" w:cs="Times New Roman"/>
          <w:lang w:val="uk-UA"/>
        </w:rPr>
        <w:t xml:space="preserve"> Кількість працівників дошкільного навчального закладу, 4     з них:</w:t>
      </w:r>
    </w:p>
    <w:p w:rsidR="00C36440" w:rsidRPr="00C36440" w:rsidRDefault="00C36440" w:rsidP="00C36440">
      <w:pPr>
        <w:ind w:left="644"/>
        <w:jc w:val="both"/>
        <w:rPr>
          <w:rFonts w:ascii="Times New Roman" w:hAnsi="Times New Roman" w:cs="Times New Roman"/>
          <w:lang w:val="uk-UA"/>
        </w:rPr>
      </w:pPr>
      <w:r w:rsidRPr="00C36440">
        <w:rPr>
          <w:rFonts w:ascii="Times New Roman" w:hAnsi="Times New Roman" w:cs="Times New Roman"/>
          <w:lang w:val="uk-UA"/>
        </w:rPr>
        <w:t>керівники – 1;</w:t>
      </w:r>
    </w:p>
    <w:p w:rsidR="00C36440" w:rsidRPr="00C36440" w:rsidRDefault="00C36440" w:rsidP="00C36440">
      <w:pPr>
        <w:ind w:firstLine="644"/>
        <w:rPr>
          <w:rFonts w:ascii="Times New Roman" w:hAnsi="Times New Roman" w:cs="Times New Roman"/>
          <w:lang w:val="uk-UA"/>
        </w:rPr>
      </w:pPr>
      <w:r w:rsidRPr="00C36440">
        <w:rPr>
          <w:rFonts w:ascii="Times New Roman" w:hAnsi="Times New Roman" w:cs="Times New Roman"/>
          <w:lang w:val="uk-UA"/>
        </w:rPr>
        <w:t>педагогічні працівники – 1;</w:t>
      </w:r>
    </w:p>
    <w:p w:rsidR="00C36440" w:rsidRPr="00C36440" w:rsidRDefault="00C36440" w:rsidP="00C36440">
      <w:pPr>
        <w:ind w:firstLine="644"/>
        <w:rPr>
          <w:rFonts w:ascii="Times New Roman" w:hAnsi="Times New Roman" w:cs="Times New Roman"/>
        </w:rPr>
      </w:pPr>
      <w:r w:rsidRPr="00C36440">
        <w:rPr>
          <w:rFonts w:ascii="Times New Roman" w:hAnsi="Times New Roman" w:cs="Times New Roman"/>
          <w:lang w:val="uk-UA"/>
        </w:rPr>
        <w:t>обслуговуючий персонал –2;</w:t>
      </w:r>
    </w:p>
    <w:p w:rsidR="00C36440" w:rsidRPr="00C36440" w:rsidRDefault="00C36440" w:rsidP="00C36440">
      <w:pPr>
        <w:spacing w:after="0" w:line="240" w:lineRule="auto"/>
        <w:jc w:val="both"/>
        <w:rPr>
          <w:rFonts w:ascii="Times New Roman" w:hAnsi="Times New Roman" w:cs="Times New Roman"/>
          <w:b/>
          <w:lang w:val="uk-UA"/>
        </w:rPr>
      </w:pPr>
      <w:r w:rsidRPr="00C36440">
        <w:rPr>
          <w:rFonts w:ascii="Times New Roman" w:hAnsi="Times New Roman" w:cs="Times New Roman"/>
          <w:b/>
          <w:lang w:val="uk-UA"/>
        </w:rPr>
        <w:t>Напрями діяльності дошкільного навчального закладу</w:t>
      </w:r>
    </w:p>
    <w:p w:rsidR="00C36440" w:rsidRPr="00C36440" w:rsidRDefault="00C36440" w:rsidP="00C36440">
      <w:pPr>
        <w:ind w:left="284"/>
        <w:jc w:val="both"/>
        <w:rPr>
          <w:rFonts w:ascii="Times New Roman" w:hAnsi="Times New Roman" w:cs="Times New Roman"/>
          <w:u w:val="single"/>
          <w:lang w:val="uk-UA"/>
        </w:rPr>
      </w:pPr>
      <w:r w:rsidRPr="00C36440">
        <w:rPr>
          <w:rFonts w:ascii="Times New Roman" w:hAnsi="Times New Roman" w:cs="Times New Roman"/>
          <w:lang w:val="uk-UA"/>
        </w:rPr>
        <w:t xml:space="preserve"> Діяльність дошкільного навчального закладу спрямована на реалізацію основних завдань дошкільної освіти; </w:t>
      </w:r>
    </w:p>
    <w:p w:rsidR="00C36440" w:rsidRPr="00C36440" w:rsidRDefault="00C36440" w:rsidP="00C36440">
      <w:pPr>
        <w:jc w:val="both"/>
        <w:rPr>
          <w:rFonts w:ascii="Times New Roman" w:hAnsi="Times New Roman" w:cs="Times New Roman"/>
          <w:lang w:val="uk-UA"/>
        </w:rPr>
      </w:pPr>
      <w:r w:rsidRPr="00C36440">
        <w:rPr>
          <w:rFonts w:ascii="Times New Roman" w:hAnsi="Times New Roman" w:cs="Times New Roman"/>
          <w:b/>
          <w:lang w:val="uk-UA"/>
        </w:rPr>
        <w:t xml:space="preserve">    </w:t>
      </w:r>
      <w:r w:rsidRPr="00C36440">
        <w:rPr>
          <w:rFonts w:ascii="Times New Roman" w:hAnsi="Times New Roman" w:cs="Times New Roman"/>
          <w:lang w:val="uk-UA"/>
        </w:rPr>
        <w:t xml:space="preserve"> Пріоритетним напрямом діяльності дошкільного навчального закладу є  забезпечення реалізації права громадян на здобуття дошкільної освіти,задоволення потреб громадян у нагляді , догляді та оздоровленні дітей , створення умов для їх фізичного , розумового і духовного розвитку.</w:t>
      </w:r>
    </w:p>
    <w:p w:rsidR="00C36440" w:rsidRPr="00C36440" w:rsidRDefault="00C36440" w:rsidP="00C36440">
      <w:pPr>
        <w:spacing w:after="0" w:line="240" w:lineRule="auto"/>
        <w:jc w:val="both"/>
        <w:rPr>
          <w:rFonts w:ascii="Times New Roman" w:hAnsi="Times New Roman" w:cs="Times New Roman"/>
          <w:b/>
          <w:lang w:val="uk-UA"/>
        </w:rPr>
      </w:pPr>
      <w:r w:rsidRPr="00C36440">
        <w:rPr>
          <w:rFonts w:ascii="Times New Roman" w:hAnsi="Times New Roman" w:cs="Times New Roman"/>
          <w:b/>
          <w:lang w:val="uk-UA"/>
        </w:rPr>
        <w:t>Організація освітнього процесу</w:t>
      </w:r>
    </w:p>
    <w:p w:rsidR="00C36440" w:rsidRPr="00C36440" w:rsidRDefault="00C36440" w:rsidP="00C36440">
      <w:pPr>
        <w:jc w:val="both"/>
        <w:rPr>
          <w:rFonts w:ascii="Times New Roman" w:hAnsi="Times New Roman" w:cs="Times New Roman"/>
          <w:lang w:val="uk-UA"/>
        </w:rPr>
      </w:pPr>
      <w:r w:rsidRPr="00C36440">
        <w:rPr>
          <w:rFonts w:ascii="Times New Roman" w:hAnsi="Times New Roman" w:cs="Times New Roman"/>
          <w:lang w:val="uk-UA"/>
        </w:rPr>
        <w:t>Навчальний заклад здійснює свою діяльність відповідно до річного плану , який складається на навчальний рік та період оздоровлення.</w:t>
      </w:r>
    </w:p>
    <w:p w:rsidR="00C36440" w:rsidRPr="00C36440" w:rsidRDefault="00C36440" w:rsidP="00C36440">
      <w:pPr>
        <w:jc w:val="both"/>
        <w:rPr>
          <w:rFonts w:ascii="Times New Roman" w:hAnsi="Times New Roman" w:cs="Times New Roman"/>
          <w:lang w:val="uk-UA"/>
        </w:rPr>
      </w:pPr>
      <w:r w:rsidRPr="00C36440">
        <w:rPr>
          <w:rFonts w:ascii="Times New Roman" w:hAnsi="Times New Roman" w:cs="Times New Roman"/>
          <w:lang w:val="uk-UA"/>
        </w:rPr>
        <w:t>Дошкільний навчальний заклад працює за програмою «Я у світі» затвердженої Міністерством освіти і науки України.</w:t>
      </w:r>
    </w:p>
    <w:p w:rsidR="00C36440" w:rsidRPr="00C36440" w:rsidRDefault="00C36440" w:rsidP="00C36440">
      <w:pPr>
        <w:jc w:val="both"/>
        <w:rPr>
          <w:rFonts w:ascii="Times New Roman" w:hAnsi="Times New Roman" w:cs="Times New Roman"/>
          <w:lang w:val="uk-UA"/>
        </w:rPr>
      </w:pPr>
      <w:r w:rsidRPr="00C36440">
        <w:rPr>
          <w:rFonts w:ascii="Times New Roman" w:hAnsi="Times New Roman" w:cs="Times New Roman"/>
          <w:lang w:val="uk-UA"/>
        </w:rPr>
        <w:t xml:space="preserve"> Дошкільний заклад організовує освітній процес за фізкультурно-оздоровчим напрямком.</w:t>
      </w:r>
    </w:p>
    <w:p w:rsidR="00C36440" w:rsidRPr="00C36440" w:rsidRDefault="00C36440" w:rsidP="00C36440">
      <w:pPr>
        <w:jc w:val="both"/>
        <w:rPr>
          <w:rFonts w:ascii="Times New Roman" w:hAnsi="Times New Roman" w:cs="Times New Roman"/>
          <w:lang w:val="uk-UA"/>
        </w:rPr>
      </w:pPr>
      <w:r w:rsidRPr="00C36440">
        <w:rPr>
          <w:rFonts w:ascii="Times New Roman" w:hAnsi="Times New Roman" w:cs="Times New Roman"/>
          <w:b/>
          <w:lang w:val="uk-UA"/>
        </w:rPr>
        <w:t>8.Взаємодія з батьками та громадськістю</w:t>
      </w:r>
      <w:r w:rsidRPr="00C36440">
        <w:rPr>
          <w:rFonts w:ascii="Times New Roman" w:hAnsi="Times New Roman" w:cs="Times New Roman"/>
          <w:lang w:val="uk-UA"/>
        </w:rPr>
        <w:t xml:space="preserve"> </w:t>
      </w:r>
    </w:p>
    <w:p w:rsidR="00C36440" w:rsidRPr="00C36440" w:rsidRDefault="00C36440" w:rsidP="00C36440">
      <w:pPr>
        <w:ind w:left="284"/>
        <w:jc w:val="both"/>
        <w:rPr>
          <w:rFonts w:ascii="Times New Roman" w:hAnsi="Times New Roman" w:cs="Times New Roman"/>
          <w:lang w:val="uk-UA"/>
        </w:rPr>
      </w:pPr>
      <w:r w:rsidRPr="00C36440">
        <w:rPr>
          <w:rFonts w:ascii="Times New Roman" w:hAnsi="Times New Roman" w:cs="Times New Roman"/>
          <w:lang w:val="uk-UA"/>
        </w:rPr>
        <w:t>Органом громадського самоврядування закладу є загальні збори колективу закладу та батьків.</w:t>
      </w:r>
    </w:p>
    <w:p w:rsidR="00C36440" w:rsidRPr="00C36440" w:rsidRDefault="00C36440" w:rsidP="00C36440">
      <w:pPr>
        <w:jc w:val="both"/>
        <w:rPr>
          <w:rFonts w:ascii="Times New Roman" w:hAnsi="Times New Roman" w:cs="Times New Roman"/>
          <w:sz w:val="14"/>
          <w:szCs w:val="14"/>
          <w:lang w:val="uk-UA"/>
        </w:rPr>
      </w:pPr>
    </w:p>
    <w:p w:rsidR="00C36440" w:rsidRPr="00C36440" w:rsidRDefault="00C36440" w:rsidP="00C36440">
      <w:pPr>
        <w:jc w:val="both"/>
        <w:rPr>
          <w:rFonts w:ascii="Times New Roman" w:hAnsi="Times New Roman" w:cs="Times New Roman"/>
          <w:b/>
          <w:sz w:val="14"/>
          <w:szCs w:val="14"/>
          <w:lang w:val="uk-UA"/>
        </w:rPr>
      </w:pPr>
      <w:r w:rsidRPr="00C36440">
        <w:rPr>
          <w:rFonts w:ascii="Times New Roman" w:hAnsi="Times New Roman" w:cs="Times New Roman"/>
          <w:b/>
          <w:color w:val="000000"/>
          <w:sz w:val="28"/>
          <w:szCs w:val="28"/>
          <w:lang w:val="uk-UA"/>
        </w:rPr>
        <w:lastRenderedPageBreak/>
        <w:t xml:space="preserve">  </w:t>
      </w:r>
      <w:r w:rsidRPr="00C36440">
        <w:rPr>
          <w:rFonts w:ascii="Times New Roman" w:hAnsi="Times New Roman" w:cs="Times New Roman"/>
          <w:b/>
          <w:color w:val="000000"/>
          <w:sz w:val="28"/>
          <w:szCs w:val="28"/>
        </w:rPr>
        <w:t>ІІ. Мета, завдання, принципи роботи за Програмою</w:t>
      </w:r>
    </w:p>
    <w:p w:rsidR="00C36440" w:rsidRPr="00C36440" w:rsidRDefault="00C36440" w:rsidP="00C36440">
      <w:pPr>
        <w:tabs>
          <w:tab w:val="left" w:pos="360"/>
        </w:tabs>
        <w:jc w:val="both"/>
        <w:rPr>
          <w:rFonts w:ascii="Times New Roman" w:hAnsi="Times New Roman" w:cs="Times New Roman"/>
          <w:sz w:val="24"/>
          <w:szCs w:val="28"/>
        </w:rPr>
      </w:pPr>
      <w:r w:rsidRPr="00C36440">
        <w:rPr>
          <w:rFonts w:ascii="Times New Roman" w:hAnsi="Times New Roman" w:cs="Times New Roman"/>
          <w:szCs w:val="28"/>
          <w:lang w:val="uk-UA"/>
        </w:rPr>
        <w:tab/>
      </w:r>
    </w:p>
    <w:p w:rsidR="00C36440" w:rsidRPr="00C36440" w:rsidRDefault="00C36440" w:rsidP="00C36440">
      <w:pPr>
        <w:tabs>
          <w:tab w:val="left" w:pos="993"/>
        </w:tabs>
        <w:ind w:left="505" w:hanging="505"/>
        <w:jc w:val="both"/>
        <w:rPr>
          <w:rFonts w:ascii="Times New Roman" w:hAnsi="Times New Roman" w:cs="Times New Roman"/>
          <w:sz w:val="28"/>
          <w:szCs w:val="28"/>
          <w:lang w:val="uk-UA"/>
        </w:rPr>
      </w:pPr>
      <w:r w:rsidRPr="00C36440">
        <w:rPr>
          <w:rFonts w:ascii="Times New Roman" w:hAnsi="Times New Roman" w:cs="Times New Roman"/>
          <w:b/>
          <w:sz w:val="28"/>
          <w:szCs w:val="28"/>
          <w:lang w:val="uk-UA"/>
        </w:rPr>
        <w:t xml:space="preserve">Метою </w:t>
      </w:r>
      <w:r w:rsidRPr="00C36440">
        <w:rPr>
          <w:rFonts w:ascii="Times New Roman" w:hAnsi="Times New Roman" w:cs="Times New Roman"/>
          <w:sz w:val="28"/>
          <w:szCs w:val="28"/>
          <w:lang w:val="uk-UA"/>
        </w:rPr>
        <w:t>програми розвитку освітньо-виховної системи ДНЗ є:</w:t>
      </w:r>
    </w:p>
    <w:p w:rsidR="00C36440" w:rsidRPr="00C36440" w:rsidRDefault="00C36440" w:rsidP="00C36440">
      <w:pPr>
        <w:numPr>
          <w:ilvl w:val="0"/>
          <w:numId w:val="5"/>
        </w:numPr>
        <w:spacing w:after="0"/>
        <w:ind w:left="720"/>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підвищення рівня якості дошкільної освіти дітей, шляхом використання інноваційних педагогічних технологій;</w:t>
      </w:r>
    </w:p>
    <w:p w:rsidR="00C36440" w:rsidRPr="00C36440" w:rsidRDefault="00C36440" w:rsidP="00C36440">
      <w:pPr>
        <w:numPr>
          <w:ilvl w:val="0"/>
          <w:numId w:val="5"/>
        </w:numPr>
        <w:spacing w:after="0"/>
        <w:ind w:left="720"/>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забезпечення особистісного розвитку дитини на основі навчання та виховання.</w:t>
      </w:r>
    </w:p>
    <w:p w:rsidR="00C36440" w:rsidRPr="00C36440" w:rsidRDefault="00C36440" w:rsidP="00C36440">
      <w:pPr>
        <w:tabs>
          <w:tab w:val="left" w:pos="360"/>
        </w:tabs>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ab/>
        <w:t xml:space="preserve">Зусилля колективу ДНЗ мають бути зосереджені на реалізації пріоритетних напрямів розвитку освітньо-виховної системи, подоланні наявних проблем, вирішенні </w:t>
      </w:r>
      <w:r w:rsidRPr="00C36440">
        <w:rPr>
          <w:rFonts w:ascii="Times New Roman" w:hAnsi="Times New Roman" w:cs="Times New Roman"/>
          <w:b/>
          <w:sz w:val="28"/>
          <w:szCs w:val="28"/>
          <w:lang w:val="uk-UA"/>
        </w:rPr>
        <w:t>перспективних завдань</w:t>
      </w:r>
      <w:r w:rsidRPr="00C36440">
        <w:rPr>
          <w:rFonts w:ascii="Times New Roman" w:hAnsi="Times New Roman" w:cs="Times New Roman"/>
          <w:sz w:val="28"/>
          <w:szCs w:val="28"/>
          <w:lang w:val="uk-UA"/>
        </w:rPr>
        <w:t>, серед яких:</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розробка </w:t>
      </w:r>
      <w:r w:rsidRPr="00C36440">
        <w:rPr>
          <w:rFonts w:ascii="Times New Roman" w:hAnsi="Times New Roman" w:cs="Times New Roman"/>
          <w:sz w:val="28"/>
          <w:szCs w:val="28"/>
          <w:lang w:val="uk-UA"/>
        </w:rPr>
        <w:t xml:space="preserve">адаптованої </w:t>
      </w:r>
      <w:r w:rsidRPr="00C36440">
        <w:rPr>
          <w:rFonts w:ascii="Times New Roman" w:hAnsi="Times New Roman" w:cs="Times New Roman"/>
          <w:sz w:val="28"/>
          <w:szCs w:val="28"/>
        </w:rPr>
        <w:t>програм</w:t>
      </w:r>
      <w:r w:rsidRPr="00C36440">
        <w:rPr>
          <w:rFonts w:ascii="Times New Roman" w:hAnsi="Times New Roman" w:cs="Times New Roman"/>
          <w:sz w:val="28"/>
          <w:szCs w:val="28"/>
          <w:lang w:val="uk-UA"/>
        </w:rPr>
        <w:t xml:space="preserve">и гурткової роботи для проекту «Музей українська </w:t>
      </w:r>
      <w:proofErr w:type="gramStart"/>
      <w:r w:rsidRPr="00C36440">
        <w:rPr>
          <w:rFonts w:ascii="Times New Roman" w:hAnsi="Times New Roman" w:cs="Times New Roman"/>
          <w:sz w:val="28"/>
          <w:szCs w:val="28"/>
          <w:lang w:val="uk-UA"/>
        </w:rPr>
        <w:t>св</w:t>
      </w:r>
      <w:proofErr w:type="gramEnd"/>
      <w:r w:rsidRPr="00C36440">
        <w:rPr>
          <w:rFonts w:ascii="Times New Roman" w:hAnsi="Times New Roman" w:cs="Times New Roman"/>
          <w:sz w:val="28"/>
          <w:szCs w:val="28"/>
          <w:lang w:val="uk-UA"/>
        </w:rPr>
        <w:t>ітлиця»</w:t>
      </w:r>
      <w:r w:rsidRPr="00C36440">
        <w:rPr>
          <w:rFonts w:ascii="Times New Roman" w:hAnsi="Times New Roman" w:cs="Times New Roman"/>
          <w:sz w:val="28"/>
          <w:szCs w:val="28"/>
        </w:rPr>
        <w:t>;</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оновлення змісту, форм, методів і засобів навчання, виховання і розвитку дітей дошкільного віку відповідно до вимог Базового компонента дошкільної освіти (державний стандарт) та програм розвитку дитини «Я у </w:t>
      </w:r>
      <w:proofErr w:type="gramStart"/>
      <w:r w:rsidRPr="00C36440">
        <w:rPr>
          <w:rFonts w:ascii="Times New Roman" w:hAnsi="Times New Roman" w:cs="Times New Roman"/>
          <w:sz w:val="28"/>
          <w:szCs w:val="28"/>
        </w:rPr>
        <w:t>св</w:t>
      </w:r>
      <w:proofErr w:type="gramEnd"/>
      <w:r w:rsidRPr="00C36440">
        <w:rPr>
          <w:rFonts w:ascii="Times New Roman" w:hAnsi="Times New Roman" w:cs="Times New Roman"/>
          <w:sz w:val="28"/>
          <w:szCs w:val="28"/>
        </w:rPr>
        <w:t>іті», «Впевнений старт»;</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оновлення цілей і змісту освітньо-виховної системи на основі компетентнісного </w:t>
      </w:r>
      <w:proofErr w:type="gramStart"/>
      <w:r w:rsidRPr="00C36440">
        <w:rPr>
          <w:rFonts w:ascii="Times New Roman" w:hAnsi="Times New Roman" w:cs="Times New Roman"/>
          <w:sz w:val="28"/>
          <w:szCs w:val="28"/>
        </w:rPr>
        <w:t>п</w:t>
      </w:r>
      <w:proofErr w:type="gramEnd"/>
      <w:r w:rsidRPr="00C36440">
        <w:rPr>
          <w:rFonts w:ascii="Times New Roman" w:hAnsi="Times New Roman" w:cs="Times New Roman"/>
          <w:sz w:val="28"/>
          <w:szCs w:val="28"/>
        </w:rPr>
        <w:t xml:space="preserve">ідходу та особистісної орієнтації; </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забезпечення </w:t>
      </w:r>
      <w:proofErr w:type="gramStart"/>
      <w:r w:rsidRPr="00C36440">
        <w:rPr>
          <w:rFonts w:ascii="Times New Roman" w:hAnsi="Times New Roman" w:cs="Times New Roman"/>
          <w:sz w:val="28"/>
          <w:szCs w:val="28"/>
        </w:rPr>
        <w:t>соц</w:t>
      </w:r>
      <w:proofErr w:type="gramEnd"/>
      <w:r w:rsidRPr="00C36440">
        <w:rPr>
          <w:rFonts w:ascii="Times New Roman" w:hAnsi="Times New Roman" w:cs="Times New Roman"/>
          <w:sz w:val="28"/>
          <w:szCs w:val="28"/>
        </w:rPr>
        <w:t xml:space="preserve">іальних гарантій отримання дошкільної освіти кожної дитини, яка </w:t>
      </w:r>
      <w:r w:rsidRPr="00C36440">
        <w:rPr>
          <w:rFonts w:ascii="Times New Roman" w:hAnsi="Times New Roman" w:cs="Times New Roman"/>
          <w:sz w:val="28"/>
          <w:szCs w:val="28"/>
          <w:lang w:val="uk-UA"/>
        </w:rPr>
        <w:t xml:space="preserve">виховується  в </w:t>
      </w:r>
      <w:r w:rsidRPr="00C36440">
        <w:rPr>
          <w:rFonts w:ascii="Times New Roman" w:hAnsi="Times New Roman" w:cs="Times New Roman"/>
          <w:sz w:val="28"/>
          <w:szCs w:val="28"/>
        </w:rPr>
        <w:t xml:space="preserve"> заклад</w:t>
      </w:r>
      <w:r w:rsidRPr="00C36440">
        <w:rPr>
          <w:rFonts w:ascii="Times New Roman" w:hAnsi="Times New Roman" w:cs="Times New Roman"/>
          <w:sz w:val="28"/>
          <w:szCs w:val="28"/>
          <w:lang w:val="uk-UA"/>
        </w:rPr>
        <w:t>і</w:t>
      </w:r>
      <w:r w:rsidRPr="00C36440">
        <w:rPr>
          <w:rFonts w:ascii="Times New Roman" w:hAnsi="Times New Roman" w:cs="Times New Roman"/>
          <w:sz w:val="28"/>
          <w:szCs w:val="28"/>
        </w:rPr>
        <w:t>;</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стовідсоткове охоплення обов’язковою дошкільною освітою усіх дітей  закріплен</w:t>
      </w:r>
      <w:r w:rsidRPr="00C36440">
        <w:rPr>
          <w:rFonts w:ascii="Times New Roman" w:hAnsi="Times New Roman" w:cs="Times New Roman"/>
          <w:sz w:val="28"/>
          <w:szCs w:val="28"/>
          <w:lang w:val="uk-UA"/>
        </w:rPr>
        <w:t>их</w:t>
      </w:r>
      <w:r w:rsidRPr="00C36440">
        <w:rPr>
          <w:rFonts w:ascii="Times New Roman" w:hAnsi="Times New Roman" w:cs="Times New Roman"/>
          <w:sz w:val="28"/>
          <w:szCs w:val="28"/>
        </w:rPr>
        <w:t xml:space="preserve"> за ДНЗ;</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забезпечення </w:t>
      </w:r>
      <w:proofErr w:type="gramStart"/>
      <w:r w:rsidRPr="00C36440">
        <w:rPr>
          <w:rFonts w:ascii="Times New Roman" w:hAnsi="Times New Roman" w:cs="Times New Roman"/>
          <w:sz w:val="28"/>
          <w:szCs w:val="28"/>
        </w:rPr>
        <w:t>пр</w:t>
      </w:r>
      <w:proofErr w:type="gramEnd"/>
      <w:r w:rsidRPr="00C36440">
        <w:rPr>
          <w:rFonts w:ascii="Times New Roman" w:hAnsi="Times New Roman" w:cs="Times New Roman"/>
          <w:sz w:val="28"/>
          <w:szCs w:val="28"/>
        </w:rPr>
        <w:t>іоритетного розвитку та функціонування української мови як державної, задоволення мовно-освітніх потреб національних меншин;</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створення ефективної системи національного виховання, забезпечення  фізичного, морально-духовного, культурного розвитку кожної дитини;</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забезпечення системного </w:t>
      </w:r>
      <w:proofErr w:type="gramStart"/>
      <w:r w:rsidRPr="00C36440">
        <w:rPr>
          <w:rFonts w:ascii="Times New Roman" w:hAnsi="Times New Roman" w:cs="Times New Roman"/>
          <w:sz w:val="28"/>
          <w:szCs w:val="28"/>
        </w:rPr>
        <w:t>п</w:t>
      </w:r>
      <w:proofErr w:type="gramEnd"/>
      <w:r w:rsidRPr="00C36440">
        <w:rPr>
          <w:rFonts w:ascii="Times New Roman" w:hAnsi="Times New Roman" w:cs="Times New Roman"/>
          <w:sz w:val="28"/>
          <w:szCs w:val="28"/>
        </w:rPr>
        <w:t>ідвищення якості дошкільної освіти на інноваційній основі; створення сучасного психолого-педагогічного та науково-методичного супроводу освітньо-виховного процесу;</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посилення мовної, інформаційної, екологічної, економічної та правової  </w:t>
      </w:r>
      <w:proofErr w:type="gramStart"/>
      <w:r w:rsidRPr="00C36440">
        <w:rPr>
          <w:rFonts w:ascii="Times New Roman" w:hAnsi="Times New Roman" w:cs="Times New Roman"/>
          <w:sz w:val="28"/>
          <w:szCs w:val="28"/>
        </w:rPr>
        <w:t>п</w:t>
      </w:r>
      <w:proofErr w:type="gramEnd"/>
      <w:r w:rsidRPr="00C36440">
        <w:rPr>
          <w:rFonts w:ascii="Times New Roman" w:hAnsi="Times New Roman" w:cs="Times New Roman"/>
          <w:sz w:val="28"/>
          <w:szCs w:val="28"/>
        </w:rPr>
        <w:t>ідготовки дітей;</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створення </w:t>
      </w:r>
      <w:proofErr w:type="gramStart"/>
      <w:r w:rsidRPr="00C36440">
        <w:rPr>
          <w:rFonts w:ascii="Times New Roman" w:hAnsi="Times New Roman" w:cs="Times New Roman"/>
          <w:sz w:val="28"/>
          <w:szCs w:val="28"/>
        </w:rPr>
        <w:t>здоров</w:t>
      </w:r>
      <w:proofErr w:type="gramEnd"/>
      <w:r w:rsidRPr="00C36440">
        <w:rPr>
          <w:rFonts w:ascii="Times New Roman" w:hAnsi="Times New Roman" w:cs="Times New Roman"/>
          <w:sz w:val="28"/>
          <w:szCs w:val="28"/>
        </w:rPr>
        <w:t>’язберігаючого та здоров’яформуючого освітнього середовища для дітей з особливими потребами;</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удосконалення системи </w:t>
      </w:r>
      <w:proofErr w:type="gramStart"/>
      <w:r w:rsidRPr="00C36440">
        <w:rPr>
          <w:rFonts w:ascii="Times New Roman" w:hAnsi="Times New Roman" w:cs="Times New Roman"/>
          <w:sz w:val="28"/>
          <w:szCs w:val="28"/>
        </w:rPr>
        <w:t>п</w:t>
      </w:r>
      <w:proofErr w:type="gramEnd"/>
      <w:r w:rsidRPr="00C36440">
        <w:rPr>
          <w:rFonts w:ascii="Times New Roman" w:hAnsi="Times New Roman" w:cs="Times New Roman"/>
          <w:sz w:val="28"/>
          <w:szCs w:val="28"/>
        </w:rPr>
        <w:t>ідвищення кваліфікації педагогічних кадрів шляхом самоовіти;</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 xml:space="preserve">забезпечення </w:t>
      </w:r>
      <w:proofErr w:type="gramStart"/>
      <w:r w:rsidRPr="00C36440">
        <w:rPr>
          <w:rFonts w:ascii="Times New Roman" w:hAnsi="Times New Roman" w:cs="Times New Roman"/>
          <w:sz w:val="28"/>
          <w:szCs w:val="28"/>
        </w:rPr>
        <w:t>соц</w:t>
      </w:r>
      <w:proofErr w:type="gramEnd"/>
      <w:r w:rsidRPr="00C36440">
        <w:rPr>
          <w:rFonts w:ascii="Times New Roman" w:hAnsi="Times New Roman" w:cs="Times New Roman"/>
          <w:sz w:val="28"/>
          <w:szCs w:val="28"/>
        </w:rPr>
        <w:t>іальних гарантій педагогічним та іншим працівникам ДНЗ, шляхом створення належних умов для їх професійного вдосконалення та творчості;</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удосконалення системи науков</w:t>
      </w:r>
      <w:proofErr w:type="gramStart"/>
      <w:r w:rsidRPr="00C36440">
        <w:rPr>
          <w:rFonts w:ascii="Times New Roman" w:hAnsi="Times New Roman" w:cs="Times New Roman"/>
          <w:sz w:val="28"/>
          <w:szCs w:val="28"/>
        </w:rPr>
        <w:t>о-</w:t>
      </w:r>
      <w:proofErr w:type="gramEnd"/>
      <w:r w:rsidRPr="00C36440">
        <w:rPr>
          <w:rFonts w:ascii="Times New Roman" w:hAnsi="Times New Roman" w:cs="Times New Roman"/>
          <w:sz w:val="28"/>
          <w:szCs w:val="28"/>
        </w:rPr>
        <w:t>інформаційного забезпечення освітнього процесу;</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lastRenderedPageBreak/>
        <w:t>створення сучасної матеріально-технічної бази для освітньо-виховної системи ДНЗ;</w:t>
      </w:r>
    </w:p>
    <w:p w:rsidR="00C36440" w:rsidRPr="00C36440" w:rsidRDefault="00C36440" w:rsidP="00C36440">
      <w:pPr>
        <w:numPr>
          <w:ilvl w:val="0"/>
          <w:numId w:val="6"/>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rPr>
        <w:t>створення оптимальних організаційно-педагогічних, сані</w:t>
      </w:r>
      <w:proofErr w:type="gramStart"/>
      <w:r w:rsidRPr="00C36440">
        <w:rPr>
          <w:rFonts w:ascii="Times New Roman" w:hAnsi="Times New Roman" w:cs="Times New Roman"/>
          <w:sz w:val="28"/>
          <w:szCs w:val="28"/>
        </w:rPr>
        <w:t>тарно-г</w:t>
      </w:r>
      <w:proofErr w:type="gramEnd"/>
      <w:r w:rsidRPr="00C36440">
        <w:rPr>
          <w:rFonts w:ascii="Times New Roman" w:hAnsi="Times New Roman" w:cs="Times New Roman"/>
          <w:sz w:val="28"/>
          <w:szCs w:val="28"/>
        </w:rPr>
        <w:t>ігієнічних навчально-методичних і матеріально-технічних умов для сталого функціонування  ДНЗ;</w:t>
      </w:r>
    </w:p>
    <w:p w:rsidR="00C36440" w:rsidRPr="00C36440" w:rsidRDefault="00C36440" w:rsidP="00C36440">
      <w:pPr>
        <w:tabs>
          <w:tab w:val="left" w:pos="0"/>
        </w:tabs>
        <w:jc w:val="both"/>
        <w:rPr>
          <w:rFonts w:ascii="Times New Roman" w:hAnsi="Times New Roman" w:cs="Times New Roman"/>
          <w:sz w:val="28"/>
          <w:szCs w:val="28"/>
          <w:lang w:val="uk-UA"/>
        </w:rPr>
      </w:pPr>
    </w:p>
    <w:p w:rsidR="00C36440" w:rsidRPr="00C36440" w:rsidRDefault="00C36440" w:rsidP="00C36440">
      <w:pPr>
        <w:tabs>
          <w:tab w:val="left" w:pos="0"/>
        </w:tabs>
        <w:ind w:left="357"/>
        <w:jc w:val="both"/>
        <w:rPr>
          <w:rFonts w:ascii="Times New Roman" w:hAnsi="Times New Roman" w:cs="Times New Roman"/>
          <w:sz w:val="28"/>
          <w:szCs w:val="28"/>
          <w:lang w:val="uk-UA"/>
        </w:rPr>
      </w:pPr>
    </w:p>
    <w:p w:rsidR="00C36440" w:rsidRPr="00C36440" w:rsidRDefault="00C36440" w:rsidP="00C36440">
      <w:pPr>
        <w:tabs>
          <w:tab w:val="left" w:pos="993"/>
        </w:tabs>
        <w:ind w:firstLine="540"/>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 xml:space="preserve">Створення освітньо-виховного середовища дошкільного навчального закладу  дозволить: підвищити рівень духовної, моральної, правової культури людей вже на етапі дошкільного дитинства; поліпшити стосунки між усіма учасниками навчально-виховного процесу. </w:t>
      </w:r>
      <w:r w:rsidRPr="00C36440">
        <w:rPr>
          <w:rFonts w:ascii="Times New Roman" w:hAnsi="Times New Roman" w:cs="Times New Roman"/>
          <w:sz w:val="28"/>
          <w:szCs w:val="28"/>
        </w:rPr>
        <w:t xml:space="preserve">Змінити ситуацію в </w:t>
      </w:r>
      <w:proofErr w:type="gramStart"/>
      <w:r w:rsidRPr="00C36440">
        <w:rPr>
          <w:rFonts w:ascii="Times New Roman" w:hAnsi="Times New Roman" w:cs="Times New Roman"/>
          <w:sz w:val="28"/>
          <w:szCs w:val="28"/>
        </w:rPr>
        <w:t>позитивному</w:t>
      </w:r>
      <w:proofErr w:type="gramEnd"/>
      <w:r w:rsidRPr="00C36440">
        <w:rPr>
          <w:rFonts w:ascii="Times New Roman" w:hAnsi="Times New Roman" w:cs="Times New Roman"/>
          <w:sz w:val="28"/>
          <w:szCs w:val="28"/>
        </w:rPr>
        <w:t xml:space="preserve"> напрямку або надолужити опущене, </w:t>
      </w:r>
      <w:r w:rsidRPr="00C36440">
        <w:rPr>
          <w:rFonts w:ascii="Times New Roman" w:hAnsi="Times New Roman" w:cs="Times New Roman"/>
          <w:sz w:val="28"/>
          <w:szCs w:val="28"/>
          <w:lang w:val="uk-UA"/>
        </w:rPr>
        <w:t xml:space="preserve">продовжити </w:t>
      </w:r>
      <w:r w:rsidRPr="00C36440">
        <w:rPr>
          <w:rFonts w:ascii="Times New Roman" w:hAnsi="Times New Roman" w:cs="Times New Roman"/>
          <w:sz w:val="28"/>
          <w:szCs w:val="28"/>
        </w:rPr>
        <w:t>формува</w:t>
      </w:r>
      <w:r w:rsidRPr="00C36440">
        <w:rPr>
          <w:rFonts w:ascii="Times New Roman" w:hAnsi="Times New Roman" w:cs="Times New Roman"/>
          <w:sz w:val="28"/>
          <w:szCs w:val="28"/>
          <w:lang w:val="uk-UA"/>
        </w:rPr>
        <w:t xml:space="preserve">ння </w:t>
      </w:r>
      <w:r w:rsidRPr="00C36440">
        <w:rPr>
          <w:rFonts w:ascii="Times New Roman" w:hAnsi="Times New Roman" w:cs="Times New Roman"/>
          <w:sz w:val="28"/>
          <w:szCs w:val="28"/>
        </w:rPr>
        <w:t>внутрішн</w:t>
      </w:r>
      <w:r w:rsidRPr="00C36440">
        <w:rPr>
          <w:rFonts w:ascii="Times New Roman" w:hAnsi="Times New Roman" w:cs="Times New Roman"/>
          <w:sz w:val="28"/>
          <w:szCs w:val="28"/>
          <w:lang w:val="uk-UA"/>
        </w:rPr>
        <w:t>ьої</w:t>
      </w:r>
      <w:r w:rsidRPr="00C36440">
        <w:rPr>
          <w:rFonts w:ascii="Times New Roman" w:hAnsi="Times New Roman" w:cs="Times New Roman"/>
          <w:sz w:val="28"/>
          <w:szCs w:val="28"/>
        </w:rPr>
        <w:t xml:space="preserve"> культур</w:t>
      </w:r>
      <w:r w:rsidRPr="00C36440">
        <w:rPr>
          <w:rFonts w:ascii="Times New Roman" w:hAnsi="Times New Roman" w:cs="Times New Roman"/>
          <w:sz w:val="28"/>
          <w:szCs w:val="28"/>
          <w:lang w:val="uk-UA"/>
        </w:rPr>
        <w:t>и</w:t>
      </w:r>
      <w:r w:rsidRPr="00C36440">
        <w:rPr>
          <w:rFonts w:ascii="Times New Roman" w:hAnsi="Times New Roman" w:cs="Times New Roman"/>
          <w:sz w:val="28"/>
          <w:szCs w:val="28"/>
        </w:rPr>
        <w:t xml:space="preserve"> особистості.</w:t>
      </w:r>
    </w:p>
    <w:p w:rsidR="00C36440" w:rsidRPr="00C36440" w:rsidRDefault="00C36440" w:rsidP="00C36440">
      <w:pPr>
        <w:tabs>
          <w:tab w:val="left" w:pos="993"/>
        </w:tabs>
        <w:ind w:firstLine="540"/>
        <w:jc w:val="both"/>
        <w:rPr>
          <w:rFonts w:ascii="Times New Roman" w:hAnsi="Times New Roman" w:cs="Times New Roman"/>
          <w:sz w:val="28"/>
          <w:szCs w:val="28"/>
          <w:lang w:val="uk-UA"/>
        </w:rPr>
      </w:pPr>
    </w:p>
    <w:p w:rsidR="00C36440" w:rsidRPr="00C36440" w:rsidRDefault="00C36440" w:rsidP="00C36440">
      <w:pPr>
        <w:tabs>
          <w:tab w:val="left" w:pos="993"/>
        </w:tabs>
        <w:jc w:val="both"/>
        <w:rPr>
          <w:rStyle w:val="a7"/>
          <w:rFonts w:ascii="Times New Roman" w:hAnsi="Times New Roman" w:cs="Times New Roman"/>
          <w:color w:val="000000"/>
        </w:rPr>
      </w:pPr>
    </w:p>
    <w:p w:rsidR="00C36440" w:rsidRPr="00C36440" w:rsidRDefault="00C36440" w:rsidP="00C36440">
      <w:pPr>
        <w:tabs>
          <w:tab w:val="left" w:pos="993"/>
        </w:tabs>
        <w:jc w:val="both"/>
        <w:rPr>
          <w:rFonts w:ascii="Times New Roman" w:hAnsi="Times New Roman" w:cs="Times New Roman"/>
        </w:rPr>
      </w:pPr>
      <w:r w:rsidRPr="00C36440">
        <w:rPr>
          <w:rStyle w:val="a7"/>
          <w:rFonts w:ascii="Times New Roman" w:hAnsi="Times New Roman" w:cs="Times New Roman"/>
          <w:color w:val="000000"/>
          <w:sz w:val="28"/>
          <w:szCs w:val="28"/>
          <w:lang w:val="uk-UA"/>
        </w:rPr>
        <w:t xml:space="preserve">       </w:t>
      </w:r>
      <w:r w:rsidRPr="00C36440">
        <w:rPr>
          <w:rStyle w:val="a7"/>
          <w:rFonts w:ascii="Times New Roman" w:hAnsi="Times New Roman" w:cs="Times New Roman"/>
          <w:color w:val="000000"/>
          <w:sz w:val="28"/>
          <w:szCs w:val="28"/>
        </w:rPr>
        <w:t>Принципи роботи</w:t>
      </w:r>
      <w:r w:rsidRPr="00C36440">
        <w:rPr>
          <w:rStyle w:val="apple-converted-space"/>
          <w:rFonts w:ascii="Times New Roman" w:hAnsi="Times New Roman" w:cs="Times New Roman"/>
          <w:b/>
          <w:bCs/>
          <w:color w:val="000000"/>
          <w:sz w:val="28"/>
          <w:szCs w:val="28"/>
          <w:lang w:val="uk-UA"/>
        </w:rPr>
        <w:t xml:space="preserve"> </w:t>
      </w:r>
      <w:r w:rsidRPr="00C36440">
        <w:rPr>
          <w:rFonts w:ascii="Times New Roman" w:hAnsi="Times New Roman" w:cs="Times New Roman"/>
          <w:sz w:val="28"/>
          <w:szCs w:val="28"/>
        </w:rPr>
        <w:t xml:space="preserve">за Програмою: </w:t>
      </w:r>
    </w:p>
    <w:p w:rsidR="00C36440" w:rsidRPr="00C36440" w:rsidRDefault="00C36440" w:rsidP="00C36440">
      <w:pPr>
        <w:numPr>
          <w:ilvl w:val="0"/>
          <w:numId w:val="7"/>
        </w:numPr>
        <w:tabs>
          <w:tab w:val="left" w:pos="993"/>
        </w:tabs>
        <w:spacing w:after="0" w:line="240" w:lineRule="auto"/>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нормативності (у роботі керуватися основними нормативними документами);</w:t>
      </w:r>
    </w:p>
    <w:p w:rsidR="00C36440" w:rsidRPr="00C36440" w:rsidRDefault="00C36440" w:rsidP="00C36440">
      <w:pPr>
        <w:numPr>
          <w:ilvl w:val="0"/>
          <w:numId w:val="7"/>
        </w:numPr>
        <w:tabs>
          <w:tab w:val="left" w:pos="993"/>
        </w:tabs>
        <w:spacing w:after="0" w:line="240" w:lineRule="auto"/>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динамічності (передбачає оперативне реагування на зміни в освітньому середовищі);</w:t>
      </w:r>
    </w:p>
    <w:p w:rsidR="00C36440" w:rsidRPr="00C36440" w:rsidRDefault="00C36440" w:rsidP="00C36440">
      <w:pPr>
        <w:numPr>
          <w:ilvl w:val="0"/>
          <w:numId w:val="7"/>
        </w:numPr>
        <w:tabs>
          <w:tab w:val="left" w:pos="993"/>
        </w:tabs>
        <w:spacing w:after="0" w:line="240" w:lineRule="auto"/>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комплексності (передбачає рівноцінну реалізацію усіх завдань, які стоять перед дошкільною установою);</w:t>
      </w:r>
    </w:p>
    <w:p w:rsidR="00C36440" w:rsidRPr="00C36440" w:rsidRDefault="00C36440" w:rsidP="00C36440">
      <w:pPr>
        <w:numPr>
          <w:ilvl w:val="0"/>
          <w:numId w:val="7"/>
        </w:numPr>
        <w:tabs>
          <w:tab w:val="left" w:pos="993"/>
        </w:tabs>
        <w:spacing w:after="0" w:line="240" w:lineRule="auto"/>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колективної та особистісної відповідальності за процес і результати діяльності дошкільного закладу;</w:t>
      </w:r>
    </w:p>
    <w:p w:rsidR="00C36440" w:rsidRPr="00C36440" w:rsidRDefault="00C36440" w:rsidP="00C36440">
      <w:pPr>
        <w:numPr>
          <w:ilvl w:val="0"/>
          <w:numId w:val="7"/>
        </w:numPr>
        <w:tabs>
          <w:tab w:val="left" w:pos="993"/>
        </w:tabs>
        <w:spacing w:after="0" w:line="240" w:lineRule="auto"/>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рефлексії (на раціональному рівні це надасть можливість конструктивно аналізувати зроблене, на емоційному – зберігати та поглиблювати емоційно-творчу атмосферу в колективі).</w:t>
      </w:r>
    </w:p>
    <w:p w:rsidR="00C36440" w:rsidRPr="00C36440" w:rsidRDefault="00C36440" w:rsidP="00C36440">
      <w:pPr>
        <w:rPr>
          <w:rFonts w:ascii="Times New Roman" w:hAnsi="Times New Roman" w:cs="Times New Roman"/>
          <w:sz w:val="28"/>
          <w:szCs w:val="28"/>
          <w:lang w:val="uk-UA"/>
        </w:rPr>
      </w:pPr>
    </w:p>
    <w:p w:rsidR="00C36440" w:rsidRPr="00C36440" w:rsidRDefault="00C36440" w:rsidP="00C36440">
      <w:pPr>
        <w:pStyle w:val="3"/>
        <w:shd w:val="clear" w:color="auto" w:fill="FFFFE0"/>
        <w:rPr>
          <w:rFonts w:ascii="Times New Roman" w:hAnsi="Times New Roman" w:cs="Times New Roman"/>
          <w:color w:val="000000"/>
          <w:sz w:val="28"/>
          <w:szCs w:val="28"/>
        </w:rPr>
      </w:pPr>
      <w:r w:rsidRPr="00C36440">
        <w:rPr>
          <w:rFonts w:ascii="Times New Roman" w:hAnsi="Times New Roman" w:cs="Times New Roman"/>
          <w:color w:val="000000"/>
          <w:sz w:val="28"/>
          <w:szCs w:val="28"/>
        </w:rPr>
        <w:t>ІV.Фінансово-економічне та ресурсне забезпечення програми</w:t>
      </w:r>
    </w:p>
    <w:p w:rsidR="00C36440" w:rsidRPr="00C36440" w:rsidRDefault="00C36440" w:rsidP="00C36440">
      <w:pPr>
        <w:numPr>
          <w:ilvl w:val="0"/>
          <w:numId w:val="8"/>
        </w:numPr>
        <w:spacing w:after="0" w:line="240" w:lineRule="auto"/>
        <w:rPr>
          <w:rFonts w:ascii="Times New Roman" w:hAnsi="Times New Roman" w:cs="Times New Roman"/>
          <w:color w:val="000000"/>
          <w:sz w:val="28"/>
          <w:szCs w:val="28"/>
          <w:lang w:val="uk-UA"/>
        </w:rPr>
      </w:pPr>
      <w:r w:rsidRPr="00C36440">
        <w:rPr>
          <w:rFonts w:ascii="Times New Roman" w:hAnsi="Times New Roman" w:cs="Times New Roman"/>
          <w:color w:val="000000"/>
          <w:sz w:val="28"/>
          <w:szCs w:val="28"/>
          <w:shd w:val="clear" w:color="auto" w:fill="FFFFE0"/>
        </w:rPr>
        <w:t>Бюджетне фінансування</w:t>
      </w:r>
    </w:p>
    <w:p w:rsidR="00C36440" w:rsidRPr="00C36440" w:rsidRDefault="00C36440" w:rsidP="00C36440">
      <w:pPr>
        <w:numPr>
          <w:ilvl w:val="0"/>
          <w:numId w:val="8"/>
        </w:numPr>
        <w:spacing w:after="0" w:line="240" w:lineRule="auto"/>
        <w:rPr>
          <w:rFonts w:ascii="Times New Roman" w:hAnsi="Times New Roman" w:cs="Times New Roman"/>
          <w:sz w:val="28"/>
          <w:szCs w:val="28"/>
        </w:rPr>
      </w:pPr>
      <w:r w:rsidRPr="00C36440">
        <w:rPr>
          <w:rFonts w:ascii="Times New Roman" w:hAnsi="Times New Roman" w:cs="Times New Roman"/>
          <w:color w:val="000000"/>
          <w:sz w:val="28"/>
          <w:szCs w:val="28"/>
          <w:shd w:val="clear" w:color="auto" w:fill="FFFFE0"/>
        </w:rPr>
        <w:t>Позабюджетне фінансування</w:t>
      </w:r>
    </w:p>
    <w:p w:rsidR="00C36440" w:rsidRPr="00C36440" w:rsidRDefault="00C36440" w:rsidP="00C36440">
      <w:pPr>
        <w:numPr>
          <w:ilvl w:val="0"/>
          <w:numId w:val="8"/>
        </w:numPr>
        <w:spacing w:after="0" w:line="240" w:lineRule="auto"/>
        <w:rPr>
          <w:rFonts w:ascii="Times New Roman" w:hAnsi="Times New Roman" w:cs="Times New Roman"/>
          <w:sz w:val="28"/>
          <w:szCs w:val="28"/>
        </w:rPr>
      </w:pPr>
      <w:proofErr w:type="gramStart"/>
      <w:r w:rsidRPr="00C36440">
        <w:rPr>
          <w:rFonts w:ascii="Times New Roman" w:hAnsi="Times New Roman" w:cs="Times New Roman"/>
          <w:color w:val="000000"/>
          <w:sz w:val="28"/>
          <w:szCs w:val="28"/>
          <w:shd w:val="clear" w:color="auto" w:fill="FFFFE0"/>
        </w:rPr>
        <w:t>Ц</w:t>
      </w:r>
      <w:proofErr w:type="gramEnd"/>
      <w:r w:rsidRPr="00C36440">
        <w:rPr>
          <w:rFonts w:ascii="Times New Roman" w:hAnsi="Times New Roman" w:cs="Times New Roman"/>
          <w:color w:val="000000"/>
          <w:sz w:val="28"/>
          <w:szCs w:val="28"/>
          <w:shd w:val="clear" w:color="auto" w:fill="FFFFE0"/>
        </w:rPr>
        <w:t>ільові кошти</w:t>
      </w:r>
      <w:r w:rsidRPr="00C36440">
        <w:rPr>
          <w:rFonts w:ascii="Times New Roman" w:hAnsi="Times New Roman" w:cs="Times New Roman"/>
          <w:color w:val="000000"/>
          <w:sz w:val="28"/>
          <w:szCs w:val="28"/>
        </w:rPr>
        <w:br/>
      </w:r>
    </w:p>
    <w:p w:rsidR="00C36440" w:rsidRPr="00C36440" w:rsidRDefault="00C36440" w:rsidP="00C36440">
      <w:pPr>
        <w:pStyle w:val="3"/>
        <w:shd w:val="clear" w:color="auto" w:fill="FFFFE0"/>
        <w:rPr>
          <w:rFonts w:ascii="Times New Roman" w:hAnsi="Times New Roman" w:cs="Times New Roman"/>
          <w:color w:val="000000"/>
          <w:sz w:val="28"/>
          <w:szCs w:val="28"/>
        </w:rPr>
      </w:pPr>
      <w:r w:rsidRPr="00C36440">
        <w:rPr>
          <w:rFonts w:ascii="Times New Roman" w:hAnsi="Times New Roman" w:cs="Times New Roman"/>
          <w:color w:val="000000"/>
          <w:sz w:val="28"/>
          <w:szCs w:val="28"/>
        </w:rPr>
        <w:t>V. Очікуванні результати виконання програми</w:t>
      </w:r>
    </w:p>
    <w:p w:rsidR="00C36440" w:rsidRPr="0091563A" w:rsidRDefault="00C36440" w:rsidP="00C36440">
      <w:pPr>
        <w:rPr>
          <w:rFonts w:ascii="Times New Roman" w:hAnsi="Times New Roman" w:cs="Times New Roman"/>
          <w:color w:val="000000"/>
          <w:sz w:val="28"/>
          <w:szCs w:val="28"/>
          <w:shd w:val="clear" w:color="auto" w:fill="FFFFE0"/>
          <w:lang w:val="uk-UA"/>
        </w:rPr>
      </w:pPr>
      <w:r w:rsidRPr="0091563A">
        <w:rPr>
          <w:rFonts w:ascii="Times New Roman" w:hAnsi="Times New Roman" w:cs="Times New Roman"/>
          <w:color w:val="000000"/>
          <w:sz w:val="28"/>
          <w:szCs w:val="28"/>
          <w:shd w:val="clear" w:color="auto" w:fill="FFFFE0"/>
        </w:rPr>
        <w:t>Основними результатами розвитку дошкільного закладу будуть системні позитивні зміни, зокрема:</w:t>
      </w:r>
    </w:p>
    <w:p w:rsidR="00C36440" w:rsidRPr="00C36440" w:rsidRDefault="0091563A" w:rsidP="0091563A">
      <w:pPr>
        <w:spacing w:after="0" w:line="240" w:lineRule="auto"/>
        <w:jc w:val="both"/>
        <w:rPr>
          <w:rFonts w:ascii="Times New Roman" w:hAnsi="Times New Roman" w:cs="Times New Roman"/>
          <w:sz w:val="28"/>
          <w:szCs w:val="28"/>
        </w:rPr>
      </w:pPr>
      <w:r w:rsidRPr="0091563A">
        <w:rPr>
          <w:rFonts w:ascii="Times New Roman" w:hAnsi="Times New Roman" w:cs="Times New Roman"/>
          <w:color w:val="000000"/>
          <w:szCs w:val="28"/>
          <w:shd w:val="clear" w:color="auto" w:fill="FFFFE0"/>
        </w:rPr>
        <w:t xml:space="preserve">            </w:t>
      </w:r>
      <w:r w:rsidR="00C36440" w:rsidRPr="00C36440">
        <w:rPr>
          <w:rFonts w:ascii="Times New Roman" w:hAnsi="Times New Roman" w:cs="Times New Roman"/>
          <w:sz w:val="28"/>
          <w:szCs w:val="28"/>
          <w:lang w:val="uk-UA"/>
        </w:rPr>
        <w:t>п</w:t>
      </w:r>
      <w:r w:rsidR="00C36440" w:rsidRPr="00C36440">
        <w:rPr>
          <w:rFonts w:ascii="Times New Roman" w:hAnsi="Times New Roman" w:cs="Times New Roman"/>
          <w:sz w:val="28"/>
          <w:szCs w:val="28"/>
        </w:rPr>
        <w:t>ідвищення якості результатів навчання та виховання випускників ДНЗ;</w:t>
      </w:r>
    </w:p>
    <w:p w:rsidR="00C36440" w:rsidRPr="00C36440" w:rsidRDefault="00C36440" w:rsidP="00C36440">
      <w:pPr>
        <w:numPr>
          <w:ilvl w:val="0"/>
          <w:numId w:val="9"/>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lang w:val="uk-UA"/>
        </w:rPr>
        <w:lastRenderedPageBreak/>
        <w:t>с</w:t>
      </w:r>
      <w:r w:rsidRPr="00C36440">
        <w:rPr>
          <w:rFonts w:ascii="Times New Roman" w:hAnsi="Times New Roman" w:cs="Times New Roman"/>
          <w:sz w:val="28"/>
          <w:szCs w:val="28"/>
        </w:rPr>
        <w:t>творення збалансованої бази освітньо-виховної системи, що регулює та</w:t>
      </w:r>
      <w:r w:rsidRPr="00C36440">
        <w:rPr>
          <w:rFonts w:ascii="Times New Roman" w:hAnsi="Times New Roman" w:cs="Times New Roman"/>
          <w:sz w:val="28"/>
          <w:szCs w:val="28"/>
          <w:lang w:val="uk-UA"/>
        </w:rPr>
        <w:t xml:space="preserve"> </w:t>
      </w:r>
      <w:r w:rsidRPr="00C36440">
        <w:rPr>
          <w:rFonts w:ascii="Times New Roman" w:hAnsi="Times New Roman" w:cs="Times New Roman"/>
          <w:sz w:val="28"/>
          <w:szCs w:val="28"/>
        </w:rPr>
        <w:t>забезпечує ефективність реалізації стратегічних напрямків її розвитку;</w:t>
      </w:r>
    </w:p>
    <w:p w:rsidR="00C36440" w:rsidRPr="00C36440" w:rsidRDefault="00C36440" w:rsidP="00C36440">
      <w:pPr>
        <w:numPr>
          <w:ilvl w:val="0"/>
          <w:numId w:val="9"/>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lang w:val="uk-UA"/>
        </w:rPr>
        <w:t>с</w:t>
      </w:r>
      <w:r w:rsidRPr="00C36440">
        <w:rPr>
          <w:rFonts w:ascii="Times New Roman" w:hAnsi="Times New Roman" w:cs="Times New Roman"/>
          <w:sz w:val="28"/>
          <w:szCs w:val="28"/>
        </w:rPr>
        <w:t xml:space="preserve">творення та поширення позитивних зразків ППД; </w:t>
      </w:r>
    </w:p>
    <w:p w:rsidR="00C36440" w:rsidRPr="00C36440" w:rsidRDefault="00C36440" w:rsidP="00C36440">
      <w:pPr>
        <w:numPr>
          <w:ilvl w:val="0"/>
          <w:numId w:val="9"/>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lang w:val="uk-UA"/>
        </w:rPr>
        <w:t>в</w:t>
      </w:r>
      <w:r w:rsidRPr="00C36440">
        <w:rPr>
          <w:rFonts w:ascii="Times New Roman" w:hAnsi="Times New Roman" w:cs="Times New Roman"/>
          <w:sz w:val="28"/>
          <w:szCs w:val="28"/>
        </w:rPr>
        <w:t xml:space="preserve">иховання педагогічних кадрів, здатних працювати на засадах інноваційних підходів до організації освітньо-виховного процесу, дитиноцентризму, власного творчого безперервного професійного зростання; </w:t>
      </w:r>
    </w:p>
    <w:p w:rsidR="00C36440" w:rsidRPr="00C36440" w:rsidRDefault="00C36440" w:rsidP="00C36440">
      <w:pPr>
        <w:numPr>
          <w:ilvl w:val="0"/>
          <w:numId w:val="9"/>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lang w:val="uk-UA"/>
        </w:rPr>
        <w:t>с</w:t>
      </w:r>
      <w:r w:rsidRPr="00C36440">
        <w:rPr>
          <w:rFonts w:ascii="Times New Roman" w:hAnsi="Times New Roman" w:cs="Times New Roman"/>
          <w:sz w:val="28"/>
          <w:szCs w:val="28"/>
        </w:rPr>
        <w:t>творення соціально сприятливих умов для здобуття дошкільної освіти;</w:t>
      </w:r>
    </w:p>
    <w:p w:rsidR="00C36440" w:rsidRPr="00C36440" w:rsidRDefault="00C36440" w:rsidP="00C36440">
      <w:pPr>
        <w:numPr>
          <w:ilvl w:val="0"/>
          <w:numId w:val="9"/>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lang w:val="uk-UA"/>
        </w:rPr>
        <w:t>п</w:t>
      </w:r>
      <w:r w:rsidRPr="00C36440">
        <w:rPr>
          <w:rFonts w:ascii="Times New Roman" w:hAnsi="Times New Roman" w:cs="Times New Roman"/>
          <w:sz w:val="28"/>
          <w:szCs w:val="28"/>
        </w:rPr>
        <w:t>опуляризацією та реалізацією освітніх інновацій відповідно до  покращення дієвої системи ресурсного забезпечення дошкільної освіти в ДНЗ;</w:t>
      </w:r>
    </w:p>
    <w:p w:rsidR="00C36440" w:rsidRPr="00C36440" w:rsidRDefault="00C36440" w:rsidP="00C36440">
      <w:pPr>
        <w:numPr>
          <w:ilvl w:val="0"/>
          <w:numId w:val="9"/>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lang w:val="uk-UA"/>
        </w:rPr>
        <w:t>в</w:t>
      </w:r>
      <w:r w:rsidRPr="00C36440">
        <w:rPr>
          <w:rFonts w:ascii="Times New Roman" w:hAnsi="Times New Roman" w:cs="Times New Roman"/>
          <w:sz w:val="28"/>
          <w:szCs w:val="28"/>
        </w:rPr>
        <w:t>досконалення системи забезпечення розвитку дитини покоління інформаційної епохи;</w:t>
      </w:r>
    </w:p>
    <w:p w:rsidR="00C36440" w:rsidRPr="00C36440" w:rsidRDefault="00C36440" w:rsidP="00C36440">
      <w:pPr>
        <w:numPr>
          <w:ilvl w:val="0"/>
          <w:numId w:val="9"/>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lang w:val="uk-UA"/>
        </w:rPr>
        <w:t>с</w:t>
      </w:r>
      <w:r w:rsidRPr="00C36440">
        <w:rPr>
          <w:rFonts w:ascii="Times New Roman" w:hAnsi="Times New Roman" w:cs="Times New Roman"/>
          <w:sz w:val="28"/>
          <w:szCs w:val="28"/>
        </w:rPr>
        <w:t>творення сприятливих умов педагогічним працівникам, підвищення їх соціального статусу, створення оптимальних умов щодо їх професійного вдосконалення та творчості для забезпечення якісної дошкільної освіти дітям;</w:t>
      </w:r>
    </w:p>
    <w:p w:rsidR="00C36440" w:rsidRPr="00C36440" w:rsidRDefault="00C36440" w:rsidP="00C36440">
      <w:pPr>
        <w:numPr>
          <w:ilvl w:val="0"/>
          <w:numId w:val="9"/>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lang w:val="uk-UA"/>
        </w:rPr>
        <w:t>ш</w:t>
      </w:r>
      <w:r w:rsidRPr="00C36440">
        <w:rPr>
          <w:rFonts w:ascii="Times New Roman" w:hAnsi="Times New Roman" w:cs="Times New Roman"/>
          <w:sz w:val="28"/>
          <w:szCs w:val="28"/>
        </w:rPr>
        <w:t>ирока підтримка освітніх реформ в суспільстві</w:t>
      </w:r>
      <w:r w:rsidRPr="00C36440">
        <w:rPr>
          <w:rFonts w:ascii="Times New Roman" w:hAnsi="Times New Roman" w:cs="Times New Roman"/>
          <w:sz w:val="28"/>
          <w:szCs w:val="28"/>
          <w:lang w:val="uk-UA"/>
        </w:rPr>
        <w:t>;</w:t>
      </w:r>
    </w:p>
    <w:p w:rsidR="00C36440" w:rsidRPr="00C36440" w:rsidRDefault="00C36440" w:rsidP="00C36440">
      <w:pPr>
        <w:numPr>
          <w:ilvl w:val="0"/>
          <w:numId w:val="9"/>
        </w:numPr>
        <w:spacing w:after="0" w:line="240" w:lineRule="auto"/>
        <w:jc w:val="both"/>
        <w:rPr>
          <w:rFonts w:ascii="Times New Roman" w:hAnsi="Times New Roman" w:cs="Times New Roman"/>
          <w:sz w:val="28"/>
          <w:szCs w:val="28"/>
        </w:rPr>
      </w:pPr>
      <w:r w:rsidRPr="00C36440">
        <w:rPr>
          <w:rFonts w:ascii="Times New Roman" w:hAnsi="Times New Roman" w:cs="Times New Roman"/>
          <w:sz w:val="28"/>
          <w:szCs w:val="28"/>
          <w:lang w:val="uk-UA"/>
        </w:rPr>
        <w:t>зміцнення матеріально-технічної бази;</w:t>
      </w:r>
    </w:p>
    <w:p w:rsidR="00C36440" w:rsidRPr="00C36440" w:rsidRDefault="00C36440" w:rsidP="00C36440">
      <w:pPr>
        <w:jc w:val="both"/>
        <w:rPr>
          <w:rFonts w:ascii="Times New Roman" w:hAnsi="Times New Roman" w:cs="Times New Roman"/>
          <w:sz w:val="24"/>
          <w:szCs w:val="28"/>
          <w:lang w:val="uk-UA"/>
        </w:rPr>
      </w:pPr>
    </w:p>
    <w:p w:rsidR="00C36440" w:rsidRPr="0091563A" w:rsidRDefault="0091563A" w:rsidP="00C36440">
      <w:pPr>
        <w:pStyle w:val="a8"/>
        <w:jc w:val="left"/>
        <w:rPr>
          <w:b/>
        </w:rPr>
      </w:pPr>
      <w:r w:rsidRPr="0091563A">
        <w:rPr>
          <w:b/>
          <w:lang w:val="en-US"/>
        </w:rPr>
        <w:t>V</w:t>
      </w:r>
      <w:r w:rsidR="00C36440" w:rsidRPr="0091563A">
        <w:rPr>
          <w:b/>
          <w:lang w:val="en-US"/>
        </w:rPr>
        <w:t>I</w:t>
      </w:r>
      <w:r w:rsidR="00C36440" w:rsidRPr="0091563A">
        <w:rPr>
          <w:b/>
        </w:rPr>
        <w:t>.</w:t>
      </w:r>
      <w:r w:rsidR="00C36440" w:rsidRPr="0091563A">
        <w:rPr>
          <w:b/>
          <w:lang w:val="ru-RU"/>
        </w:rPr>
        <w:t>Перспективний план завдань дошкільного навчального закладу</w:t>
      </w:r>
    </w:p>
    <w:p w:rsidR="00C36440" w:rsidRPr="0091563A" w:rsidRDefault="00C36440" w:rsidP="00C36440">
      <w:pPr>
        <w:pStyle w:val="a8"/>
        <w:rPr>
          <w:b/>
          <w:sz w:val="24"/>
          <w:szCs w:val="24"/>
          <w:lang w:val="ru-RU"/>
        </w:rPr>
      </w:pPr>
    </w:p>
    <w:p w:rsidR="00C36440" w:rsidRPr="00C36440" w:rsidRDefault="00C36440" w:rsidP="00C36440">
      <w:pPr>
        <w:pStyle w:val="a8"/>
        <w:rPr>
          <w:b/>
          <w:szCs w:val="28"/>
          <w:lang w:val="ru-RU"/>
        </w:rPr>
      </w:pPr>
    </w:p>
    <w:p w:rsidR="00C36440" w:rsidRPr="00C36440" w:rsidRDefault="00C36440" w:rsidP="00C36440">
      <w:pPr>
        <w:pStyle w:val="a8"/>
        <w:rPr>
          <w:szCs w:val="28"/>
          <w:lang w:val="ru-RU"/>
        </w:rPr>
      </w:pPr>
      <w:r w:rsidRPr="00C36440">
        <w:rPr>
          <w:szCs w:val="28"/>
          <w:lang w:val="ru-RU"/>
        </w:rPr>
        <w:t xml:space="preserve"> 1.Формування природничої компетентності дошкільника за Базовою програмою «Я у </w:t>
      </w:r>
      <w:proofErr w:type="gramStart"/>
      <w:r w:rsidRPr="00C36440">
        <w:rPr>
          <w:szCs w:val="28"/>
          <w:lang w:val="ru-RU"/>
        </w:rPr>
        <w:t>Св</w:t>
      </w:r>
      <w:proofErr w:type="gramEnd"/>
      <w:r w:rsidRPr="00C36440">
        <w:rPr>
          <w:szCs w:val="28"/>
          <w:lang w:val="ru-RU"/>
        </w:rPr>
        <w:t>іті».</w:t>
      </w:r>
    </w:p>
    <w:p w:rsidR="00C36440" w:rsidRPr="00C36440" w:rsidRDefault="00C36440" w:rsidP="00C36440">
      <w:pPr>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 xml:space="preserve"> 2.</w:t>
      </w:r>
      <w:r w:rsidRPr="00C36440">
        <w:rPr>
          <w:rFonts w:ascii="Times New Roman" w:hAnsi="Times New Roman" w:cs="Times New Roman"/>
          <w:sz w:val="28"/>
          <w:szCs w:val="28"/>
        </w:rPr>
        <w:t xml:space="preserve">Створення сприятливих умов для розвитку креативності та лідерських якостей в усіх </w:t>
      </w:r>
      <w:r w:rsidRPr="00C36440">
        <w:rPr>
          <w:rFonts w:ascii="Times New Roman" w:hAnsi="Times New Roman" w:cs="Times New Roman"/>
          <w:sz w:val="28"/>
          <w:szCs w:val="28"/>
          <w:lang w:val="uk-UA"/>
        </w:rPr>
        <w:t xml:space="preserve">   </w:t>
      </w:r>
      <w:r w:rsidRPr="00C36440">
        <w:rPr>
          <w:rFonts w:ascii="Times New Roman" w:hAnsi="Times New Roman" w:cs="Times New Roman"/>
          <w:sz w:val="28"/>
          <w:szCs w:val="28"/>
        </w:rPr>
        <w:t>учасників навчально-виховного процессу</w:t>
      </w:r>
      <w:r w:rsidRPr="00C36440">
        <w:rPr>
          <w:rFonts w:ascii="Times New Roman" w:hAnsi="Times New Roman" w:cs="Times New Roman"/>
          <w:sz w:val="28"/>
          <w:szCs w:val="28"/>
          <w:lang w:val="uk-UA"/>
        </w:rPr>
        <w:t>.</w:t>
      </w:r>
    </w:p>
    <w:p w:rsidR="00C36440" w:rsidRPr="00C36440" w:rsidRDefault="00C36440" w:rsidP="00C36440">
      <w:pPr>
        <w:jc w:val="both"/>
        <w:rPr>
          <w:rFonts w:ascii="Times New Roman" w:hAnsi="Times New Roman" w:cs="Times New Roman"/>
          <w:sz w:val="28"/>
          <w:szCs w:val="28"/>
          <w:lang w:val="uk-UA"/>
        </w:rPr>
      </w:pPr>
      <w:r w:rsidRPr="00C36440">
        <w:rPr>
          <w:rFonts w:ascii="Times New Roman" w:hAnsi="Times New Roman" w:cs="Times New Roman"/>
          <w:sz w:val="28"/>
          <w:szCs w:val="28"/>
        </w:rPr>
        <w:t>3.Трудове виховання дітей дошкільного віку як педагогічна проблема</w:t>
      </w:r>
      <w:r w:rsidRPr="00C36440">
        <w:rPr>
          <w:rFonts w:ascii="Times New Roman" w:hAnsi="Times New Roman" w:cs="Times New Roman"/>
          <w:sz w:val="28"/>
          <w:szCs w:val="28"/>
          <w:lang w:val="uk-UA"/>
        </w:rPr>
        <w:t>.</w:t>
      </w:r>
    </w:p>
    <w:p w:rsidR="00C36440" w:rsidRPr="00C36440" w:rsidRDefault="00C36440" w:rsidP="00C36440">
      <w:pPr>
        <w:pStyle w:val="a8"/>
        <w:jc w:val="both"/>
        <w:rPr>
          <w:szCs w:val="28"/>
        </w:rPr>
      </w:pPr>
      <w:r w:rsidRPr="00C36440">
        <w:rPr>
          <w:szCs w:val="28"/>
        </w:rPr>
        <w:t>4.Розвиток чуттєвої сфери дошкільників засобами гри.</w:t>
      </w:r>
    </w:p>
    <w:p w:rsidR="00C36440" w:rsidRPr="00C36440" w:rsidRDefault="00C36440" w:rsidP="00C36440">
      <w:pPr>
        <w:pStyle w:val="a8"/>
        <w:numPr>
          <w:ilvl w:val="12"/>
          <w:numId w:val="0"/>
        </w:numPr>
        <w:jc w:val="both"/>
        <w:rPr>
          <w:szCs w:val="28"/>
          <w:lang w:val="ru-RU"/>
        </w:rPr>
      </w:pPr>
      <w:r w:rsidRPr="00C36440">
        <w:rPr>
          <w:szCs w:val="28"/>
        </w:rPr>
        <w:t xml:space="preserve"> 5. Організація умов для художньо-естетичного розвитку дітей дошкільного віку.</w:t>
      </w:r>
    </w:p>
    <w:p w:rsidR="00C36440" w:rsidRPr="00C36440" w:rsidRDefault="00C36440" w:rsidP="00C36440">
      <w:pPr>
        <w:pStyle w:val="a8"/>
        <w:jc w:val="both"/>
        <w:rPr>
          <w:szCs w:val="28"/>
        </w:rPr>
      </w:pPr>
      <w:r w:rsidRPr="00C36440">
        <w:rPr>
          <w:szCs w:val="28"/>
        </w:rPr>
        <w:t xml:space="preserve"> 6. Створення комплексного методичного процесу в  ДНЗ з використанням інформаційних комп’ютерних технологій.</w:t>
      </w:r>
    </w:p>
    <w:p w:rsidR="00C36440" w:rsidRPr="00C36440" w:rsidRDefault="00C36440" w:rsidP="00C36440">
      <w:pPr>
        <w:pStyle w:val="a8"/>
        <w:jc w:val="both"/>
        <w:rPr>
          <w:szCs w:val="28"/>
        </w:rPr>
      </w:pPr>
      <w:r w:rsidRPr="00C36440">
        <w:rPr>
          <w:szCs w:val="28"/>
        </w:rPr>
        <w:t xml:space="preserve"> 7. Організація та моделювання основних правил життя у злагоді з предметним довкіллям.</w:t>
      </w:r>
    </w:p>
    <w:p w:rsidR="00C36440" w:rsidRPr="00C36440" w:rsidRDefault="00C36440" w:rsidP="00C36440">
      <w:pPr>
        <w:pStyle w:val="a8"/>
        <w:numPr>
          <w:ilvl w:val="12"/>
          <w:numId w:val="0"/>
        </w:numPr>
        <w:jc w:val="both"/>
        <w:rPr>
          <w:szCs w:val="28"/>
          <w:lang w:val="ru-RU"/>
        </w:rPr>
      </w:pPr>
      <w:r w:rsidRPr="00C36440">
        <w:rPr>
          <w:szCs w:val="28"/>
          <w:lang w:val="ru-RU"/>
        </w:rPr>
        <w:t xml:space="preserve"> 8. Педагогічний супровід навчально-виховного процессу.</w:t>
      </w:r>
    </w:p>
    <w:p w:rsidR="00C36440" w:rsidRPr="00C36440" w:rsidRDefault="00C36440" w:rsidP="00C36440">
      <w:pPr>
        <w:jc w:val="both"/>
        <w:rPr>
          <w:rFonts w:ascii="Times New Roman" w:hAnsi="Times New Roman" w:cs="Times New Roman"/>
          <w:sz w:val="28"/>
          <w:szCs w:val="28"/>
          <w:lang w:val="uk-UA"/>
        </w:rPr>
      </w:pPr>
      <w:r w:rsidRPr="00C36440">
        <w:rPr>
          <w:rFonts w:ascii="Times New Roman" w:hAnsi="Times New Roman" w:cs="Times New Roman"/>
          <w:sz w:val="28"/>
          <w:szCs w:val="28"/>
          <w:lang w:val="uk-UA"/>
        </w:rPr>
        <w:t xml:space="preserve"> 9.</w:t>
      </w:r>
      <w:r w:rsidRPr="00C36440">
        <w:rPr>
          <w:rFonts w:ascii="Times New Roman" w:hAnsi="Times New Roman" w:cs="Times New Roman"/>
          <w:sz w:val="28"/>
          <w:szCs w:val="28"/>
        </w:rPr>
        <w:t>Впровадження української етнопедагогіки в навчально-виховний процес дошкільного закладу.</w:t>
      </w:r>
    </w:p>
    <w:p w:rsidR="00C36440" w:rsidRPr="00C36440" w:rsidRDefault="00C36440" w:rsidP="00C36440">
      <w:pPr>
        <w:pStyle w:val="a8"/>
        <w:numPr>
          <w:ilvl w:val="12"/>
          <w:numId w:val="0"/>
        </w:numPr>
        <w:jc w:val="both"/>
        <w:rPr>
          <w:szCs w:val="28"/>
        </w:rPr>
      </w:pPr>
    </w:p>
    <w:p w:rsidR="00C36440" w:rsidRPr="00C36440" w:rsidRDefault="00C36440" w:rsidP="00C36440">
      <w:pPr>
        <w:pStyle w:val="a8"/>
        <w:numPr>
          <w:ilvl w:val="12"/>
          <w:numId w:val="0"/>
        </w:numPr>
        <w:jc w:val="both"/>
        <w:rPr>
          <w:b/>
          <w:szCs w:val="28"/>
          <w:lang w:val="ru-RU"/>
        </w:rPr>
      </w:pPr>
    </w:p>
    <w:p w:rsidR="00C36440" w:rsidRPr="00C36440" w:rsidRDefault="0091563A" w:rsidP="00C36440">
      <w:pPr>
        <w:pStyle w:val="a8"/>
        <w:numPr>
          <w:ilvl w:val="12"/>
          <w:numId w:val="0"/>
        </w:numPr>
        <w:jc w:val="both"/>
        <w:rPr>
          <w:b/>
          <w:szCs w:val="28"/>
          <w:lang w:val="ru-RU"/>
        </w:rPr>
      </w:pPr>
      <w:r w:rsidRPr="0091563A">
        <w:rPr>
          <w:b/>
          <w:szCs w:val="28"/>
          <w:lang w:val="ru-RU"/>
        </w:rPr>
        <w:t xml:space="preserve">   </w:t>
      </w:r>
      <w:r w:rsidR="00C36440" w:rsidRPr="00C36440">
        <w:rPr>
          <w:sz w:val="22"/>
          <w:lang w:val="ru-RU"/>
        </w:rPr>
        <w:t xml:space="preserve"> </w:t>
      </w:r>
      <w:r w:rsidR="00C36440" w:rsidRPr="00C36440">
        <w:rPr>
          <w:szCs w:val="28"/>
          <w:lang w:val="ru-RU"/>
        </w:rPr>
        <w:t>Сільський голова                                                                  Б.В.Іващенко</w:t>
      </w:r>
    </w:p>
    <w:p w:rsidR="00C36440" w:rsidRPr="00C36440" w:rsidRDefault="00C36440" w:rsidP="00C36440">
      <w:pPr>
        <w:pStyle w:val="a8"/>
        <w:numPr>
          <w:ilvl w:val="12"/>
          <w:numId w:val="0"/>
        </w:numPr>
        <w:jc w:val="both"/>
        <w:rPr>
          <w:b/>
          <w:sz w:val="22"/>
          <w:lang w:val="ru-RU"/>
        </w:rPr>
      </w:pPr>
    </w:p>
    <w:p w:rsidR="00C36440" w:rsidRPr="00C36440" w:rsidRDefault="00C36440" w:rsidP="00C36440">
      <w:pPr>
        <w:pStyle w:val="a8"/>
        <w:numPr>
          <w:ilvl w:val="12"/>
          <w:numId w:val="0"/>
        </w:numPr>
        <w:jc w:val="both"/>
        <w:rPr>
          <w:b/>
          <w:sz w:val="22"/>
          <w:lang w:val="ru-RU"/>
        </w:rPr>
      </w:pPr>
    </w:p>
    <w:p w:rsidR="00C36440" w:rsidRDefault="00C36440" w:rsidP="00C36440">
      <w:pPr>
        <w:pStyle w:val="a8"/>
        <w:numPr>
          <w:ilvl w:val="12"/>
          <w:numId w:val="0"/>
        </w:numPr>
        <w:jc w:val="both"/>
        <w:rPr>
          <w:b/>
          <w:sz w:val="22"/>
          <w:lang w:val="ru-RU"/>
        </w:rPr>
      </w:pPr>
    </w:p>
    <w:p w:rsidR="00C36440" w:rsidRDefault="00C36440" w:rsidP="00C36440">
      <w:pPr>
        <w:pStyle w:val="a8"/>
        <w:numPr>
          <w:ilvl w:val="12"/>
          <w:numId w:val="0"/>
        </w:numPr>
        <w:jc w:val="both"/>
        <w:rPr>
          <w:b/>
          <w:sz w:val="22"/>
          <w:lang w:val="ru-RU"/>
        </w:rPr>
      </w:pPr>
    </w:p>
    <w:p w:rsidR="00C36440" w:rsidRDefault="00C36440" w:rsidP="00C36440">
      <w:pPr>
        <w:pStyle w:val="a8"/>
        <w:numPr>
          <w:ilvl w:val="12"/>
          <w:numId w:val="0"/>
        </w:numPr>
        <w:jc w:val="both"/>
        <w:rPr>
          <w:b/>
          <w:sz w:val="22"/>
          <w:lang w:val="ru-RU"/>
        </w:rPr>
      </w:pPr>
    </w:p>
    <w:p w:rsidR="00B1539C" w:rsidRPr="00A6281D" w:rsidRDefault="00B1539C" w:rsidP="00F47536">
      <w:pPr>
        <w:shd w:val="clear" w:color="auto" w:fill="FFFFFF"/>
        <w:spacing w:after="0" w:line="240" w:lineRule="auto"/>
        <w:ind w:firstLine="408"/>
        <w:jc w:val="both"/>
        <w:textAlignment w:val="baseline"/>
        <w:rPr>
          <w:rFonts w:ascii="Times New Roman" w:eastAsia="Times New Roman" w:hAnsi="Times New Roman" w:cs="Times New Roman"/>
          <w:sz w:val="28"/>
          <w:szCs w:val="28"/>
          <w:lang w:val="uk-UA"/>
        </w:rPr>
      </w:pPr>
    </w:p>
    <w:p w:rsidR="00B1539C" w:rsidRPr="001B7348" w:rsidRDefault="00B1539C" w:rsidP="00F47536">
      <w:pPr>
        <w:shd w:val="clear" w:color="auto" w:fill="FFFFFF"/>
        <w:spacing w:after="0" w:line="240" w:lineRule="auto"/>
        <w:ind w:firstLine="408"/>
        <w:jc w:val="both"/>
        <w:textAlignment w:val="baseline"/>
        <w:rPr>
          <w:rFonts w:ascii="Times New Roman" w:eastAsia="Times New Roman" w:hAnsi="Times New Roman" w:cs="Times New Roman"/>
          <w:sz w:val="28"/>
          <w:szCs w:val="28"/>
          <w:lang w:val="uk-UA"/>
        </w:rPr>
      </w:pPr>
    </w:p>
    <w:tbl>
      <w:tblPr>
        <w:tblW w:w="0" w:type="auto"/>
        <w:tblInd w:w="4968" w:type="dxa"/>
        <w:tblLayout w:type="fixed"/>
        <w:tblLook w:val="0000"/>
      </w:tblPr>
      <w:tblGrid>
        <w:gridCol w:w="4500"/>
      </w:tblGrid>
      <w:tr w:rsidR="001B7348" w:rsidRPr="001B7348" w:rsidTr="001B7348">
        <w:trPr>
          <w:trHeight w:val="1198"/>
        </w:trPr>
        <w:tc>
          <w:tcPr>
            <w:tcW w:w="4500" w:type="dxa"/>
          </w:tcPr>
          <w:p w:rsidR="001B7348" w:rsidRPr="0091563A" w:rsidRDefault="0036170E" w:rsidP="002B2F03">
            <w:pPr>
              <w:pStyle w:val="3"/>
              <w:spacing w:before="0" w:line="240" w:lineRule="auto"/>
              <w:ind w:right="-6"/>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                      </w:t>
            </w:r>
            <w:r w:rsidR="004E1D3B">
              <w:rPr>
                <w:rFonts w:ascii="Times New Roman" w:hAnsi="Times New Roman" w:cs="Times New Roman"/>
                <w:b w:val="0"/>
                <w:sz w:val="28"/>
                <w:szCs w:val="28"/>
                <w:lang w:val="uk-UA"/>
              </w:rPr>
              <w:t xml:space="preserve"> </w:t>
            </w:r>
            <w:r w:rsidR="001908DC">
              <w:rPr>
                <w:rFonts w:ascii="Times New Roman" w:hAnsi="Times New Roman" w:cs="Times New Roman"/>
                <w:b w:val="0"/>
                <w:sz w:val="28"/>
                <w:szCs w:val="28"/>
              </w:rPr>
              <w:t xml:space="preserve"> </w:t>
            </w:r>
            <w:r w:rsidR="0091563A">
              <w:rPr>
                <w:rFonts w:ascii="Times New Roman" w:hAnsi="Times New Roman" w:cs="Times New Roman"/>
                <w:b w:val="0"/>
                <w:sz w:val="28"/>
                <w:szCs w:val="28"/>
                <w:lang w:val="uk-UA"/>
              </w:rPr>
              <w:t>ДОДАТОК</w:t>
            </w:r>
          </w:p>
          <w:p w:rsidR="002B2F03" w:rsidRDefault="001B7348" w:rsidP="002B2F03">
            <w:pPr>
              <w:spacing w:after="0" w:line="240" w:lineRule="auto"/>
              <w:ind w:right="-6"/>
              <w:rPr>
                <w:rFonts w:ascii="Times New Roman" w:hAnsi="Times New Roman" w:cs="Times New Roman"/>
                <w:sz w:val="28"/>
                <w:lang w:val="uk-UA"/>
              </w:rPr>
            </w:pPr>
            <w:r w:rsidRPr="001B7348">
              <w:rPr>
                <w:rFonts w:ascii="Times New Roman" w:hAnsi="Times New Roman" w:cs="Times New Roman"/>
                <w:sz w:val="28"/>
              </w:rPr>
              <w:t xml:space="preserve">           до </w:t>
            </w:r>
            <w:proofErr w:type="gramStart"/>
            <w:r w:rsidRPr="001B7348">
              <w:rPr>
                <w:rFonts w:ascii="Times New Roman" w:hAnsi="Times New Roman" w:cs="Times New Roman"/>
                <w:sz w:val="28"/>
              </w:rPr>
              <w:t>р</w:t>
            </w:r>
            <w:proofErr w:type="gramEnd"/>
            <w:r w:rsidRPr="001B7348">
              <w:rPr>
                <w:rFonts w:ascii="Times New Roman" w:hAnsi="Times New Roman" w:cs="Times New Roman"/>
                <w:sz w:val="28"/>
              </w:rPr>
              <w:t>ішенн</w:t>
            </w:r>
            <w:r w:rsidR="002B2F03">
              <w:rPr>
                <w:rFonts w:ascii="Times New Roman" w:hAnsi="Times New Roman" w:cs="Times New Roman"/>
                <w:sz w:val="28"/>
                <w:lang w:val="uk-UA"/>
              </w:rPr>
              <w:t>я 31 сесії 6 скл.</w:t>
            </w:r>
          </w:p>
          <w:p w:rsidR="001B7348" w:rsidRPr="002B2F03" w:rsidRDefault="002B2F03" w:rsidP="002B2F03">
            <w:pPr>
              <w:spacing w:after="0" w:line="240" w:lineRule="auto"/>
              <w:ind w:right="-6"/>
              <w:rPr>
                <w:rFonts w:ascii="Times New Roman" w:hAnsi="Times New Roman" w:cs="Times New Roman"/>
                <w:sz w:val="28"/>
                <w:lang w:val="uk-UA"/>
              </w:rPr>
            </w:pPr>
            <w:r>
              <w:rPr>
                <w:rFonts w:ascii="Times New Roman" w:hAnsi="Times New Roman" w:cs="Times New Roman"/>
                <w:sz w:val="28"/>
                <w:lang w:val="uk-UA"/>
              </w:rPr>
              <w:t xml:space="preserve">          </w:t>
            </w:r>
            <w:r>
              <w:rPr>
                <w:rFonts w:ascii="Times New Roman" w:hAnsi="Times New Roman" w:cs="Times New Roman"/>
                <w:sz w:val="28"/>
              </w:rPr>
              <w:t xml:space="preserve"> від </w:t>
            </w:r>
            <w:r>
              <w:rPr>
                <w:rFonts w:ascii="Times New Roman" w:hAnsi="Times New Roman" w:cs="Times New Roman"/>
                <w:sz w:val="28"/>
                <w:lang w:val="uk-UA"/>
              </w:rPr>
              <w:t xml:space="preserve">30січня </w:t>
            </w:r>
            <w:r w:rsidR="001B7348" w:rsidRPr="001B7348">
              <w:rPr>
                <w:rFonts w:ascii="Times New Roman" w:hAnsi="Times New Roman" w:cs="Times New Roman"/>
                <w:sz w:val="28"/>
              </w:rPr>
              <w:t>201</w:t>
            </w:r>
            <w:r>
              <w:rPr>
                <w:rFonts w:ascii="Times New Roman" w:hAnsi="Times New Roman" w:cs="Times New Roman"/>
                <w:sz w:val="28"/>
                <w:lang w:val="uk-UA"/>
              </w:rPr>
              <w:t>5 р.</w:t>
            </w:r>
            <w:r w:rsidR="001B7348" w:rsidRPr="001B7348">
              <w:rPr>
                <w:rFonts w:ascii="Times New Roman" w:hAnsi="Times New Roman" w:cs="Times New Roman"/>
                <w:sz w:val="28"/>
              </w:rPr>
              <w:t xml:space="preserve">  </w:t>
            </w:r>
          </w:p>
        </w:tc>
      </w:tr>
    </w:tbl>
    <w:p w:rsidR="001B7348" w:rsidRPr="001B7348" w:rsidRDefault="001B7348" w:rsidP="002B2F03">
      <w:pPr>
        <w:pStyle w:val="1"/>
        <w:spacing w:before="0"/>
        <w:ind w:right="-6" w:firstLine="720"/>
        <w:rPr>
          <w:rFonts w:ascii="Times New Roman" w:hAnsi="Times New Roman" w:cs="Times New Roman"/>
        </w:rPr>
      </w:pPr>
    </w:p>
    <w:p w:rsidR="001A45CE" w:rsidRDefault="002B2F03" w:rsidP="002B2F03">
      <w:pPr>
        <w:pStyle w:val="1"/>
        <w:ind w:right="-6"/>
        <w:rPr>
          <w:rFonts w:ascii="Times New Roman" w:hAnsi="Times New Roman" w:cs="Times New Roman"/>
          <w:lang w:val="uk-UA"/>
        </w:rPr>
      </w:pPr>
      <w:r>
        <w:rPr>
          <w:rFonts w:ascii="Times New Roman" w:hAnsi="Times New Roman" w:cs="Times New Roman"/>
          <w:lang w:val="uk-UA"/>
        </w:rPr>
        <w:t xml:space="preserve">                                            </w:t>
      </w:r>
    </w:p>
    <w:p w:rsidR="001A45CE" w:rsidRDefault="001A45CE" w:rsidP="002B2F03">
      <w:pPr>
        <w:pStyle w:val="1"/>
        <w:ind w:right="-6"/>
        <w:rPr>
          <w:rFonts w:ascii="Times New Roman" w:hAnsi="Times New Roman" w:cs="Times New Roman"/>
          <w:lang w:val="uk-UA"/>
        </w:rPr>
      </w:pPr>
    </w:p>
    <w:p w:rsidR="001A45CE" w:rsidRDefault="001A45CE" w:rsidP="002B2F03">
      <w:pPr>
        <w:pStyle w:val="1"/>
        <w:ind w:right="-6"/>
        <w:rPr>
          <w:rFonts w:ascii="Times New Roman" w:hAnsi="Times New Roman" w:cs="Times New Roman"/>
          <w:lang w:val="uk-UA"/>
        </w:rPr>
      </w:pPr>
    </w:p>
    <w:p w:rsidR="001B7348" w:rsidRPr="002B2F03" w:rsidRDefault="001A45CE" w:rsidP="002B2F03">
      <w:pPr>
        <w:pStyle w:val="1"/>
        <w:ind w:right="-6"/>
        <w:rPr>
          <w:rFonts w:ascii="Times New Roman" w:hAnsi="Times New Roman" w:cs="Times New Roman"/>
          <w:sz w:val="40"/>
          <w:szCs w:val="40"/>
        </w:rPr>
      </w:pPr>
      <w:r>
        <w:rPr>
          <w:rFonts w:ascii="Times New Roman" w:hAnsi="Times New Roman" w:cs="Times New Roman"/>
          <w:lang w:val="uk-UA"/>
        </w:rPr>
        <w:t xml:space="preserve">                                               </w:t>
      </w:r>
      <w:r w:rsidR="002B2F03">
        <w:rPr>
          <w:rFonts w:ascii="Times New Roman" w:hAnsi="Times New Roman" w:cs="Times New Roman"/>
          <w:lang w:val="uk-UA"/>
        </w:rPr>
        <w:t xml:space="preserve">  </w:t>
      </w:r>
      <w:r w:rsidR="001B7348" w:rsidRPr="002B2F03">
        <w:rPr>
          <w:rFonts w:ascii="Times New Roman" w:hAnsi="Times New Roman" w:cs="Times New Roman"/>
          <w:sz w:val="40"/>
          <w:szCs w:val="40"/>
        </w:rPr>
        <w:t>ПРОГРАМА</w:t>
      </w:r>
    </w:p>
    <w:p w:rsidR="001B7348" w:rsidRPr="002B2F03" w:rsidRDefault="002B2F03" w:rsidP="001B7348">
      <w:pPr>
        <w:jc w:val="center"/>
        <w:rPr>
          <w:rFonts w:ascii="Times New Roman" w:hAnsi="Times New Roman" w:cs="Times New Roman"/>
          <w:sz w:val="40"/>
          <w:szCs w:val="40"/>
        </w:rPr>
      </w:pPr>
      <w:proofErr w:type="gramStart"/>
      <w:r w:rsidRPr="002B2F03">
        <w:rPr>
          <w:rFonts w:ascii="Times New Roman" w:hAnsi="Times New Roman" w:cs="Times New Roman"/>
          <w:sz w:val="40"/>
          <w:szCs w:val="40"/>
        </w:rPr>
        <w:t>п</w:t>
      </w:r>
      <w:proofErr w:type="gramEnd"/>
      <w:r w:rsidRPr="002B2F03">
        <w:rPr>
          <w:rFonts w:ascii="Times New Roman" w:hAnsi="Times New Roman" w:cs="Times New Roman"/>
          <w:sz w:val="40"/>
          <w:szCs w:val="40"/>
        </w:rPr>
        <w:t>ідтримки та  розвитку сільськ</w:t>
      </w:r>
      <w:r w:rsidRPr="002B2F03">
        <w:rPr>
          <w:rFonts w:ascii="Times New Roman" w:hAnsi="Times New Roman" w:cs="Times New Roman"/>
          <w:sz w:val="40"/>
          <w:szCs w:val="40"/>
          <w:lang w:val="uk-UA"/>
        </w:rPr>
        <w:t>ого будинку культури</w:t>
      </w:r>
      <w:r w:rsidRPr="002B2F03">
        <w:rPr>
          <w:rFonts w:ascii="Times New Roman" w:hAnsi="Times New Roman" w:cs="Times New Roman"/>
          <w:sz w:val="40"/>
          <w:szCs w:val="40"/>
        </w:rPr>
        <w:t xml:space="preserve"> на 201</w:t>
      </w:r>
      <w:r w:rsidRPr="002B2F03">
        <w:rPr>
          <w:rFonts w:ascii="Times New Roman" w:hAnsi="Times New Roman" w:cs="Times New Roman"/>
          <w:sz w:val="40"/>
          <w:szCs w:val="40"/>
          <w:lang w:val="uk-UA"/>
        </w:rPr>
        <w:t>5-2017</w:t>
      </w:r>
      <w:r w:rsidR="001B7348" w:rsidRPr="002B2F03">
        <w:rPr>
          <w:rFonts w:ascii="Times New Roman" w:hAnsi="Times New Roman" w:cs="Times New Roman"/>
          <w:sz w:val="40"/>
          <w:szCs w:val="40"/>
        </w:rPr>
        <w:t xml:space="preserve"> р</w:t>
      </w:r>
      <w:r w:rsidRPr="002B2F03">
        <w:rPr>
          <w:rFonts w:ascii="Times New Roman" w:hAnsi="Times New Roman" w:cs="Times New Roman"/>
          <w:sz w:val="40"/>
          <w:szCs w:val="40"/>
          <w:lang w:val="uk-UA"/>
        </w:rPr>
        <w:t>оки.</w:t>
      </w:r>
    </w:p>
    <w:p w:rsidR="002B2F03" w:rsidRDefault="002B2F03" w:rsidP="002B2F03">
      <w:pPr>
        <w:pStyle w:val="4"/>
        <w:ind w:right="-6"/>
        <w:rPr>
          <w:rFonts w:ascii="Times New Roman" w:hAnsi="Times New Roman" w:cs="Times New Roman"/>
          <w:i w:val="0"/>
          <w:sz w:val="32"/>
          <w:szCs w:val="32"/>
          <w:lang w:val="uk-UA"/>
        </w:rPr>
      </w:pPr>
      <w:r w:rsidRPr="002B2F03">
        <w:rPr>
          <w:rFonts w:ascii="Times New Roman" w:hAnsi="Times New Roman" w:cs="Times New Roman"/>
          <w:i w:val="0"/>
          <w:sz w:val="32"/>
          <w:szCs w:val="32"/>
          <w:lang w:val="uk-UA"/>
        </w:rPr>
        <w:t xml:space="preserve">                           </w:t>
      </w:r>
      <w:r>
        <w:rPr>
          <w:rFonts w:ascii="Times New Roman" w:hAnsi="Times New Roman" w:cs="Times New Roman"/>
          <w:i w:val="0"/>
          <w:sz w:val="32"/>
          <w:szCs w:val="32"/>
          <w:lang w:val="uk-UA"/>
        </w:rPr>
        <w:t xml:space="preserve">      </w:t>
      </w:r>
      <w:r w:rsidRPr="002B2F03">
        <w:rPr>
          <w:rFonts w:ascii="Times New Roman" w:hAnsi="Times New Roman" w:cs="Times New Roman"/>
          <w:i w:val="0"/>
          <w:sz w:val="32"/>
          <w:szCs w:val="32"/>
          <w:lang w:val="uk-UA"/>
        </w:rPr>
        <w:t xml:space="preserve"> </w:t>
      </w:r>
    </w:p>
    <w:p w:rsidR="001A45CE" w:rsidRDefault="002B2F03" w:rsidP="002B2F03">
      <w:pPr>
        <w:pStyle w:val="4"/>
        <w:ind w:right="-6"/>
        <w:rPr>
          <w:rFonts w:ascii="Times New Roman" w:hAnsi="Times New Roman" w:cs="Times New Roman"/>
          <w:i w:val="0"/>
          <w:sz w:val="32"/>
          <w:szCs w:val="32"/>
          <w:lang w:val="uk-UA"/>
        </w:rPr>
      </w:pPr>
      <w:r>
        <w:rPr>
          <w:rFonts w:ascii="Times New Roman" w:hAnsi="Times New Roman" w:cs="Times New Roman"/>
          <w:i w:val="0"/>
          <w:sz w:val="32"/>
          <w:szCs w:val="32"/>
          <w:lang w:val="uk-UA"/>
        </w:rPr>
        <w:t xml:space="preserve">                                  </w:t>
      </w:r>
    </w:p>
    <w:p w:rsidR="001A45CE" w:rsidRDefault="001A45CE" w:rsidP="002B2F03">
      <w:pPr>
        <w:pStyle w:val="4"/>
        <w:ind w:right="-6"/>
        <w:rPr>
          <w:rFonts w:ascii="Times New Roman" w:hAnsi="Times New Roman" w:cs="Times New Roman"/>
          <w:i w:val="0"/>
          <w:sz w:val="32"/>
          <w:szCs w:val="32"/>
          <w:lang w:val="uk-UA"/>
        </w:rPr>
      </w:pPr>
    </w:p>
    <w:p w:rsidR="001A45CE" w:rsidRDefault="001A45CE" w:rsidP="002B2F03">
      <w:pPr>
        <w:pStyle w:val="4"/>
        <w:ind w:right="-6"/>
        <w:rPr>
          <w:rFonts w:ascii="Times New Roman" w:hAnsi="Times New Roman" w:cs="Times New Roman"/>
          <w:i w:val="0"/>
          <w:sz w:val="32"/>
          <w:szCs w:val="32"/>
          <w:lang w:val="uk-UA"/>
        </w:rPr>
      </w:pPr>
    </w:p>
    <w:p w:rsidR="001A45CE" w:rsidRDefault="001A45CE" w:rsidP="002B2F03">
      <w:pPr>
        <w:pStyle w:val="4"/>
        <w:ind w:right="-6"/>
        <w:rPr>
          <w:rFonts w:ascii="Times New Roman" w:hAnsi="Times New Roman" w:cs="Times New Roman"/>
          <w:i w:val="0"/>
          <w:sz w:val="32"/>
          <w:szCs w:val="32"/>
          <w:lang w:val="uk-UA"/>
        </w:rPr>
      </w:pPr>
    </w:p>
    <w:p w:rsidR="001A45CE" w:rsidRDefault="001A45CE" w:rsidP="002B2F03">
      <w:pPr>
        <w:pStyle w:val="4"/>
        <w:ind w:right="-6"/>
        <w:rPr>
          <w:rFonts w:ascii="Times New Roman" w:hAnsi="Times New Roman" w:cs="Times New Roman"/>
          <w:i w:val="0"/>
          <w:sz w:val="32"/>
          <w:szCs w:val="32"/>
          <w:lang w:val="uk-UA"/>
        </w:rPr>
      </w:pPr>
    </w:p>
    <w:p w:rsidR="001A45CE" w:rsidRDefault="001A45CE" w:rsidP="002B2F03">
      <w:pPr>
        <w:pStyle w:val="4"/>
        <w:ind w:right="-6"/>
        <w:rPr>
          <w:rFonts w:ascii="Times New Roman" w:hAnsi="Times New Roman" w:cs="Times New Roman"/>
          <w:i w:val="0"/>
          <w:sz w:val="32"/>
          <w:szCs w:val="32"/>
          <w:lang w:val="uk-UA"/>
        </w:rPr>
      </w:pPr>
    </w:p>
    <w:p w:rsidR="001A45CE" w:rsidRDefault="001A45CE" w:rsidP="002B2F03">
      <w:pPr>
        <w:pStyle w:val="4"/>
        <w:ind w:right="-6"/>
        <w:rPr>
          <w:rFonts w:ascii="Times New Roman" w:hAnsi="Times New Roman" w:cs="Times New Roman"/>
          <w:i w:val="0"/>
          <w:sz w:val="32"/>
          <w:szCs w:val="32"/>
          <w:lang w:val="uk-UA"/>
        </w:rPr>
      </w:pPr>
    </w:p>
    <w:p w:rsidR="001A45CE" w:rsidRDefault="001A45CE" w:rsidP="002B2F03">
      <w:pPr>
        <w:pStyle w:val="4"/>
        <w:ind w:right="-6"/>
        <w:rPr>
          <w:rFonts w:ascii="Times New Roman" w:hAnsi="Times New Roman" w:cs="Times New Roman"/>
          <w:i w:val="0"/>
          <w:sz w:val="32"/>
          <w:szCs w:val="32"/>
          <w:lang w:val="uk-UA"/>
        </w:rPr>
      </w:pPr>
    </w:p>
    <w:p w:rsidR="0091563A" w:rsidRDefault="0091563A" w:rsidP="001B7348">
      <w:pPr>
        <w:jc w:val="both"/>
        <w:rPr>
          <w:rFonts w:ascii="Times New Roman" w:eastAsiaTheme="majorEastAsia" w:hAnsi="Times New Roman" w:cs="Times New Roman"/>
          <w:b/>
          <w:bCs/>
          <w:iCs/>
          <w:color w:val="4F81BD" w:themeColor="accent1"/>
          <w:sz w:val="32"/>
          <w:szCs w:val="32"/>
          <w:lang w:val="uk-UA"/>
        </w:rPr>
      </w:pPr>
    </w:p>
    <w:p w:rsidR="0091563A" w:rsidRDefault="0091563A" w:rsidP="001B7348">
      <w:pPr>
        <w:jc w:val="both"/>
        <w:rPr>
          <w:rFonts w:ascii="Times New Roman" w:eastAsiaTheme="majorEastAsia" w:hAnsi="Times New Roman" w:cs="Times New Roman"/>
          <w:b/>
          <w:bCs/>
          <w:iCs/>
          <w:color w:val="4F81BD" w:themeColor="accent1"/>
          <w:sz w:val="32"/>
          <w:szCs w:val="32"/>
          <w:lang w:val="uk-UA"/>
        </w:rPr>
      </w:pPr>
    </w:p>
    <w:p w:rsidR="0036170E" w:rsidRDefault="0091563A" w:rsidP="001B7348">
      <w:pPr>
        <w:jc w:val="both"/>
        <w:rPr>
          <w:rFonts w:ascii="Times New Roman" w:hAnsi="Times New Roman" w:cs="Times New Roman"/>
          <w:sz w:val="32"/>
          <w:szCs w:val="32"/>
          <w:lang w:val="uk-UA"/>
        </w:rPr>
      </w:pPr>
      <w:r>
        <w:rPr>
          <w:rFonts w:ascii="Times New Roman" w:eastAsiaTheme="majorEastAsia" w:hAnsi="Times New Roman" w:cs="Times New Roman"/>
          <w:b/>
          <w:bCs/>
          <w:iCs/>
          <w:color w:val="4F81BD" w:themeColor="accent1"/>
          <w:sz w:val="32"/>
          <w:szCs w:val="32"/>
          <w:lang w:val="uk-UA"/>
        </w:rPr>
        <w:t xml:space="preserve">                           </w:t>
      </w:r>
      <w:r w:rsidR="001A45CE" w:rsidRPr="001A45CE">
        <w:rPr>
          <w:rFonts w:ascii="Times New Roman" w:hAnsi="Times New Roman" w:cs="Times New Roman"/>
          <w:sz w:val="32"/>
          <w:szCs w:val="32"/>
          <w:lang w:val="uk-UA"/>
        </w:rPr>
        <w:t xml:space="preserve"> </w:t>
      </w:r>
    </w:p>
    <w:p w:rsidR="001A45CE" w:rsidRPr="0091563A" w:rsidRDefault="0036170E" w:rsidP="001B7348">
      <w:pPr>
        <w:jc w:val="both"/>
        <w:rPr>
          <w:rFonts w:ascii="Times New Roman" w:hAnsi="Times New Roman" w:cs="Times New Roman"/>
          <w:lang w:val="uk-UA"/>
        </w:rPr>
      </w:pPr>
      <w:r>
        <w:rPr>
          <w:rFonts w:ascii="Times New Roman" w:hAnsi="Times New Roman" w:cs="Times New Roman"/>
          <w:sz w:val="32"/>
          <w:szCs w:val="32"/>
          <w:lang w:val="uk-UA"/>
        </w:rPr>
        <w:lastRenderedPageBreak/>
        <w:t xml:space="preserve">                           </w:t>
      </w:r>
      <w:r w:rsidR="001A45CE" w:rsidRPr="001A45CE">
        <w:rPr>
          <w:rFonts w:ascii="Times New Roman" w:hAnsi="Times New Roman" w:cs="Times New Roman"/>
          <w:sz w:val="32"/>
          <w:szCs w:val="32"/>
          <w:lang w:val="uk-UA"/>
        </w:rPr>
        <w:t xml:space="preserve"> ЗАГАЛЬНІ ПОЛОЖЕННЯ</w:t>
      </w:r>
    </w:p>
    <w:p w:rsidR="001B7348" w:rsidRPr="000B1E65" w:rsidRDefault="001B7348" w:rsidP="000B1E65">
      <w:pPr>
        <w:jc w:val="both"/>
        <w:rPr>
          <w:rFonts w:ascii="Times New Roman" w:hAnsi="Times New Roman" w:cs="Times New Roman"/>
          <w:sz w:val="28"/>
          <w:szCs w:val="28"/>
          <w:lang w:val="uk-UA"/>
        </w:rPr>
      </w:pPr>
      <w:r w:rsidRPr="002B2F03">
        <w:rPr>
          <w:rFonts w:ascii="Times New Roman" w:hAnsi="Times New Roman" w:cs="Times New Roman"/>
          <w:sz w:val="28"/>
          <w:szCs w:val="28"/>
          <w:lang w:val="uk-UA"/>
        </w:rPr>
        <w:t>Сільські клубні заклади є базовими установами культури, що діють з метою створення умов для самодіяльної творчості, духовного розвитку, задоволення культурних потреб і організації відпочинку сільського населення.</w:t>
      </w:r>
      <w:r w:rsidR="000B1E65">
        <w:rPr>
          <w:rFonts w:ascii="Times New Roman" w:hAnsi="Times New Roman" w:cs="Times New Roman"/>
          <w:lang w:val="uk-UA"/>
        </w:rPr>
        <w:t xml:space="preserve"> </w:t>
      </w:r>
      <w:r w:rsidRPr="000B1E65">
        <w:rPr>
          <w:rFonts w:ascii="Times New Roman" w:hAnsi="Times New Roman" w:cs="Times New Roman"/>
          <w:sz w:val="28"/>
          <w:szCs w:val="28"/>
          <w:lang w:val="uk-UA"/>
        </w:rPr>
        <w:t>Клубні заклади в багатьох сільських населених пунктах залишаються єдиними осередками, що задовольняють культурні  потреби сільс</w:t>
      </w:r>
      <w:r w:rsidRPr="001B7348">
        <w:rPr>
          <w:rFonts w:ascii="Times New Roman" w:hAnsi="Times New Roman" w:cs="Times New Roman"/>
          <w:sz w:val="28"/>
          <w:szCs w:val="28"/>
        </w:rPr>
        <w:t xml:space="preserve">ьких жителів і є традиційними центрами з розвитку народної творчості. Завдяки взаємодії органів виконавчої влади та органів місцевого самоврядування вдалося в цілому зберегти мережу сільських клубних закладів.  </w:t>
      </w:r>
      <w:r w:rsidRPr="000B1E65">
        <w:rPr>
          <w:rFonts w:ascii="Times New Roman" w:hAnsi="Times New Roman" w:cs="Times New Roman"/>
          <w:sz w:val="28"/>
          <w:szCs w:val="28"/>
        </w:rPr>
        <w:t xml:space="preserve">Розвитку аматорського мистецтва, </w:t>
      </w:r>
      <w:proofErr w:type="gramStart"/>
      <w:r w:rsidRPr="000B1E65">
        <w:rPr>
          <w:rFonts w:ascii="Times New Roman" w:hAnsi="Times New Roman" w:cs="Times New Roman"/>
          <w:sz w:val="28"/>
          <w:szCs w:val="28"/>
        </w:rPr>
        <w:t>п</w:t>
      </w:r>
      <w:proofErr w:type="gramEnd"/>
      <w:r w:rsidRPr="000B1E65">
        <w:rPr>
          <w:rFonts w:ascii="Times New Roman" w:hAnsi="Times New Roman" w:cs="Times New Roman"/>
          <w:sz w:val="28"/>
          <w:szCs w:val="28"/>
        </w:rPr>
        <w:t xml:space="preserve">ідвищенню його рівня, створенню нових і зміцненню існуючих колективів сприяють культурно-мистецькі заходи, що проводяться у сільській місцевості. </w:t>
      </w:r>
      <w:r w:rsidR="001A45CE" w:rsidRPr="001A45CE">
        <w:rPr>
          <w:rFonts w:ascii="Times New Roman" w:hAnsi="Times New Roman" w:cs="Times New Roman"/>
          <w:sz w:val="28"/>
          <w:szCs w:val="28"/>
          <w:lang w:val="uk-UA"/>
        </w:rPr>
        <w:t xml:space="preserve">Протягом </w:t>
      </w:r>
      <w:r w:rsidR="001A45CE">
        <w:rPr>
          <w:rFonts w:ascii="Times New Roman" w:hAnsi="Times New Roman" w:cs="Times New Roman"/>
          <w:sz w:val="28"/>
          <w:szCs w:val="28"/>
          <w:lang w:val="uk-UA"/>
        </w:rPr>
        <w:t xml:space="preserve">останнього часу </w:t>
      </w:r>
      <w:r w:rsidRPr="001A45CE">
        <w:rPr>
          <w:rFonts w:ascii="Times New Roman" w:hAnsi="Times New Roman" w:cs="Times New Roman"/>
          <w:sz w:val="28"/>
          <w:szCs w:val="28"/>
          <w:lang w:val="uk-UA"/>
        </w:rPr>
        <w:t xml:space="preserve"> місцевими органами виконавчої влади та органами місцевого самоврядування вживалися заходи щодо поліпшення матеріально-технічної бази сільських клубних закладів.</w:t>
      </w:r>
      <w:r w:rsidR="000B1E65">
        <w:rPr>
          <w:rFonts w:ascii="Times New Roman" w:hAnsi="Times New Roman" w:cs="Times New Roman"/>
          <w:sz w:val="28"/>
          <w:szCs w:val="28"/>
          <w:lang w:val="uk-UA"/>
        </w:rPr>
        <w:t xml:space="preserve"> </w:t>
      </w:r>
      <w:r w:rsidRPr="000B1E65">
        <w:rPr>
          <w:rFonts w:ascii="Times New Roman" w:hAnsi="Times New Roman" w:cs="Times New Roman"/>
          <w:sz w:val="28"/>
          <w:szCs w:val="28"/>
          <w:lang w:val="uk-UA"/>
        </w:rPr>
        <w:t>Разом з тим галузь має значні труднощі, зокрема в поліпшенні фінансування, забезпеченні сучасними інформаційними засобами, музичним інструментом, сценічними костюмами, забезпеченні транспортними засобами тощо. Внаслідок недостатнього фінансування галузі, відсутності коштів на проведення ремонтних робіт, забезпечення опалення, придбання обладнання за останні роки дещо знизився рівень роботи сільських клубних закладів особливо в невеликих населених пунктах.</w:t>
      </w:r>
      <w:r w:rsidRPr="001B7348">
        <w:rPr>
          <w:rFonts w:ascii="Times New Roman" w:hAnsi="Times New Roman" w:cs="Times New Roman"/>
          <w:sz w:val="28"/>
          <w:szCs w:val="28"/>
        </w:rPr>
        <w:t>Будівлі і споруди закладів культури в основному побудовані у 60-х–70-х роках і  потребують проведення поточних та</w:t>
      </w:r>
      <w:r w:rsidRPr="001B7348">
        <w:rPr>
          <w:rFonts w:ascii="Times New Roman" w:hAnsi="Times New Roman" w:cs="Times New Roman"/>
        </w:rPr>
        <w:t xml:space="preserve"> </w:t>
      </w:r>
      <w:r w:rsidRPr="001B7348">
        <w:rPr>
          <w:rFonts w:ascii="Times New Roman" w:hAnsi="Times New Roman" w:cs="Times New Roman"/>
          <w:sz w:val="28"/>
          <w:szCs w:val="28"/>
        </w:rPr>
        <w:t>капітальних ремонтів з метою утримання їх у належному технічному стані.</w:t>
      </w:r>
    </w:p>
    <w:p w:rsidR="001B7348" w:rsidRPr="001B7348" w:rsidRDefault="001B7348" w:rsidP="001A45CE">
      <w:pPr>
        <w:jc w:val="both"/>
      </w:pPr>
      <w:r w:rsidRPr="001B7348">
        <w:rPr>
          <w:rFonts w:ascii="Times New Roman" w:hAnsi="Times New Roman" w:cs="Times New Roman"/>
          <w:sz w:val="28"/>
          <w:szCs w:val="28"/>
        </w:rPr>
        <w:tab/>
      </w:r>
      <w:r w:rsidRPr="001A45CE">
        <w:rPr>
          <w:rFonts w:ascii="Times New Roman" w:hAnsi="Times New Roman" w:cs="Times New Roman"/>
          <w:sz w:val="28"/>
          <w:szCs w:val="28"/>
        </w:rPr>
        <w:t xml:space="preserve">Така ситуація потребує здійснення комплексу заходів, що дозволять в умовах </w:t>
      </w:r>
      <w:proofErr w:type="gramStart"/>
      <w:r w:rsidRPr="001A45CE">
        <w:rPr>
          <w:rFonts w:ascii="Times New Roman" w:hAnsi="Times New Roman" w:cs="Times New Roman"/>
          <w:sz w:val="28"/>
          <w:szCs w:val="28"/>
        </w:rPr>
        <w:t>соц</w:t>
      </w:r>
      <w:proofErr w:type="gramEnd"/>
      <w:r w:rsidRPr="001A45CE">
        <w:rPr>
          <w:rFonts w:ascii="Times New Roman" w:hAnsi="Times New Roman" w:cs="Times New Roman"/>
          <w:sz w:val="28"/>
          <w:szCs w:val="28"/>
        </w:rPr>
        <w:t>іально-економічної кризи зберегти мережу та покращити матеріально-технічну базу сільських клубних закладів, ініціювати нові форми організації змістовного культурного дозвілля сільського населення</w:t>
      </w:r>
      <w:r w:rsidRPr="001B7348">
        <w:rPr>
          <w:szCs w:val="28"/>
        </w:rPr>
        <w:t>.</w:t>
      </w:r>
      <w:r w:rsidRPr="001B7348">
        <w:t xml:space="preserve"> </w:t>
      </w:r>
    </w:p>
    <w:p w:rsidR="001B7348" w:rsidRPr="001B7348" w:rsidRDefault="001A45CE" w:rsidP="000B1E65">
      <w:pPr>
        <w:ind w:firstLine="720"/>
        <w:jc w:val="both"/>
        <w:rPr>
          <w:rFonts w:ascii="Times New Roman" w:hAnsi="Times New Roman" w:cs="Times New Roman"/>
          <w:sz w:val="28"/>
          <w:szCs w:val="28"/>
        </w:rPr>
      </w:pPr>
      <w:r>
        <w:rPr>
          <w:rFonts w:ascii="Times New Roman" w:hAnsi="Times New Roman" w:cs="Times New Roman"/>
          <w:sz w:val="28"/>
          <w:szCs w:val="28"/>
        </w:rPr>
        <w:t>Питання діяльності заклад</w:t>
      </w:r>
      <w:r>
        <w:rPr>
          <w:rFonts w:ascii="Times New Roman" w:hAnsi="Times New Roman" w:cs="Times New Roman"/>
          <w:sz w:val="28"/>
          <w:szCs w:val="28"/>
          <w:lang w:val="uk-UA"/>
        </w:rPr>
        <w:t>у</w:t>
      </w:r>
      <w:r w:rsidR="001B7348" w:rsidRPr="001B7348">
        <w:rPr>
          <w:rFonts w:ascii="Times New Roman" w:hAnsi="Times New Roman" w:cs="Times New Roman"/>
          <w:sz w:val="28"/>
          <w:szCs w:val="28"/>
        </w:rPr>
        <w:t xml:space="preserve"> культури на селі сьогодні є </w:t>
      </w:r>
      <w:proofErr w:type="gramStart"/>
      <w:r w:rsidR="001B7348" w:rsidRPr="001B7348">
        <w:rPr>
          <w:rFonts w:ascii="Times New Roman" w:hAnsi="Times New Roman" w:cs="Times New Roman"/>
          <w:sz w:val="28"/>
          <w:szCs w:val="28"/>
        </w:rPr>
        <w:t>пр</w:t>
      </w:r>
      <w:proofErr w:type="gramEnd"/>
      <w:r w:rsidR="001B7348" w:rsidRPr="001B7348">
        <w:rPr>
          <w:rFonts w:ascii="Times New Roman" w:hAnsi="Times New Roman" w:cs="Times New Roman"/>
          <w:sz w:val="28"/>
          <w:szCs w:val="28"/>
        </w:rPr>
        <w:t>іоритетн</w:t>
      </w:r>
      <w:r>
        <w:rPr>
          <w:rFonts w:ascii="Times New Roman" w:hAnsi="Times New Roman" w:cs="Times New Roman"/>
          <w:sz w:val="28"/>
          <w:szCs w:val="28"/>
        </w:rPr>
        <w:t>ими у роботі виконавчо</w:t>
      </w:r>
      <w:r>
        <w:rPr>
          <w:rFonts w:ascii="Times New Roman" w:hAnsi="Times New Roman" w:cs="Times New Roman"/>
          <w:sz w:val="28"/>
          <w:szCs w:val="28"/>
          <w:lang w:val="uk-UA"/>
        </w:rPr>
        <w:t>го комітету Стрільницької сільської ради</w:t>
      </w:r>
      <w:r w:rsidR="001B7348" w:rsidRPr="001B7348">
        <w:rPr>
          <w:rFonts w:ascii="Times New Roman" w:hAnsi="Times New Roman" w:cs="Times New Roman"/>
          <w:sz w:val="28"/>
          <w:szCs w:val="28"/>
        </w:rPr>
        <w:t>. Враховуючи нео</w:t>
      </w:r>
      <w:r>
        <w:rPr>
          <w:rFonts w:ascii="Times New Roman" w:hAnsi="Times New Roman" w:cs="Times New Roman"/>
          <w:sz w:val="28"/>
          <w:szCs w:val="28"/>
        </w:rPr>
        <w:t xml:space="preserve">бхідність </w:t>
      </w:r>
      <w:r w:rsidR="001B7348" w:rsidRPr="001B7348">
        <w:rPr>
          <w:rFonts w:ascii="Times New Roman" w:hAnsi="Times New Roman" w:cs="Times New Roman"/>
          <w:sz w:val="28"/>
          <w:szCs w:val="28"/>
        </w:rPr>
        <w:t xml:space="preserve"> </w:t>
      </w:r>
      <w:proofErr w:type="gramStart"/>
      <w:r w:rsidR="001B7348" w:rsidRPr="001B7348">
        <w:rPr>
          <w:rFonts w:ascii="Times New Roman" w:hAnsi="Times New Roman" w:cs="Times New Roman"/>
          <w:sz w:val="28"/>
          <w:szCs w:val="28"/>
        </w:rPr>
        <w:t>п</w:t>
      </w:r>
      <w:proofErr w:type="gramEnd"/>
      <w:r w:rsidR="001B7348" w:rsidRPr="001B7348">
        <w:rPr>
          <w:rFonts w:ascii="Times New Roman" w:hAnsi="Times New Roman" w:cs="Times New Roman"/>
          <w:sz w:val="28"/>
          <w:szCs w:val="28"/>
        </w:rPr>
        <w:t xml:space="preserve">ідтримки та з метою активізації діяльності, пошуку нових форм і методів культурного обслуговування жителів села, вирішення проблем фінансування </w:t>
      </w:r>
      <w:r>
        <w:rPr>
          <w:rFonts w:ascii="Times New Roman" w:hAnsi="Times New Roman" w:cs="Times New Roman"/>
          <w:sz w:val="28"/>
          <w:szCs w:val="28"/>
          <w:lang w:val="uk-UA"/>
        </w:rPr>
        <w:t>Стрільницького Будинку культури</w:t>
      </w:r>
      <w:r w:rsidR="001B7348" w:rsidRPr="001B7348">
        <w:rPr>
          <w:rFonts w:ascii="Times New Roman" w:hAnsi="Times New Roman" w:cs="Times New Roman"/>
          <w:sz w:val="28"/>
          <w:szCs w:val="28"/>
        </w:rPr>
        <w:t>, залучення широкої громадсько</w:t>
      </w:r>
      <w:r>
        <w:rPr>
          <w:rFonts w:ascii="Times New Roman" w:hAnsi="Times New Roman" w:cs="Times New Roman"/>
          <w:sz w:val="28"/>
          <w:szCs w:val="28"/>
        </w:rPr>
        <w:t xml:space="preserve">сті і творчої інтелігенції до </w:t>
      </w:r>
      <w:r>
        <w:rPr>
          <w:rFonts w:ascii="Times New Roman" w:hAnsi="Times New Roman" w:cs="Times New Roman"/>
          <w:sz w:val="28"/>
          <w:szCs w:val="28"/>
          <w:lang w:val="uk-UA"/>
        </w:rPr>
        <w:t>його</w:t>
      </w:r>
      <w:r w:rsidR="001B7348" w:rsidRPr="001B7348">
        <w:rPr>
          <w:rFonts w:ascii="Times New Roman" w:hAnsi="Times New Roman" w:cs="Times New Roman"/>
          <w:sz w:val="28"/>
          <w:szCs w:val="28"/>
        </w:rPr>
        <w:t xml:space="preserve"> роботи, розроблена </w:t>
      </w:r>
      <w:r>
        <w:rPr>
          <w:rFonts w:ascii="Times New Roman" w:hAnsi="Times New Roman" w:cs="Times New Roman"/>
          <w:sz w:val="28"/>
          <w:szCs w:val="28"/>
          <w:lang w:val="uk-UA"/>
        </w:rPr>
        <w:t>дан</w:t>
      </w:r>
      <w:r w:rsidR="001B7348" w:rsidRPr="001B7348">
        <w:rPr>
          <w:rFonts w:ascii="Times New Roman" w:hAnsi="Times New Roman" w:cs="Times New Roman"/>
          <w:sz w:val="28"/>
          <w:szCs w:val="28"/>
        </w:rPr>
        <w:t xml:space="preserve">а програма підтримки  </w:t>
      </w:r>
      <w:r>
        <w:rPr>
          <w:rFonts w:ascii="Times New Roman" w:hAnsi="Times New Roman" w:cs="Times New Roman"/>
          <w:sz w:val="28"/>
          <w:szCs w:val="28"/>
        </w:rPr>
        <w:t xml:space="preserve">  та     розвитку     сільськ</w:t>
      </w:r>
      <w:r>
        <w:rPr>
          <w:rFonts w:ascii="Times New Roman" w:hAnsi="Times New Roman" w:cs="Times New Roman"/>
          <w:sz w:val="28"/>
          <w:szCs w:val="28"/>
          <w:lang w:val="uk-UA"/>
        </w:rPr>
        <w:t>ого будинку культури</w:t>
      </w:r>
      <w:r w:rsidR="000B1E65">
        <w:rPr>
          <w:rFonts w:ascii="Times New Roman" w:hAnsi="Times New Roman" w:cs="Times New Roman"/>
          <w:sz w:val="28"/>
          <w:szCs w:val="28"/>
          <w:lang w:val="uk-UA"/>
        </w:rPr>
        <w:t xml:space="preserve"> </w:t>
      </w:r>
      <w:r w:rsidR="001B7348" w:rsidRPr="001B7348">
        <w:rPr>
          <w:rFonts w:ascii="Times New Roman" w:hAnsi="Times New Roman" w:cs="Times New Roman"/>
          <w:sz w:val="28"/>
          <w:szCs w:val="28"/>
        </w:rPr>
        <w:t xml:space="preserve"> на  201</w:t>
      </w:r>
      <w:r w:rsidR="000B1E65">
        <w:rPr>
          <w:rFonts w:ascii="Times New Roman" w:hAnsi="Times New Roman" w:cs="Times New Roman"/>
          <w:sz w:val="28"/>
          <w:szCs w:val="28"/>
          <w:lang w:val="uk-UA"/>
        </w:rPr>
        <w:t>5-2017</w:t>
      </w:r>
      <w:r w:rsidR="001B7348" w:rsidRPr="001B7348">
        <w:rPr>
          <w:rFonts w:ascii="Times New Roman" w:hAnsi="Times New Roman" w:cs="Times New Roman"/>
          <w:sz w:val="28"/>
          <w:szCs w:val="28"/>
        </w:rPr>
        <w:t xml:space="preserve">  р</w:t>
      </w:r>
      <w:r w:rsidR="000B1E65">
        <w:rPr>
          <w:rFonts w:ascii="Times New Roman" w:hAnsi="Times New Roman" w:cs="Times New Roman"/>
          <w:sz w:val="28"/>
          <w:szCs w:val="28"/>
          <w:lang w:val="uk-UA"/>
        </w:rPr>
        <w:t>о</w:t>
      </w:r>
      <w:r w:rsidR="001B7348" w:rsidRPr="001B7348">
        <w:rPr>
          <w:rFonts w:ascii="Times New Roman" w:hAnsi="Times New Roman" w:cs="Times New Roman"/>
          <w:sz w:val="28"/>
          <w:szCs w:val="28"/>
        </w:rPr>
        <w:t>к</w:t>
      </w:r>
      <w:r w:rsidR="000B1E65">
        <w:rPr>
          <w:rFonts w:ascii="Times New Roman" w:hAnsi="Times New Roman" w:cs="Times New Roman"/>
          <w:sz w:val="28"/>
          <w:szCs w:val="28"/>
          <w:lang w:val="uk-UA"/>
        </w:rPr>
        <w:t>и</w:t>
      </w:r>
      <w:r w:rsidR="001B7348" w:rsidRPr="001B7348">
        <w:rPr>
          <w:rFonts w:ascii="Times New Roman" w:hAnsi="Times New Roman" w:cs="Times New Roman"/>
          <w:sz w:val="28"/>
          <w:szCs w:val="28"/>
        </w:rPr>
        <w:t xml:space="preserve"> (далі – програма).</w:t>
      </w:r>
    </w:p>
    <w:p w:rsidR="0091563A" w:rsidRDefault="0091563A" w:rsidP="0091563A">
      <w:pPr>
        <w:spacing w:before="40" w:after="40"/>
        <w:ind w:firstLine="720"/>
        <w:rPr>
          <w:rFonts w:ascii="Times New Roman" w:hAnsi="Times New Roman" w:cs="Times New Roman"/>
          <w:b/>
          <w:sz w:val="28"/>
          <w:szCs w:val="28"/>
          <w:lang w:val="uk-UA"/>
        </w:rPr>
      </w:pPr>
    </w:p>
    <w:p w:rsidR="0036170E" w:rsidRDefault="0091563A" w:rsidP="0091563A">
      <w:pPr>
        <w:spacing w:before="40" w:after="40"/>
        <w:ind w:firstLine="72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36170E" w:rsidRDefault="0036170E" w:rsidP="0091563A">
      <w:pPr>
        <w:spacing w:before="40" w:after="40"/>
        <w:ind w:firstLine="720"/>
        <w:rPr>
          <w:rFonts w:ascii="Times New Roman" w:hAnsi="Times New Roman" w:cs="Times New Roman"/>
          <w:b/>
          <w:sz w:val="28"/>
          <w:szCs w:val="28"/>
          <w:lang w:val="uk-UA"/>
        </w:rPr>
      </w:pPr>
    </w:p>
    <w:p w:rsidR="001B7348" w:rsidRPr="001B7348" w:rsidRDefault="0036170E" w:rsidP="0091563A">
      <w:pPr>
        <w:spacing w:before="40" w:after="40"/>
        <w:ind w:firstLine="720"/>
        <w:rPr>
          <w:rFonts w:ascii="Times New Roman" w:hAnsi="Times New Roman" w:cs="Times New Roman"/>
          <w:b/>
          <w:sz w:val="28"/>
          <w:szCs w:val="28"/>
        </w:rPr>
      </w:pPr>
      <w:r>
        <w:rPr>
          <w:rFonts w:ascii="Times New Roman" w:hAnsi="Times New Roman" w:cs="Times New Roman"/>
          <w:b/>
          <w:sz w:val="28"/>
          <w:szCs w:val="28"/>
          <w:lang w:val="uk-UA"/>
        </w:rPr>
        <w:lastRenderedPageBreak/>
        <w:t xml:space="preserve">                    </w:t>
      </w:r>
      <w:r w:rsidR="0091563A">
        <w:rPr>
          <w:rFonts w:ascii="Times New Roman" w:hAnsi="Times New Roman" w:cs="Times New Roman"/>
          <w:b/>
          <w:sz w:val="28"/>
          <w:szCs w:val="28"/>
          <w:lang w:val="uk-UA"/>
        </w:rPr>
        <w:t xml:space="preserve">  </w:t>
      </w:r>
      <w:r w:rsidR="001B7348" w:rsidRPr="001B7348">
        <w:rPr>
          <w:rFonts w:ascii="Times New Roman" w:hAnsi="Times New Roman" w:cs="Times New Roman"/>
          <w:b/>
          <w:sz w:val="28"/>
          <w:szCs w:val="28"/>
        </w:rPr>
        <w:t>Мета та основні завдання програми</w:t>
      </w:r>
    </w:p>
    <w:p w:rsidR="001B7348" w:rsidRPr="001B7348" w:rsidRDefault="001B7348" w:rsidP="001B7348">
      <w:pPr>
        <w:spacing w:before="40" w:after="40"/>
        <w:ind w:firstLine="720"/>
        <w:jc w:val="both"/>
        <w:rPr>
          <w:rFonts w:ascii="Times New Roman" w:hAnsi="Times New Roman" w:cs="Times New Roman"/>
          <w:sz w:val="28"/>
          <w:szCs w:val="28"/>
        </w:rPr>
      </w:pPr>
      <w:r w:rsidRPr="001B7348">
        <w:rPr>
          <w:rFonts w:ascii="Times New Roman" w:hAnsi="Times New Roman" w:cs="Times New Roman"/>
          <w:sz w:val="28"/>
          <w:szCs w:val="28"/>
        </w:rPr>
        <w:t xml:space="preserve">Метою </w:t>
      </w:r>
      <w:r w:rsidR="000B1E65">
        <w:rPr>
          <w:rFonts w:ascii="Times New Roman" w:hAnsi="Times New Roman" w:cs="Times New Roman"/>
          <w:sz w:val="28"/>
          <w:szCs w:val="28"/>
        </w:rPr>
        <w:t>програми є  збереження існуючо</w:t>
      </w:r>
      <w:r w:rsidR="000B1E65">
        <w:rPr>
          <w:rFonts w:ascii="Times New Roman" w:hAnsi="Times New Roman" w:cs="Times New Roman"/>
          <w:sz w:val="28"/>
          <w:szCs w:val="28"/>
          <w:lang w:val="uk-UA"/>
        </w:rPr>
        <w:t xml:space="preserve">го закладу культури на території </w:t>
      </w:r>
      <w:proofErr w:type="gramStart"/>
      <w:r w:rsidR="000B1E65">
        <w:rPr>
          <w:rFonts w:ascii="Times New Roman" w:hAnsi="Times New Roman" w:cs="Times New Roman"/>
          <w:sz w:val="28"/>
          <w:szCs w:val="28"/>
          <w:lang w:val="uk-UA"/>
        </w:rPr>
        <w:t>Стр</w:t>
      </w:r>
      <w:proofErr w:type="gramEnd"/>
      <w:r w:rsidR="000B1E65">
        <w:rPr>
          <w:rFonts w:ascii="Times New Roman" w:hAnsi="Times New Roman" w:cs="Times New Roman"/>
          <w:sz w:val="28"/>
          <w:szCs w:val="28"/>
          <w:lang w:val="uk-UA"/>
        </w:rPr>
        <w:t xml:space="preserve">ільницької територіальної громади </w:t>
      </w:r>
      <w:r w:rsidRPr="001B7348">
        <w:rPr>
          <w:rFonts w:ascii="Times New Roman" w:hAnsi="Times New Roman" w:cs="Times New Roman"/>
          <w:sz w:val="28"/>
          <w:szCs w:val="28"/>
        </w:rPr>
        <w:t>, створення сприятливих умов в організації якісного, змістовного культурного дозвілля жителів с</w:t>
      </w:r>
      <w:r w:rsidR="000B1E65">
        <w:rPr>
          <w:rFonts w:ascii="Times New Roman" w:hAnsi="Times New Roman" w:cs="Times New Roman"/>
          <w:sz w:val="28"/>
          <w:szCs w:val="28"/>
          <w:lang w:val="uk-UA"/>
        </w:rPr>
        <w:t>ела</w:t>
      </w:r>
      <w:r w:rsidRPr="001B7348">
        <w:rPr>
          <w:rFonts w:ascii="Times New Roman" w:hAnsi="Times New Roman" w:cs="Times New Roman"/>
          <w:sz w:val="28"/>
          <w:szCs w:val="28"/>
        </w:rPr>
        <w:t>, покращення мате</w:t>
      </w:r>
      <w:r w:rsidR="000B1E65">
        <w:rPr>
          <w:rFonts w:ascii="Times New Roman" w:hAnsi="Times New Roman" w:cs="Times New Roman"/>
          <w:sz w:val="28"/>
          <w:szCs w:val="28"/>
        </w:rPr>
        <w:t>ріально-технічної бази сільськ</w:t>
      </w:r>
      <w:r w:rsidR="000B1E65">
        <w:rPr>
          <w:rFonts w:ascii="Times New Roman" w:hAnsi="Times New Roman" w:cs="Times New Roman"/>
          <w:sz w:val="28"/>
          <w:szCs w:val="28"/>
          <w:lang w:val="uk-UA"/>
        </w:rPr>
        <w:t xml:space="preserve">ого будинку культури </w:t>
      </w:r>
      <w:r w:rsidRPr="001B7348">
        <w:rPr>
          <w:rFonts w:ascii="Times New Roman" w:hAnsi="Times New Roman" w:cs="Times New Roman"/>
          <w:sz w:val="28"/>
          <w:szCs w:val="28"/>
        </w:rPr>
        <w:t xml:space="preserve">, підвищення уваги органів виконавчої влади  до проблем галузі культури на селі. </w:t>
      </w:r>
    </w:p>
    <w:p w:rsidR="001B7348" w:rsidRPr="000B1E65" w:rsidRDefault="008D10DB" w:rsidP="001B7348">
      <w:pPr>
        <w:pStyle w:val="21"/>
        <w:ind w:right="-6" w:firstLine="72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B1E65">
        <w:rPr>
          <w:rFonts w:ascii="Times New Roman" w:hAnsi="Times New Roman" w:cs="Times New Roman"/>
          <w:b/>
          <w:sz w:val="28"/>
          <w:szCs w:val="28"/>
          <w:lang w:val="uk-UA"/>
        </w:rPr>
        <w:t xml:space="preserve"> Основними завданнями програми є</w:t>
      </w:r>
      <w:r w:rsidR="001B7348" w:rsidRPr="000B1E65">
        <w:rPr>
          <w:rFonts w:ascii="Times New Roman" w:hAnsi="Times New Roman" w:cs="Times New Roman"/>
          <w:b/>
          <w:sz w:val="28"/>
          <w:szCs w:val="28"/>
          <w:lang w:val="uk-UA"/>
        </w:rPr>
        <w:t xml:space="preserve"> </w:t>
      </w:r>
    </w:p>
    <w:p w:rsidR="001B7348" w:rsidRPr="000B1E65" w:rsidRDefault="000B1E65" w:rsidP="000B1E65">
      <w:pPr>
        <w:pStyle w:val="21"/>
        <w:numPr>
          <w:ilvl w:val="0"/>
          <w:numId w:val="1"/>
        </w:numPr>
        <w:spacing w:after="0" w:line="240" w:lineRule="auto"/>
        <w:ind w:right="-6"/>
        <w:rPr>
          <w:rFonts w:ascii="Times New Roman" w:hAnsi="Times New Roman" w:cs="Times New Roman"/>
          <w:sz w:val="28"/>
          <w:szCs w:val="28"/>
          <w:lang w:val="uk-UA"/>
        </w:rPr>
      </w:pPr>
      <w:r>
        <w:rPr>
          <w:rFonts w:ascii="Times New Roman" w:hAnsi="Times New Roman" w:cs="Times New Roman"/>
          <w:sz w:val="28"/>
          <w:szCs w:val="28"/>
          <w:lang w:val="uk-UA"/>
        </w:rPr>
        <w:t>з</w:t>
      </w:r>
      <w:r w:rsidR="001B7348" w:rsidRPr="000B1E65">
        <w:rPr>
          <w:rFonts w:ascii="Times New Roman" w:hAnsi="Times New Roman" w:cs="Times New Roman"/>
          <w:sz w:val="28"/>
          <w:szCs w:val="28"/>
          <w:lang w:val="uk-UA"/>
        </w:rPr>
        <w:t>береження</w:t>
      </w:r>
      <w:r w:rsidRPr="000B1E65">
        <w:rPr>
          <w:rFonts w:ascii="Times New Roman" w:hAnsi="Times New Roman" w:cs="Times New Roman"/>
          <w:sz w:val="28"/>
          <w:szCs w:val="28"/>
          <w:lang w:val="uk-UA"/>
        </w:rPr>
        <w:t xml:space="preserve">  та підвищення рівня якості культурного обслуговування жителів населеного пункту</w:t>
      </w:r>
      <w:r w:rsidR="001B7348" w:rsidRPr="000B1E65">
        <w:rPr>
          <w:rFonts w:ascii="Times New Roman" w:hAnsi="Times New Roman" w:cs="Times New Roman"/>
          <w:sz w:val="28"/>
          <w:szCs w:val="28"/>
          <w:lang w:val="uk-UA"/>
        </w:rPr>
        <w:t>;</w:t>
      </w:r>
    </w:p>
    <w:p w:rsidR="001B7348" w:rsidRPr="000B1E65" w:rsidRDefault="000B1E65" w:rsidP="000B1E65">
      <w:pPr>
        <w:pStyle w:val="21"/>
        <w:numPr>
          <w:ilvl w:val="0"/>
          <w:numId w:val="1"/>
        </w:numPr>
        <w:spacing w:after="0" w:line="240" w:lineRule="auto"/>
        <w:ind w:right="-6"/>
        <w:rPr>
          <w:rFonts w:ascii="Times New Roman" w:hAnsi="Times New Roman" w:cs="Times New Roman"/>
          <w:sz w:val="28"/>
          <w:szCs w:val="28"/>
          <w:lang w:val="uk-UA"/>
        </w:rPr>
      </w:pPr>
      <w:r w:rsidRPr="000B1E65">
        <w:rPr>
          <w:rFonts w:ascii="Times New Roman" w:hAnsi="Times New Roman" w:cs="Times New Roman"/>
          <w:sz w:val="28"/>
          <w:szCs w:val="28"/>
        </w:rPr>
        <w:t>проведення реконструкці</w:t>
      </w:r>
      <w:r w:rsidRPr="000B1E65">
        <w:rPr>
          <w:rFonts w:ascii="Times New Roman" w:hAnsi="Times New Roman" w:cs="Times New Roman"/>
          <w:sz w:val="28"/>
          <w:szCs w:val="28"/>
          <w:lang w:val="uk-UA"/>
        </w:rPr>
        <w:t>ї та ремонту  приміщеня сільського будинку культури</w:t>
      </w:r>
      <w:r w:rsidR="001B7348" w:rsidRPr="000B1E65">
        <w:rPr>
          <w:rFonts w:ascii="Times New Roman" w:hAnsi="Times New Roman" w:cs="Times New Roman"/>
          <w:sz w:val="28"/>
          <w:szCs w:val="28"/>
          <w:lang w:val="uk-UA"/>
        </w:rPr>
        <w:t>;</w:t>
      </w:r>
    </w:p>
    <w:p w:rsidR="0036170E" w:rsidRDefault="000B1E65" w:rsidP="0036170E">
      <w:pPr>
        <w:pStyle w:val="21"/>
        <w:numPr>
          <w:ilvl w:val="0"/>
          <w:numId w:val="1"/>
        </w:numPr>
        <w:spacing w:after="0" w:line="240" w:lineRule="auto"/>
        <w:ind w:right="-6"/>
        <w:rPr>
          <w:rFonts w:ascii="Times New Roman" w:hAnsi="Times New Roman" w:cs="Times New Roman"/>
          <w:sz w:val="28"/>
          <w:szCs w:val="28"/>
          <w:lang w:val="uk-UA"/>
        </w:rPr>
      </w:pPr>
      <w:r w:rsidRPr="000B1E65">
        <w:rPr>
          <w:rFonts w:ascii="Times New Roman" w:hAnsi="Times New Roman" w:cs="Times New Roman"/>
          <w:sz w:val="28"/>
          <w:szCs w:val="28"/>
          <w:lang w:val="uk-UA"/>
        </w:rPr>
        <w:t>забезпечення опалення закладу</w:t>
      </w:r>
      <w:r w:rsidR="001B7348" w:rsidRPr="000B1E65">
        <w:rPr>
          <w:rFonts w:ascii="Times New Roman" w:hAnsi="Times New Roman" w:cs="Times New Roman"/>
          <w:sz w:val="28"/>
          <w:szCs w:val="28"/>
          <w:lang w:val="uk-UA"/>
        </w:rPr>
        <w:t xml:space="preserve"> в осінньо-зимов</w:t>
      </w:r>
      <w:r w:rsidR="0036170E">
        <w:rPr>
          <w:rFonts w:ascii="Times New Roman" w:hAnsi="Times New Roman" w:cs="Times New Roman"/>
          <w:sz w:val="28"/>
          <w:szCs w:val="28"/>
          <w:lang w:val="uk-UA"/>
        </w:rPr>
        <w:t xml:space="preserve">                               </w:t>
      </w:r>
    </w:p>
    <w:p w:rsidR="0036170E" w:rsidRDefault="0036170E" w:rsidP="0036170E">
      <w:pPr>
        <w:pStyle w:val="21"/>
        <w:spacing w:after="0" w:line="240" w:lineRule="auto"/>
        <w:ind w:left="510" w:right="-6"/>
        <w:rPr>
          <w:rFonts w:ascii="Times New Roman" w:hAnsi="Times New Roman" w:cs="Times New Roman"/>
          <w:sz w:val="28"/>
          <w:szCs w:val="28"/>
          <w:lang w:val="uk-UA"/>
        </w:rPr>
      </w:pPr>
    </w:p>
    <w:p w:rsidR="001B7348" w:rsidRPr="0036170E" w:rsidRDefault="0036170E" w:rsidP="0036170E">
      <w:pPr>
        <w:pStyle w:val="21"/>
        <w:spacing w:after="0" w:line="240" w:lineRule="auto"/>
        <w:ind w:left="1020" w:right="-6"/>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8D10DB" w:rsidRPr="0036170E">
        <w:rPr>
          <w:rFonts w:ascii="Times New Roman" w:hAnsi="Times New Roman" w:cs="Times New Roman"/>
          <w:sz w:val="28"/>
          <w:szCs w:val="28"/>
          <w:lang w:val="uk-UA"/>
        </w:rPr>
        <w:t xml:space="preserve"> </w:t>
      </w:r>
      <w:r w:rsidR="001B7348" w:rsidRPr="0036170E">
        <w:rPr>
          <w:rFonts w:ascii="Times New Roman" w:hAnsi="Times New Roman" w:cs="Times New Roman"/>
          <w:b/>
          <w:sz w:val="28"/>
          <w:szCs w:val="28"/>
        </w:rPr>
        <w:t>Фінансове забезпечення виконання програми</w:t>
      </w:r>
    </w:p>
    <w:p w:rsidR="000B1E65" w:rsidRPr="000B1E65" w:rsidRDefault="000B1E65" w:rsidP="000B1E65">
      <w:pPr>
        <w:rPr>
          <w:lang w:val="uk-UA"/>
        </w:rPr>
      </w:pPr>
    </w:p>
    <w:p w:rsidR="001B7348" w:rsidRPr="008D10DB" w:rsidRDefault="001B7348" w:rsidP="001B7348">
      <w:pPr>
        <w:pStyle w:val="31"/>
        <w:ind w:right="-6" w:firstLine="720"/>
        <w:rPr>
          <w:sz w:val="28"/>
          <w:szCs w:val="28"/>
          <w:lang w:val="uk-UA"/>
        </w:rPr>
      </w:pPr>
      <w:r w:rsidRPr="008D10DB">
        <w:rPr>
          <w:sz w:val="28"/>
          <w:szCs w:val="28"/>
          <w:lang w:val="uk-UA"/>
        </w:rPr>
        <w:t xml:space="preserve">Фінансування заходів програми здійснюється у межах коштів, передбачених по галузі "Культура" в місцевих бюджетах та з інших джерел, не заборонених законодавством. </w:t>
      </w:r>
    </w:p>
    <w:p w:rsidR="001B7348" w:rsidRPr="001B7348" w:rsidRDefault="001B7348" w:rsidP="001B7348">
      <w:pPr>
        <w:pStyle w:val="4"/>
        <w:spacing w:before="0"/>
        <w:ind w:firstLine="720"/>
        <w:rPr>
          <w:rFonts w:ascii="Times New Roman" w:hAnsi="Times New Roman" w:cs="Times New Roman"/>
        </w:rPr>
      </w:pPr>
    </w:p>
    <w:p w:rsidR="001B7348" w:rsidRDefault="001B7348" w:rsidP="001B7348">
      <w:pPr>
        <w:pStyle w:val="4"/>
        <w:spacing w:before="0"/>
        <w:ind w:firstLine="720"/>
        <w:jc w:val="center"/>
        <w:rPr>
          <w:rFonts w:ascii="Times New Roman" w:hAnsi="Times New Roman" w:cs="Times New Roman"/>
          <w:i w:val="0"/>
          <w:sz w:val="28"/>
          <w:szCs w:val="28"/>
          <w:lang w:val="uk-UA"/>
        </w:rPr>
      </w:pPr>
      <w:r w:rsidRPr="008D10DB">
        <w:rPr>
          <w:rFonts w:ascii="Times New Roman" w:hAnsi="Times New Roman" w:cs="Times New Roman"/>
          <w:i w:val="0"/>
          <w:sz w:val="28"/>
          <w:szCs w:val="28"/>
        </w:rPr>
        <w:t>Заходи та очікувані результати виконання програми</w:t>
      </w:r>
    </w:p>
    <w:p w:rsidR="008D10DB" w:rsidRPr="008D10DB" w:rsidRDefault="008D10DB" w:rsidP="008D10DB">
      <w:pPr>
        <w:rPr>
          <w:lang w:val="uk-UA"/>
        </w:rPr>
      </w:pPr>
    </w:p>
    <w:p w:rsidR="001B7348" w:rsidRPr="008D10DB" w:rsidRDefault="001B7348" w:rsidP="001B7348">
      <w:pPr>
        <w:ind w:firstLine="708"/>
        <w:jc w:val="both"/>
        <w:rPr>
          <w:rFonts w:ascii="Times New Roman" w:hAnsi="Times New Roman" w:cs="Times New Roman"/>
          <w:sz w:val="28"/>
          <w:szCs w:val="28"/>
          <w:lang w:val="uk-UA"/>
        </w:rPr>
      </w:pPr>
      <w:r w:rsidRPr="008D10DB">
        <w:rPr>
          <w:rFonts w:ascii="Times New Roman" w:hAnsi="Times New Roman" w:cs="Times New Roman"/>
          <w:sz w:val="28"/>
          <w:szCs w:val="28"/>
          <w:lang w:val="uk-UA"/>
        </w:rPr>
        <w:t>Виконання  програ</w:t>
      </w:r>
      <w:r w:rsidR="008D10DB" w:rsidRPr="008D10DB">
        <w:rPr>
          <w:rFonts w:ascii="Times New Roman" w:hAnsi="Times New Roman" w:cs="Times New Roman"/>
          <w:sz w:val="28"/>
          <w:szCs w:val="28"/>
          <w:lang w:val="uk-UA"/>
        </w:rPr>
        <w:t>ми сприятиме збереженню існуючо</w:t>
      </w:r>
      <w:r w:rsidR="008D10DB">
        <w:rPr>
          <w:rFonts w:ascii="Times New Roman" w:hAnsi="Times New Roman" w:cs="Times New Roman"/>
          <w:sz w:val="28"/>
          <w:szCs w:val="28"/>
          <w:lang w:val="uk-UA"/>
        </w:rPr>
        <w:t>го за</w:t>
      </w:r>
      <w:r w:rsidRPr="008D10DB">
        <w:rPr>
          <w:rFonts w:ascii="Times New Roman" w:hAnsi="Times New Roman" w:cs="Times New Roman"/>
          <w:sz w:val="28"/>
          <w:szCs w:val="28"/>
          <w:lang w:val="uk-UA"/>
        </w:rPr>
        <w:t>клад</w:t>
      </w:r>
      <w:r w:rsidR="008D10DB">
        <w:rPr>
          <w:rFonts w:ascii="Times New Roman" w:hAnsi="Times New Roman" w:cs="Times New Roman"/>
          <w:sz w:val="28"/>
          <w:szCs w:val="28"/>
          <w:lang w:val="uk-UA"/>
        </w:rPr>
        <w:t>у</w:t>
      </w:r>
      <w:r w:rsidRPr="008D10DB">
        <w:rPr>
          <w:rFonts w:ascii="Times New Roman" w:hAnsi="Times New Roman" w:cs="Times New Roman"/>
          <w:sz w:val="28"/>
          <w:szCs w:val="28"/>
          <w:lang w:val="uk-UA"/>
        </w:rPr>
        <w:t>, створенню сприятливих умов для організації якісного, змістовного культурного дозвілля жителів с</w:t>
      </w:r>
      <w:r w:rsidR="008D10DB">
        <w:rPr>
          <w:rFonts w:ascii="Times New Roman" w:hAnsi="Times New Roman" w:cs="Times New Roman"/>
          <w:sz w:val="28"/>
          <w:szCs w:val="28"/>
          <w:lang w:val="uk-UA"/>
        </w:rPr>
        <w:t>е</w:t>
      </w:r>
      <w:r w:rsidRPr="008D10DB">
        <w:rPr>
          <w:rFonts w:ascii="Times New Roman" w:hAnsi="Times New Roman" w:cs="Times New Roman"/>
          <w:sz w:val="28"/>
          <w:szCs w:val="28"/>
          <w:lang w:val="uk-UA"/>
        </w:rPr>
        <w:t>л</w:t>
      </w:r>
      <w:r w:rsidR="008D10DB">
        <w:rPr>
          <w:rFonts w:ascii="Times New Roman" w:hAnsi="Times New Roman" w:cs="Times New Roman"/>
          <w:sz w:val="28"/>
          <w:szCs w:val="28"/>
          <w:lang w:val="uk-UA"/>
        </w:rPr>
        <w:t>а</w:t>
      </w:r>
      <w:r w:rsidRPr="008D10DB">
        <w:rPr>
          <w:rFonts w:ascii="Times New Roman" w:hAnsi="Times New Roman" w:cs="Times New Roman"/>
          <w:sz w:val="28"/>
          <w:szCs w:val="28"/>
          <w:lang w:val="uk-UA"/>
        </w:rPr>
        <w:t xml:space="preserve">, покращенню матеріально-технічної бази </w:t>
      </w:r>
      <w:r w:rsidR="008D10DB">
        <w:rPr>
          <w:rFonts w:ascii="Times New Roman" w:hAnsi="Times New Roman" w:cs="Times New Roman"/>
          <w:sz w:val="28"/>
          <w:szCs w:val="28"/>
          <w:lang w:val="uk-UA"/>
        </w:rPr>
        <w:t>сільського будинку культури</w:t>
      </w:r>
      <w:r w:rsidRPr="008D10DB">
        <w:rPr>
          <w:rFonts w:ascii="Times New Roman" w:hAnsi="Times New Roman" w:cs="Times New Roman"/>
          <w:sz w:val="28"/>
          <w:szCs w:val="28"/>
          <w:lang w:val="uk-UA"/>
        </w:rPr>
        <w:t xml:space="preserve">. </w:t>
      </w:r>
    </w:p>
    <w:p w:rsidR="001B7348" w:rsidRPr="001B7348" w:rsidRDefault="001B7348" w:rsidP="001B7348">
      <w:pPr>
        <w:ind w:firstLine="708"/>
        <w:jc w:val="both"/>
        <w:rPr>
          <w:rFonts w:ascii="Times New Roman" w:hAnsi="Times New Roman" w:cs="Times New Roman"/>
          <w:sz w:val="28"/>
          <w:szCs w:val="28"/>
        </w:rPr>
      </w:pPr>
      <w:r w:rsidRPr="001B7348">
        <w:rPr>
          <w:rFonts w:ascii="Times New Roman" w:hAnsi="Times New Roman" w:cs="Times New Roman"/>
          <w:sz w:val="28"/>
          <w:szCs w:val="28"/>
        </w:rPr>
        <w:t>Реалізацію програми передбачається здійснити за рахунок виконання відповідних заходів згідно з додатком.</w:t>
      </w:r>
    </w:p>
    <w:p w:rsidR="001B7348" w:rsidRPr="001B7348" w:rsidRDefault="0036170E" w:rsidP="008D10DB">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001B7348" w:rsidRPr="001B7348">
        <w:rPr>
          <w:rFonts w:ascii="Times New Roman" w:hAnsi="Times New Roman" w:cs="Times New Roman"/>
          <w:b/>
          <w:sz w:val="28"/>
          <w:szCs w:val="28"/>
        </w:rPr>
        <w:t>Механізм реалізації та контроль за виконанням програми</w:t>
      </w:r>
    </w:p>
    <w:p w:rsidR="001B7348" w:rsidRPr="008D10DB" w:rsidRDefault="001B7348" w:rsidP="008D10DB">
      <w:pPr>
        <w:pStyle w:val="4"/>
        <w:spacing w:before="0"/>
        <w:ind w:firstLine="720"/>
        <w:jc w:val="both"/>
        <w:rPr>
          <w:rFonts w:ascii="Times New Roman" w:hAnsi="Times New Roman" w:cs="Times New Roman"/>
          <w:b w:val="0"/>
          <w:bCs w:val="0"/>
          <w:i w:val="0"/>
          <w:sz w:val="28"/>
          <w:szCs w:val="28"/>
        </w:rPr>
      </w:pPr>
      <w:r w:rsidRPr="008D10DB">
        <w:rPr>
          <w:rFonts w:ascii="Times New Roman" w:hAnsi="Times New Roman" w:cs="Times New Roman"/>
          <w:b w:val="0"/>
          <w:bCs w:val="0"/>
          <w:i w:val="0"/>
          <w:sz w:val="28"/>
          <w:szCs w:val="28"/>
        </w:rPr>
        <w:t xml:space="preserve">Контроль за виконанням програми та </w:t>
      </w:r>
      <w:r w:rsidRPr="008D10DB">
        <w:rPr>
          <w:rFonts w:ascii="Times New Roman" w:hAnsi="Times New Roman" w:cs="Times New Roman"/>
          <w:b w:val="0"/>
          <w:i w:val="0"/>
          <w:sz w:val="28"/>
          <w:szCs w:val="28"/>
        </w:rPr>
        <w:t xml:space="preserve">координація заходів, передбачених програмою покладаються на </w:t>
      </w:r>
      <w:r w:rsidR="008D10DB" w:rsidRPr="008D10DB">
        <w:rPr>
          <w:rFonts w:ascii="Times New Roman" w:hAnsi="Times New Roman" w:cs="Times New Roman"/>
          <w:b w:val="0"/>
          <w:i w:val="0"/>
          <w:sz w:val="28"/>
          <w:szCs w:val="28"/>
          <w:lang w:val="uk-UA"/>
        </w:rPr>
        <w:t xml:space="preserve"> виконавчий комітет </w:t>
      </w:r>
      <w:proofErr w:type="gramStart"/>
      <w:r w:rsidR="008D10DB" w:rsidRPr="008D10DB">
        <w:rPr>
          <w:rFonts w:ascii="Times New Roman" w:hAnsi="Times New Roman" w:cs="Times New Roman"/>
          <w:b w:val="0"/>
          <w:i w:val="0"/>
          <w:sz w:val="28"/>
          <w:szCs w:val="28"/>
          <w:lang w:val="uk-UA"/>
        </w:rPr>
        <w:t>Стр</w:t>
      </w:r>
      <w:proofErr w:type="gramEnd"/>
      <w:r w:rsidR="008D10DB" w:rsidRPr="008D10DB">
        <w:rPr>
          <w:rFonts w:ascii="Times New Roman" w:hAnsi="Times New Roman" w:cs="Times New Roman"/>
          <w:b w:val="0"/>
          <w:i w:val="0"/>
          <w:sz w:val="28"/>
          <w:szCs w:val="28"/>
          <w:lang w:val="uk-UA"/>
        </w:rPr>
        <w:t>ільницької сільської ради</w:t>
      </w:r>
      <w:r w:rsidRPr="008D10DB">
        <w:rPr>
          <w:rFonts w:ascii="Times New Roman" w:hAnsi="Times New Roman" w:cs="Times New Roman"/>
          <w:b w:val="0"/>
          <w:i w:val="0"/>
          <w:sz w:val="28"/>
          <w:szCs w:val="28"/>
        </w:rPr>
        <w:t>.</w:t>
      </w:r>
      <w:r w:rsidR="008D10DB">
        <w:rPr>
          <w:rFonts w:ascii="Times New Roman" w:hAnsi="Times New Roman" w:cs="Times New Roman"/>
          <w:b w:val="0"/>
          <w:i w:val="0"/>
          <w:sz w:val="28"/>
          <w:szCs w:val="28"/>
          <w:lang w:val="uk-UA"/>
        </w:rPr>
        <w:t xml:space="preserve"> </w:t>
      </w:r>
      <w:r w:rsidRPr="008D10DB">
        <w:rPr>
          <w:b w:val="0"/>
          <w:i w:val="0"/>
          <w:sz w:val="28"/>
          <w:szCs w:val="28"/>
          <w:lang w:val="uk-UA"/>
        </w:rPr>
        <w:t>Виконавці заходів, зазначені у програмі, інформують про хід її виконання .</w:t>
      </w:r>
    </w:p>
    <w:p w:rsidR="00D5438B" w:rsidRDefault="00D5438B" w:rsidP="0036170E">
      <w:pPr>
        <w:rPr>
          <w:rFonts w:ascii="Times New Roman" w:eastAsia="Lucida Sans Unicode" w:hAnsi="Times New Roman" w:cs="Times New Roman"/>
          <w:b/>
          <w:kern w:val="1"/>
          <w:sz w:val="28"/>
          <w:szCs w:val="28"/>
          <w:lang w:val="uk-UA"/>
        </w:rPr>
      </w:pPr>
    </w:p>
    <w:p w:rsidR="00D5438B" w:rsidRDefault="00D5438B" w:rsidP="0036170E">
      <w:pPr>
        <w:rPr>
          <w:rFonts w:ascii="Times New Roman" w:eastAsia="Lucida Sans Unicode" w:hAnsi="Times New Roman" w:cs="Times New Roman"/>
          <w:b/>
          <w:kern w:val="1"/>
          <w:sz w:val="28"/>
          <w:szCs w:val="28"/>
          <w:lang w:val="uk-UA"/>
        </w:rPr>
      </w:pPr>
    </w:p>
    <w:p w:rsidR="00D5438B" w:rsidRDefault="00D5438B" w:rsidP="0036170E">
      <w:pPr>
        <w:rPr>
          <w:rFonts w:ascii="Times New Roman" w:eastAsia="Lucida Sans Unicode" w:hAnsi="Times New Roman" w:cs="Times New Roman"/>
          <w:b/>
          <w:kern w:val="1"/>
          <w:sz w:val="28"/>
          <w:szCs w:val="28"/>
          <w:lang w:val="uk-UA"/>
        </w:rPr>
      </w:pPr>
    </w:p>
    <w:p w:rsidR="002D174E" w:rsidRPr="0036170E" w:rsidRDefault="001B7348" w:rsidP="0036170E">
      <w:pPr>
        <w:rPr>
          <w:rFonts w:eastAsia="Lucida Sans Unicode" w:cs="Tahoma"/>
          <w:kern w:val="1"/>
          <w:sz w:val="28"/>
          <w:szCs w:val="28"/>
          <w:lang w:val="uk-UA"/>
        </w:rPr>
      </w:pPr>
      <w:r w:rsidRPr="005A24B3">
        <w:rPr>
          <w:rFonts w:ascii="Times New Roman" w:eastAsia="Lucida Sans Unicode" w:hAnsi="Times New Roman" w:cs="Times New Roman"/>
          <w:b/>
          <w:kern w:val="1"/>
          <w:sz w:val="28"/>
          <w:szCs w:val="28"/>
        </w:rPr>
        <w:lastRenderedPageBreak/>
        <w:t>Заходи</w:t>
      </w:r>
      <w:r w:rsidR="005A24B3">
        <w:rPr>
          <w:rFonts w:ascii="Times New Roman" w:eastAsia="Lucida Sans Unicode" w:hAnsi="Times New Roman" w:cs="Times New Roman"/>
          <w:b/>
          <w:kern w:val="1"/>
          <w:sz w:val="28"/>
          <w:szCs w:val="28"/>
          <w:lang w:val="uk-UA"/>
        </w:rPr>
        <w:t xml:space="preserve">  </w:t>
      </w:r>
      <w:r w:rsidRPr="005A24B3">
        <w:rPr>
          <w:rFonts w:ascii="Times New Roman" w:eastAsia="Lucida Sans Unicode" w:hAnsi="Times New Roman" w:cs="Times New Roman"/>
          <w:b/>
          <w:kern w:val="1"/>
          <w:sz w:val="28"/>
          <w:szCs w:val="28"/>
        </w:rPr>
        <w:t xml:space="preserve">з виконання  </w:t>
      </w:r>
      <w:r w:rsidRPr="005A24B3">
        <w:rPr>
          <w:rFonts w:ascii="Times New Roman" w:hAnsi="Times New Roman" w:cs="Times New Roman"/>
          <w:b/>
          <w:sz w:val="28"/>
          <w:szCs w:val="28"/>
        </w:rPr>
        <w:t>програми</w:t>
      </w:r>
      <w:r w:rsidR="005A24B3">
        <w:rPr>
          <w:rFonts w:ascii="Times New Roman" w:hAnsi="Times New Roman" w:cs="Times New Roman"/>
          <w:b/>
          <w:sz w:val="28"/>
          <w:szCs w:val="28"/>
          <w:lang w:val="uk-UA"/>
        </w:rPr>
        <w:t xml:space="preserve"> </w:t>
      </w:r>
      <w:r w:rsidRPr="005A24B3">
        <w:rPr>
          <w:rFonts w:ascii="Times New Roman" w:hAnsi="Times New Roman" w:cs="Times New Roman"/>
          <w:b/>
          <w:sz w:val="28"/>
          <w:szCs w:val="28"/>
        </w:rPr>
        <w:t xml:space="preserve"> </w:t>
      </w:r>
      <w:proofErr w:type="gramStart"/>
      <w:r w:rsidRPr="005A24B3">
        <w:rPr>
          <w:rFonts w:ascii="Times New Roman" w:hAnsi="Times New Roman" w:cs="Times New Roman"/>
          <w:b/>
          <w:sz w:val="28"/>
          <w:szCs w:val="28"/>
        </w:rPr>
        <w:t>п</w:t>
      </w:r>
      <w:proofErr w:type="gramEnd"/>
      <w:r w:rsidRPr="005A24B3">
        <w:rPr>
          <w:rFonts w:ascii="Times New Roman" w:hAnsi="Times New Roman" w:cs="Times New Roman"/>
          <w:b/>
          <w:sz w:val="28"/>
          <w:szCs w:val="28"/>
        </w:rPr>
        <w:t>ідтримки та розвитку</w:t>
      </w:r>
      <w:r w:rsidR="002D174E" w:rsidRPr="005A24B3">
        <w:rPr>
          <w:rFonts w:ascii="Times New Roman" w:eastAsia="Lucida Sans Unicode" w:hAnsi="Times New Roman" w:cs="Times New Roman"/>
          <w:b/>
          <w:kern w:val="1"/>
          <w:sz w:val="28"/>
          <w:szCs w:val="28"/>
        </w:rPr>
        <w:t xml:space="preserve"> сільськ</w:t>
      </w:r>
      <w:r w:rsidR="002D174E" w:rsidRPr="005A24B3">
        <w:rPr>
          <w:rFonts w:ascii="Times New Roman" w:eastAsia="Lucida Sans Unicode" w:hAnsi="Times New Roman" w:cs="Times New Roman"/>
          <w:b/>
          <w:kern w:val="1"/>
          <w:sz w:val="28"/>
          <w:szCs w:val="28"/>
          <w:lang w:val="uk-UA"/>
        </w:rPr>
        <w:t>ого будинку культури</w:t>
      </w:r>
      <w:r w:rsidR="005A24B3">
        <w:rPr>
          <w:rFonts w:ascii="Times New Roman" w:eastAsia="Lucida Sans Unicode" w:hAnsi="Times New Roman" w:cs="Times New Roman"/>
          <w:b/>
          <w:kern w:val="1"/>
          <w:sz w:val="28"/>
          <w:szCs w:val="28"/>
        </w:rPr>
        <w:t xml:space="preserve">    </w:t>
      </w:r>
      <w:r w:rsidR="002D174E" w:rsidRPr="005A24B3">
        <w:rPr>
          <w:rFonts w:ascii="Times New Roman" w:eastAsia="Lucida Sans Unicode" w:hAnsi="Times New Roman" w:cs="Times New Roman"/>
          <w:b/>
          <w:kern w:val="1"/>
          <w:sz w:val="28"/>
          <w:szCs w:val="28"/>
        </w:rPr>
        <w:t>на 201</w:t>
      </w:r>
      <w:r w:rsidR="002D174E" w:rsidRPr="005A24B3">
        <w:rPr>
          <w:rFonts w:ascii="Times New Roman" w:eastAsia="Lucida Sans Unicode" w:hAnsi="Times New Roman" w:cs="Times New Roman"/>
          <w:b/>
          <w:kern w:val="1"/>
          <w:sz w:val="28"/>
          <w:szCs w:val="28"/>
          <w:lang w:val="uk-UA"/>
        </w:rPr>
        <w:t>5-2017</w:t>
      </w:r>
      <w:r w:rsidR="002D174E" w:rsidRPr="005A24B3">
        <w:rPr>
          <w:rFonts w:ascii="Times New Roman" w:eastAsia="Lucida Sans Unicode" w:hAnsi="Times New Roman" w:cs="Times New Roman"/>
          <w:b/>
          <w:kern w:val="1"/>
          <w:sz w:val="28"/>
          <w:szCs w:val="28"/>
        </w:rPr>
        <w:t xml:space="preserve"> р</w:t>
      </w:r>
      <w:r w:rsidR="002D174E" w:rsidRPr="005A24B3">
        <w:rPr>
          <w:rFonts w:ascii="Times New Roman" w:eastAsia="Lucida Sans Unicode" w:hAnsi="Times New Roman" w:cs="Times New Roman"/>
          <w:b/>
          <w:kern w:val="1"/>
          <w:sz w:val="28"/>
          <w:szCs w:val="28"/>
          <w:lang w:val="uk-UA"/>
        </w:rPr>
        <w:t>о</w:t>
      </w:r>
      <w:r w:rsidR="002D174E" w:rsidRPr="005A24B3">
        <w:rPr>
          <w:rFonts w:ascii="Times New Roman" w:eastAsia="Lucida Sans Unicode" w:hAnsi="Times New Roman" w:cs="Times New Roman"/>
          <w:b/>
          <w:kern w:val="1"/>
          <w:sz w:val="28"/>
          <w:szCs w:val="28"/>
        </w:rPr>
        <w:t>к</w:t>
      </w:r>
      <w:r w:rsidR="002D174E" w:rsidRPr="005A24B3">
        <w:rPr>
          <w:rFonts w:ascii="Times New Roman" w:eastAsia="Lucida Sans Unicode" w:hAnsi="Times New Roman" w:cs="Times New Roman"/>
          <w:b/>
          <w:kern w:val="1"/>
          <w:sz w:val="28"/>
          <w:szCs w:val="28"/>
          <w:lang w:val="uk-UA"/>
        </w:rPr>
        <w:t>и.</w:t>
      </w:r>
    </w:p>
    <w:p w:rsidR="005A24B3" w:rsidRDefault="005A24B3" w:rsidP="002D174E">
      <w:pPr>
        <w:spacing w:after="0" w:line="240" w:lineRule="auto"/>
        <w:jc w:val="center"/>
        <w:rPr>
          <w:rFonts w:ascii="Times New Roman" w:hAnsi="Times New Roman" w:cs="Times New Roman"/>
          <w:sz w:val="28"/>
          <w:szCs w:val="28"/>
          <w:lang w:val="uk-UA"/>
        </w:rPr>
      </w:pPr>
    </w:p>
    <w:p w:rsidR="005A24B3" w:rsidRDefault="005A24B3" w:rsidP="002D174E">
      <w:pPr>
        <w:spacing w:after="0" w:line="240" w:lineRule="auto"/>
        <w:jc w:val="center"/>
        <w:rPr>
          <w:rFonts w:ascii="Times New Roman" w:hAnsi="Times New Roman" w:cs="Times New Roman"/>
          <w:sz w:val="28"/>
          <w:szCs w:val="28"/>
          <w:lang w:val="uk-UA"/>
        </w:rPr>
      </w:pPr>
    </w:p>
    <w:p w:rsidR="005A24B3" w:rsidRDefault="005A24B3" w:rsidP="002D174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D174E" w:rsidRPr="005A24B3">
        <w:rPr>
          <w:rFonts w:ascii="Times New Roman" w:hAnsi="Times New Roman" w:cs="Times New Roman"/>
          <w:sz w:val="28"/>
          <w:szCs w:val="28"/>
          <w:lang w:val="uk-UA"/>
        </w:rPr>
        <w:t>1.</w:t>
      </w:r>
      <w:r w:rsidR="002D174E" w:rsidRPr="005A24B3">
        <w:rPr>
          <w:rFonts w:ascii="Times New Roman" w:hAnsi="Times New Roman" w:cs="Times New Roman"/>
          <w:sz w:val="28"/>
          <w:szCs w:val="28"/>
        </w:rPr>
        <w:t>Ремонт системи опалення приміщення Ст</w:t>
      </w:r>
      <w:r w:rsidR="002D174E" w:rsidRPr="005A24B3">
        <w:rPr>
          <w:rFonts w:ascii="Times New Roman" w:hAnsi="Times New Roman" w:cs="Times New Roman"/>
          <w:sz w:val="28"/>
          <w:szCs w:val="28"/>
          <w:lang w:val="uk-UA"/>
        </w:rPr>
        <w:t>рільницького</w:t>
      </w:r>
      <w:r w:rsidR="002D174E" w:rsidRPr="005A24B3">
        <w:rPr>
          <w:rFonts w:ascii="Times New Roman" w:hAnsi="Times New Roman" w:cs="Times New Roman"/>
          <w:sz w:val="28"/>
          <w:szCs w:val="28"/>
        </w:rPr>
        <w:t xml:space="preserve"> сільського</w:t>
      </w:r>
      <w:r w:rsidR="002D174E" w:rsidRPr="005A24B3">
        <w:rPr>
          <w:rFonts w:ascii="Times New Roman" w:hAnsi="Times New Roman" w:cs="Times New Roman"/>
          <w:sz w:val="28"/>
          <w:szCs w:val="28"/>
          <w:lang w:val="uk-UA"/>
        </w:rPr>
        <w:t xml:space="preserve">  будинк</w:t>
      </w:r>
      <w:r>
        <w:rPr>
          <w:rFonts w:ascii="Times New Roman" w:hAnsi="Times New Roman" w:cs="Times New Roman"/>
          <w:sz w:val="28"/>
          <w:szCs w:val="28"/>
        </w:rPr>
        <w:t>у</w:t>
      </w:r>
    </w:p>
    <w:p w:rsidR="002D174E" w:rsidRDefault="005A24B3" w:rsidP="005A24B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культури.  </w:t>
      </w:r>
    </w:p>
    <w:p w:rsidR="002D174E" w:rsidRDefault="005A24B3" w:rsidP="002D174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D174E" w:rsidRPr="005A24B3">
        <w:rPr>
          <w:rFonts w:ascii="Times New Roman" w:hAnsi="Times New Roman" w:cs="Times New Roman"/>
          <w:sz w:val="28"/>
          <w:szCs w:val="28"/>
          <w:lang w:val="uk-UA"/>
        </w:rPr>
        <w:t>2.</w:t>
      </w:r>
      <w:r w:rsidR="002D174E" w:rsidRPr="005A24B3">
        <w:rPr>
          <w:rFonts w:ascii="Times New Roman" w:hAnsi="Times New Roman" w:cs="Times New Roman"/>
          <w:sz w:val="28"/>
          <w:szCs w:val="28"/>
        </w:rPr>
        <w:t>Ремонт приміщення Ст</w:t>
      </w:r>
      <w:r w:rsidR="002D174E" w:rsidRPr="005A24B3">
        <w:rPr>
          <w:rFonts w:ascii="Times New Roman" w:hAnsi="Times New Roman" w:cs="Times New Roman"/>
          <w:sz w:val="28"/>
          <w:szCs w:val="28"/>
          <w:lang w:val="uk-UA"/>
        </w:rPr>
        <w:t>рільницького</w:t>
      </w:r>
      <w:r w:rsidR="002D174E" w:rsidRPr="005A24B3">
        <w:rPr>
          <w:rFonts w:ascii="Times New Roman" w:hAnsi="Times New Roman" w:cs="Times New Roman"/>
          <w:sz w:val="28"/>
          <w:szCs w:val="28"/>
        </w:rPr>
        <w:t xml:space="preserve"> сільського</w:t>
      </w:r>
      <w:r w:rsidR="002D174E" w:rsidRPr="005A24B3">
        <w:rPr>
          <w:rFonts w:ascii="Times New Roman" w:hAnsi="Times New Roman" w:cs="Times New Roman"/>
          <w:sz w:val="28"/>
          <w:szCs w:val="28"/>
          <w:lang w:val="uk-UA"/>
        </w:rPr>
        <w:t xml:space="preserve">  будинк</w:t>
      </w:r>
      <w:r w:rsidR="002D174E" w:rsidRPr="005A24B3">
        <w:rPr>
          <w:rFonts w:ascii="Times New Roman" w:hAnsi="Times New Roman" w:cs="Times New Roman"/>
          <w:sz w:val="28"/>
          <w:szCs w:val="28"/>
        </w:rPr>
        <w:t>у культури</w:t>
      </w:r>
      <w:r w:rsidR="002D174E" w:rsidRPr="005A24B3">
        <w:rPr>
          <w:rFonts w:ascii="Times New Roman" w:hAnsi="Times New Roman" w:cs="Times New Roman"/>
          <w:sz w:val="28"/>
          <w:szCs w:val="28"/>
          <w:lang w:val="uk-UA"/>
        </w:rPr>
        <w:t>.</w:t>
      </w:r>
    </w:p>
    <w:p w:rsidR="002D174E" w:rsidRPr="005A24B3" w:rsidRDefault="002D174E" w:rsidP="002D174E">
      <w:pPr>
        <w:spacing w:after="0" w:line="240" w:lineRule="auto"/>
        <w:rPr>
          <w:rFonts w:ascii="Times New Roman" w:hAnsi="Times New Roman" w:cs="Times New Roman"/>
          <w:sz w:val="28"/>
          <w:szCs w:val="28"/>
          <w:lang w:val="uk-UA"/>
        </w:rPr>
      </w:pPr>
      <w:r w:rsidRPr="005A24B3">
        <w:rPr>
          <w:rFonts w:ascii="Times New Roman" w:hAnsi="Times New Roman" w:cs="Times New Roman"/>
          <w:sz w:val="28"/>
          <w:szCs w:val="28"/>
          <w:lang w:val="uk-UA"/>
        </w:rPr>
        <w:t xml:space="preserve"> 3. Ремонт даху приміщення</w:t>
      </w:r>
      <w:r w:rsidRPr="005A24B3">
        <w:rPr>
          <w:rFonts w:ascii="Times New Roman" w:hAnsi="Times New Roman" w:cs="Times New Roman"/>
          <w:sz w:val="28"/>
          <w:szCs w:val="28"/>
        </w:rPr>
        <w:t xml:space="preserve"> Ст</w:t>
      </w:r>
      <w:r w:rsidRPr="005A24B3">
        <w:rPr>
          <w:rFonts w:ascii="Times New Roman" w:hAnsi="Times New Roman" w:cs="Times New Roman"/>
          <w:sz w:val="28"/>
          <w:szCs w:val="28"/>
          <w:lang w:val="uk-UA"/>
        </w:rPr>
        <w:t>рільницького</w:t>
      </w:r>
      <w:r w:rsidRPr="005A24B3">
        <w:rPr>
          <w:rFonts w:ascii="Times New Roman" w:hAnsi="Times New Roman" w:cs="Times New Roman"/>
          <w:sz w:val="28"/>
          <w:szCs w:val="28"/>
        </w:rPr>
        <w:t xml:space="preserve"> сільського</w:t>
      </w:r>
      <w:r w:rsidRPr="005A24B3">
        <w:rPr>
          <w:rFonts w:ascii="Times New Roman" w:hAnsi="Times New Roman" w:cs="Times New Roman"/>
          <w:sz w:val="28"/>
          <w:szCs w:val="28"/>
          <w:lang w:val="uk-UA"/>
        </w:rPr>
        <w:t xml:space="preserve">  будинк</w:t>
      </w:r>
      <w:r w:rsidRPr="005A24B3">
        <w:rPr>
          <w:rFonts w:ascii="Times New Roman" w:hAnsi="Times New Roman" w:cs="Times New Roman"/>
          <w:sz w:val="28"/>
          <w:szCs w:val="28"/>
        </w:rPr>
        <w:t>у культури</w:t>
      </w:r>
      <w:r w:rsidR="005A24B3">
        <w:rPr>
          <w:rFonts w:ascii="Times New Roman" w:hAnsi="Times New Roman" w:cs="Times New Roman"/>
          <w:sz w:val="28"/>
          <w:szCs w:val="28"/>
          <w:lang w:val="uk-UA"/>
        </w:rPr>
        <w:t>.</w:t>
      </w:r>
    </w:p>
    <w:p w:rsidR="005A24B3" w:rsidRPr="005A24B3" w:rsidRDefault="005A24B3" w:rsidP="002D174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A24B3">
        <w:rPr>
          <w:rFonts w:ascii="Times New Roman" w:hAnsi="Times New Roman" w:cs="Times New Roman"/>
          <w:sz w:val="28"/>
          <w:szCs w:val="28"/>
          <w:lang w:val="uk-UA"/>
        </w:rPr>
        <w:t>4.</w:t>
      </w:r>
      <w:r w:rsidRPr="005A24B3">
        <w:rPr>
          <w:rFonts w:ascii="Times New Roman" w:hAnsi="Times New Roman" w:cs="Times New Roman"/>
          <w:sz w:val="28"/>
          <w:szCs w:val="28"/>
        </w:rPr>
        <w:t>Перехід на альтернативний вид опалення</w:t>
      </w:r>
      <w:r w:rsidRPr="005A24B3">
        <w:rPr>
          <w:rFonts w:ascii="Times New Roman" w:hAnsi="Times New Roman" w:cs="Times New Roman"/>
          <w:sz w:val="28"/>
          <w:szCs w:val="28"/>
          <w:lang w:val="uk-UA"/>
        </w:rPr>
        <w:t>.</w:t>
      </w:r>
    </w:p>
    <w:p w:rsidR="005A24B3" w:rsidRPr="005A24B3" w:rsidRDefault="005A24B3" w:rsidP="002D174E">
      <w:pPr>
        <w:spacing w:after="0" w:line="240" w:lineRule="auto"/>
        <w:rPr>
          <w:rFonts w:ascii="Times New Roman" w:hAnsi="Times New Roman" w:cs="Times New Roman"/>
          <w:sz w:val="28"/>
          <w:szCs w:val="28"/>
          <w:lang w:val="uk-UA"/>
        </w:rPr>
      </w:pPr>
      <w:r w:rsidRPr="005A24B3">
        <w:rPr>
          <w:rFonts w:ascii="Times New Roman" w:hAnsi="Times New Roman" w:cs="Times New Roman"/>
          <w:sz w:val="28"/>
          <w:szCs w:val="28"/>
          <w:lang w:val="uk-UA"/>
        </w:rPr>
        <w:t xml:space="preserve"> 5.</w:t>
      </w:r>
      <w:r w:rsidRPr="005A24B3">
        <w:rPr>
          <w:rFonts w:ascii="Times New Roman" w:hAnsi="Times New Roman" w:cs="Times New Roman"/>
          <w:sz w:val="28"/>
          <w:szCs w:val="28"/>
        </w:rPr>
        <w:t>Капітальний ремонт глядацької зали та сцени</w:t>
      </w:r>
      <w:r w:rsidRPr="005A24B3">
        <w:rPr>
          <w:rFonts w:ascii="Times New Roman" w:hAnsi="Times New Roman" w:cs="Times New Roman"/>
          <w:sz w:val="28"/>
          <w:szCs w:val="28"/>
          <w:lang w:val="uk-UA"/>
        </w:rPr>
        <w:t>.</w:t>
      </w:r>
    </w:p>
    <w:p w:rsidR="005A24B3" w:rsidRPr="005A24B3" w:rsidRDefault="005A24B3" w:rsidP="002D174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A24B3">
        <w:rPr>
          <w:rFonts w:ascii="Times New Roman" w:hAnsi="Times New Roman" w:cs="Times New Roman"/>
          <w:sz w:val="28"/>
          <w:szCs w:val="28"/>
          <w:lang w:val="uk-UA"/>
        </w:rPr>
        <w:t>6.Придбання сценічних костюмів.</w:t>
      </w:r>
    </w:p>
    <w:p w:rsidR="005A24B3" w:rsidRDefault="005A24B3" w:rsidP="002D174E">
      <w:pPr>
        <w:spacing w:after="0" w:line="240" w:lineRule="auto"/>
        <w:rPr>
          <w:sz w:val="24"/>
          <w:szCs w:val="24"/>
          <w:lang w:val="uk-UA"/>
        </w:rPr>
      </w:pPr>
    </w:p>
    <w:p w:rsidR="005A24B3" w:rsidRDefault="005A24B3" w:rsidP="002D174E">
      <w:pPr>
        <w:spacing w:after="0" w:line="240" w:lineRule="auto"/>
        <w:rPr>
          <w:sz w:val="24"/>
          <w:szCs w:val="24"/>
          <w:lang w:val="uk-UA"/>
        </w:rPr>
      </w:pPr>
    </w:p>
    <w:p w:rsidR="005A24B3" w:rsidRDefault="005A24B3" w:rsidP="002D174E">
      <w:pPr>
        <w:spacing w:after="0" w:line="240" w:lineRule="auto"/>
        <w:rPr>
          <w:sz w:val="24"/>
          <w:szCs w:val="24"/>
          <w:lang w:val="uk-UA"/>
        </w:rPr>
      </w:pPr>
    </w:p>
    <w:p w:rsidR="005A24B3" w:rsidRDefault="005A24B3" w:rsidP="002D174E">
      <w:pPr>
        <w:spacing w:after="0" w:line="240" w:lineRule="auto"/>
        <w:rPr>
          <w:sz w:val="24"/>
          <w:szCs w:val="24"/>
          <w:lang w:val="uk-UA"/>
        </w:rPr>
      </w:pPr>
    </w:p>
    <w:p w:rsidR="005A24B3" w:rsidRPr="005A24B3" w:rsidRDefault="005A24B3" w:rsidP="002D174E">
      <w:pPr>
        <w:spacing w:after="0" w:line="240" w:lineRule="auto"/>
        <w:rPr>
          <w:rFonts w:ascii="Times New Roman" w:hAnsi="Times New Roman" w:cs="Times New Roman"/>
          <w:sz w:val="28"/>
          <w:szCs w:val="28"/>
          <w:lang w:val="uk-UA"/>
        </w:rPr>
      </w:pPr>
      <w:r w:rsidRPr="005A24B3">
        <w:rPr>
          <w:rFonts w:ascii="Times New Roman" w:hAnsi="Times New Roman" w:cs="Times New Roman"/>
          <w:sz w:val="28"/>
          <w:szCs w:val="28"/>
          <w:lang w:val="uk-UA"/>
        </w:rPr>
        <w:t>Сільський голова                                                                                Б.В.Іващенко</w:t>
      </w:r>
    </w:p>
    <w:p w:rsidR="005A24B3" w:rsidRPr="005A24B3" w:rsidRDefault="005A24B3" w:rsidP="002D174E">
      <w:pPr>
        <w:spacing w:after="0" w:line="240" w:lineRule="auto"/>
        <w:rPr>
          <w:rFonts w:ascii="Times New Roman" w:hAnsi="Times New Roman" w:cs="Times New Roman"/>
          <w:sz w:val="28"/>
          <w:szCs w:val="28"/>
          <w:lang w:val="uk-UA"/>
        </w:rPr>
      </w:pPr>
    </w:p>
    <w:p w:rsidR="005A24B3" w:rsidRPr="005A24B3" w:rsidRDefault="005A24B3" w:rsidP="002D174E">
      <w:pPr>
        <w:spacing w:after="0" w:line="240" w:lineRule="auto"/>
        <w:rPr>
          <w:rFonts w:ascii="Times New Roman" w:hAnsi="Times New Roman" w:cs="Times New Roman"/>
          <w:sz w:val="28"/>
          <w:szCs w:val="28"/>
          <w:lang w:val="uk-UA"/>
        </w:rPr>
      </w:pPr>
    </w:p>
    <w:p w:rsidR="001B7348" w:rsidRPr="00AE04EC" w:rsidRDefault="001B7348" w:rsidP="001B7348">
      <w:pPr>
        <w:rPr>
          <w:lang w:val="uk-UA"/>
        </w:rPr>
      </w:pPr>
    </w:p>
    <w:p w:rsidR="00B1539C" w:rsidRPr="00A6281D" w:rsidRDefault="00B1539C" w:rsidP="00F47536">
      <w:pPr>
        <w:shd w:val="clear" w:color="auto" w:fill="FFFFFF"/>
        <w:spacing w:after="0" w:line="240" w:lineRule="auto"/>
        <w:ind w:firstLine="408"/>
        <w:jc w:val="both"/>
        <w:textAlignment w:val="baseline"/>
        <w:rPr>
          <w:rFonts w:ascii="Times New Roman" w:eastAsia="Times New Roman" w:hAnsi="Times New Roman" w:cs="Times New Roman"/>
          <w:sz w:val="28"/>
          <w:szCs w:val="28"/>
          <w:lang w:val="uk-UA"/>
        </w:rPr>
      </w:pPr>
    </w:p>
    <w:p w:rsidR="00B1539C" w:rsidRPr="00C4614D" w:rsidRDefault="00B1539C" w:rsidP="00F47536">
      <w:pPr>
        <w:shd w:val="clear" w:color="auto" w:fill="FFFFFF"/>
        <w:spacing w:after="0" w:line="240" w:lineRule="auto"/>
        <w:ind w:firstLine="408"/>
        <w:jc w:val="both"/>
        <w:textAlignment w:val="baseline"/>
        <w:rPr>
          <w:rFonts w:ascii="Times New Roman" w:eastAsia="Times New Roman" w:hAnsi="Times New Roman" w:cs="Times New Roman"/>
          <w:sz w:val="28"/>
          <w:szCs w:val="28"/>
          <w:lang w:val="uk-UA"/>
        </w:rPr>
      </w:pPr>
    </w:p>
    <w:p w:rsidR="00B1539C" w:rsidRPr="00C4614D" w:rsidRDefault="00B1539C" w:rsidP="00F47536">
      <w:pPr>
        <w:shd w:val="clear" w:color="auto" w:fill="FFFFFF"/>
        <w:spacing w:after="0" w:line="240" w:lineRule="auto"/>
        <w:ind w:firstLine="408"/>
        <w:jc w:val="both"/>
        <w:textAlignment w:val="baseline"/>
        <w:rPr>
          <w:rFonts w:ascii="Times New Roman" w:eastAsia="Times New Roman" w:hAnsi="Times New Roman" w:cs="Times New Roman"/>
          <w:sz w:val="28"/>
          <w:szCs w:val="28"/>
          <w:lang w:val="uk-UA"/>
        </w:rPr>
      </w:pPr>
    </w:p>
    <w:p w:rsidR="00B1539C" w:rsidRPr="00C4614D" w:rsidRDefault="00B1539C" w:rsidP="00F47536">
      <w:pPr>
        <w:shd w:val="clear" w:color="auto" w:fill="FFFFFF"/>
        <w:spacing w:after="0" w:line="240" w:lineRule="auto"/>
        <w:ind w:firstLine="408"/>
        <w:jc w:val="both"/>
        <w:textAlignment w:val="baseline"/>
        <w:rPr>
          <w:rFonts w:ascii="Times New Roman" w:eastAsia="Times New Roman" w:hAnsi="Times New Roman" w:cs="Times New Roman"/>
          <w:sz w:val="28"/>
          <w:szCs w:val="28"/>
          <w:lang w:val="uk-UA"/>
        </w:rPr>
      </w:pPr>
    </w:p>
    <w:p w:rsidR="00B1539C" w:rsidRPr="00C4614D" w:rsidRDefault="00B1539C" w:rsidP="00F47536">
      <w:pPr>
        <w:shd w:val="clear" w:color="auto" w:fill="FFFFFF"/>
        <w:spacing w:after="0" w:line="240" w:lineRule="auto"/>
        <w:ind w:firstLine="408"/>
        <w:jc w:val="both"/>
        <w:textAlignment w:val="baseline"/>
        <w:rPr>
          <w:rFonts w:ascii="Times New Roman" w:eastAsia="Times New Roman" w:hAnsi="Times New Roman" w:cs="Times New Roman"/>
          <w:sz w:val="28"/>
          <w:szCs w:val="28"/>
          <w:lang w:val="uk-UA"/>
        </w:rPr>
      </w:pPr>
    </w:p>
    <w:p w:rsidR="00C4614D" w:rsidRPr="00C4614D" w:rsidRDefault="00C4614D" w:rsidP="00C4614D">
      <w:pPr>
        <w:pStyle w:val="a6"/>
        <w:shd w:val="clear" w:color="auto" w:fill="AED5EA"/>
        <w:spacing w:before="180" w:beforeAutospacing="0" w:after="180" w:afterAutospacing="0"/>
        <w:jc w:val="center"/>
        <w:rPr>
          <w:color w:val="091820"/>
          <w:sz w:val="28"/>
          <w:szCs w:val="28"/>
        </w:rPr>
      </w:pPr>
      <w:r w:rsidRPr="00C4614D">
        <w:rPr>
          <w:color w:val="091820"/>
          <w:sz w:val="28"/>
          <w:szCs w:val="28"/>
        </w:rPr>
        <w:t> </w:t>
      </w: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Pr="00EB4DF1" w:rsidRDefault="00EB4DF1" w:rsidP="00C4614D">
      <w:pPr>
        <w:pStyle w:val="a6"/>
        <w:shd w:val="clear" w:color="auto" w:fill="AED5EA"/>
        <w:spacing w:before="180" w:beforeAutospacing="0" w:after="180" w:afterAutospacing="0"/>
        <w:jc w:val="center"/>
        <w:rPr>
          <w:rStyle w:val="a7"/>
          <w:rFonts w:eastAsiaTheme="majorEastAsia"/>
          <w:b w:val="0"/>
          <w:color w:val="091820"/>
          <w:sz w:val="28"/>
          <w:szCs w:val="28"/>
          <w:lang w:val="uk-UA"/>
        </w:rPr>
      </w:pPr>
      <w:r>
        <w:rPr>
          <w:rStyle w:val="a7"/>
          <w:rFonts w:eastAsiaTheme="majorEastAsia"/>
          <w:color w:val="091820"/>
          <w:sz w:val="28"/>
          <w:szCs w:val="28"/>
          <w:lang w:val="uk-UA"/>
        </w:rPr>
        <w:lastRenderedPageBreak/>
        <w:t xml:space="preserve">                                       </w:t>
      </w:r>
      <w:r w:rsidRPr="00EB4DF1">
        <w:rPr>
          <w:rStyle w:val="a7"/>
          <w:rFonts w:eastAsiaTheme="majorEastAsia"/>
          <w:b w:val="0"/>
          <w:color w:val="091820"/>
          <w:sz w:val="28"/>
          <w:szCs w:val="28"/>
          <w:lang w:val="uk-UA"/>
        </w:rPr>
        <w:t>Додаток</w:t>
      </w:r>
    </w:p>
    <w:p w:rsidR="00EB4DF1" w:rsidRPr="00EB4DF1" w:rsidRDefault="00EB4DF1" w:rsidP="00EB4DF1">
      <w:pPr>
        <w:pStyle w:val="a6"/>
        <w:shd w:val="clear" w:color="auto" w:fill="AED5EA"/>
        <w:spacing w:before="180" w:beforeAutospacing="0" w:after="180" w:afterAutospacing="0"/>
        <w:rPr>
          <w:rStyle w:val="a7"/>
          <w:rFonts w:eastAsiaTheme="majorEastAsia"/>
          <w:b w:val="0"/>
          <w:color w:val="091820"/>
          <w:sz w:val="28"/>
          <w:szCs w:val="28"/>
          <w:lang w:val="uk-UA"/>
        </w:rPr>
      </w:pPr>
      <w:r w:rsidRPr="00EB4DF1">
        <w:rPr>
          <w:rStyle w:val="a7"/>
          <w:rFonts w:eastAsiaTheme="majorEastAsia"/>
          <w:b w:val="0"/>
          <w:color w:val="091820"/>
          <w:sz w:val="28"/>
          <w:szCs w:val="28"/>
          <w:lang w:val="uk-UA"/>
        </w:rPr>
        <w:t xml:space="preserve">                                                                         до рішення 31 сесії 6 скл. Від</w:t>
      </w:r>
    </w:p>
    <w:p w:rsidR="00EB4DF1" w:rsidRPr="00EB4DF1" w:rsidRDefault="00EB4DF1" w:rsidP="00EB4DF1">
      <w:pPr>
        <w:pStyle w:val="a6"/>
        <w:shd w:val="clear" w:color="auto" w:fill="AED5EA"/>
        <w:spacing w:before="180" w:beforeAutospacing="0" w:after="180" w:afterAutospacing="0"/>
        <w:rPr>
          <w:rStyle w:val="a7"/>
          <w:rFonts w:eastAsiaTheme="majorEastAsia"/>
          <w:b w:val="0"/>
          <w:color w:val="091820"/>
          <w:sz w:val="28"/>
          <w:szCs w:val="28"/>
          <w:lang w:val="uk-UA"/>
        </w:rPr>
      </w:pPr>
      <w:r w:rsidRPr="00EB4DF1">
        <w:rPr>
          <w:rStyle w:val="a7"/>
          <w:rFonts w:eastAsiaTheme="majorEastAsia"/>
          <w:b w:val="0"/>
          <w:color w:val="091820"/>
          <w:sz w:val="28"/>
          <w:szCs w:val="28"/>
          <w:lang w:val="uk-UA"/>
        </w:rPr>
        <w:t xml:space="preserve">                                                                                30.01.2015 р.</w:t>
      </w: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Default="00C4614D" w:rsidP="00C4614D">
      <w:pPr>
        <w:pStyle w:val="a6"/>
        <w:shd w:val="clear" w:color="auto" w:fill="AED5EA"/>
        <w:spacing w:before="180" w:beforeAutospacing="0" w:after="180" w:afterAutospacing="0"/>
        <w:jc w:val="center"/>
        <w:rPr>
          <w:rStyle w:val="a7"/>
          <w:rFonts w:eastAsiaTheme="majorEastAsia"/>
          <w:color w:val="091820"/>
          <w:sz w:val="28"/>
          <w:szCs w:val="28"/>
        </w:rPr>
      </w:pPr>
    </w:p>
    <w:p w:rsidR="00C4614D" w:rsidRPr="00C4614D" w:rsidRDefault="00C4614D" w:rsidP="00C4614D">
      <w:pPr>
        <w:pStyle w:val="a6"/>
        <w:shd w:val="clear" w:color="auto" w:fill="AED5EA"/>
        <w:spacing w:before="180" w:beforeAutospacing="0" w:after="180" w:afterAutospacing="0"/>
        <w:jc w:val="center"/>
        <w:rPr>
          <w:color w:val="091820"/>
          <w:sz w:val="28"/>
          <w:szCs w:val="28"/>
        </w:rPr>
      </w:pPr>
      <w:r w:rsidRPr="00C4614D">
        <w:rPr>
          <w:rStyle w:val="a7"/>
          <w:rFonts w:eastAsiaTheme="majorEastAsia"/>
          <w:color w:val="091820"/>
          <w:sz w:val="28"/>
          <w:szCs w:val="28"/>
        </w:rPr>
        <w:t>ПРОГРАМА</w:t>
      </w:r>
    </w:p>
    <w:p w:rsidR="00C4614D" w:rsidRPr="00C4614D" w:rsidRDefault="00C4614D" w:rsidP="00C4614D">
      <w:pPr>
        <w:pStyle w:val="a6"/>
        <w:shd w:val="clear" w:color="auto" w:fill="AED5EA"/>
        <w:spacing w:before="180" w:beforeAutospacing="0" w:after="180" w:afterAutospacing="0"/>
        <w:jc w:val="center"/>
        <w:rPr>
          <w:color w:val="091820"/>
          <w:sz w:val="28"/>
          <w:szCs w:val="28"/>
        </w:rPr>
      </w:pPr>
      <w:r w:rsidRPr="00C4614D">
        <w:rPr>
          <w:rStyle w:val="a7"/>
          <w:rFonts w:eastAsiaTheme="majorEastAsia"/>
          <w:color w:val="091820"/>
          <w:sz w:val="28"/>
          <w:szCs w:val="28"/>
        </w:rPr>
        <w:t>охорони та раціонального використання земель по</w:t>
      </w:r>
      <w:r>
        <w:rPr>
          <w:rStyle w:val="a7"/>
          <w:rFonts w:eastAsiaTheme="majorEastAsia"/>
          <w:color w:val="091820"/>
          <w:sz w:val="28"/>
          <w:szCs w:val="28"/>
        </w:rPr>
        <w:t xml:space="preserve"> </w:t>
      </w:r>
      <w:proofErr w:type="gramStart"/>
      <w:r>
        <w:rPr>
          <w:rStyle w:val="a7"/>
          <w:rFonts w:eastAsiaTheme="majorEastAsia"/>
          <w:color w:val="091820"/>
          <w:sz w:val="28"/>
          <w:szCs w:val="28"/>
        </w:rPr>
        <w:t>Стр</w:t>
      </w:r>
      <w:proofErr w:type="gramEnd"/>
      <w:r>
        <w:rPr>
          <w:rStyle w:val="a7"/>
          <w:rFonts w:eastAsiaTheme="majorEastAsia"/>
          <w:color w:val="091820"/>
          <w:sz w:val="28"/>
          <w:szCs w:val="28"/>
          <w:lang w:val="uk-UA"/>
        </w:rPr>
        <w:t>ільниц</w:t>
      </w:r>
      <w:r w:rsidRPr="00C4614D">
        <w:rPr>
          <w:rStyle w:val="a7"/>
          <w:rFonts w:eastAsiaTheme="majorEastAsia"/>
          <w:color w:val="091820"/>
          <w:sz w:val="28"/>
          <w:szCs w:val="28"/>
        </w:rPr>
        <w:t>ькій сільській раді</w:t>
      </w:r>
    </w:p>
    <w:p w:rsidR="00C4614D" w:rsidRPr="00C4614D" w:rsidRDefault="00C4614D" w:rsidP="00C4614D">
      <w:pPr>
        <w:pStyle w:val="a6"/>
        <w:shd w:val="clear" w:color="auto" w:fill="AED5EA"/>
        <w:spacing w:before="180" w:beforeAutospacing="0" w:after="180" w:afterAutospacing="0"/>
        <w:jc w:val="center"/>
        <w:rPr>
          <w:color w:val="091820"/>
          <w:sz w:val="28"/>
          <w:szCs w:val="28"/>
        </w:rPr>
      </w:pPr>
      <w:r>
        <w:rPr>
          <w:rStyle w:val="a7"/>
          <w:rFonts w:eastAsiaTheme="majorEastAsia"/>
          <w:color w:val="091820"/>
          <w:sz w:val="28"/>
          <w:szCs w:val="28"/>
          <w:lang w:val="uk-UA"/>
        </w:rPr>
        <w:t>Бахмацького р</w:t>
      </w:r>
      <w:r w:rsidRPr="00C4614D">
        <w:rPr>
          <w:rStyle w:val="a7"/>
          <w:rFonts w:eastAsiaTheme="majorEastAsia"/>
          <w:color w:val="091820"/>
          <w:sz w:val="28"/>
          <w:szCs w:val="28"/>
        </w:rPr>
        <w:t>айон</w:t>
      </w:r>
      <w:r>
        <w:rPr>
          <w:rStyle w:val="a7"/>
          <w:rFonts w:eastAsiaTheme="majorEastAsia"/>
          <w:color w:val="091820"/>
          <w:sz w:val="28"/>
          <w:szCs w:val="28"/>
          <w:lang w:val="uk-UA"/>
        </w:rPr>
        <w:t>у</w:t>
      </w:r>
      <w:r w:rsidRPr="00C4614D">
        <w:rPr>
          <w:rStyle w:val="a7"/>
          <w:rFonts w:eastAsiaTheme="majorEastAsia"/>
          <w:color w:val="091820"/>
          <w:sz w:val="28"/>
          <w:szCs w:val="28"/>
        </w:rPr>
        <w:t xml:space="preserve"> </w:t>
      </w:r>
      <w:r>
        <w:rPr>
          <w:rStyle w:val="a7"/>
          <w:rFonts w:eastAsiaTheme="majorEastAsia"/>
          <w:color w:val="091820"/>
          <w:sz w:val="28"/>
          <w:szCs w:val="28"/>
          <w:lang w:val="uk-UA"/>
        </w:rPr>
        <w:t>Чернігів</w:t>
      </w:r>
      <w:r w:rsidRPr="00C4614D">
        <w:rPr>
          <w:rStyle w:val="a7"/>
          <w:rFonts w:eastAsiaTheme="majorEastAsia"/>
          <w:color w:val="091820"/>
          <w:sz w:val="28"/>
          <w:szCs w:val="28"/>
        </w:rPr>
        <w:t>ської області</w:t>
      </w:r>
    </w:p>
    <w:p w:rsidR="00C4614D" w:rsidRPr="00C4614D" w:rsidRDefault="00C4614D" w:rsidP="00C4614D">
      <w:pPr>
        <w:pStyle w:val="a6"/>
        <w:shd w:val="clear" w:color="auto" w:fill="AED5EA"/>
        <w:spacing w:before="180" w:beforeAutospacing="0" w:after="180" w:afterAutospacing="0"/>
        <w:jc w:val="center"/>
        <w:rPr>
          <w:color w:val="091820"/>
          <w:sz w:val="28"/>
          <w:szCs w:val="28"/>
        </w:rPr>
      </w:pPr>
      <w:r>
        <w:rPr>
          <w:rStyle w:val="a7"/>
          <w:rFonts w:eastAsiaTheme="majorEastAsia"/>
          <w:color w:val="091820"/>
          <w:sz w:val="28"/>
          <w:szCs w:val="28"/>
        </w:rPr>
        <w:t>на 201</w:t>
      </w:r>
      <w:r>
        <w:rPr>
          <w:rStyle w:val="a7"/>
          <w:rFonts w:eastAsiaTheme="majorEastAsia"/>
          <w:color w:val="091820"/>
          <w:sz w:val="28"/>
          <w:szCs w:val="28"/>
          <w:lang w:val="uk-UA"/>
        </w:rPr>
        <w:t>5</w:t>
      </w:r>
      <w:r>
        <w:rPr>
          <w:rStyle w:val="a7"/>
          <w:rFonts w:eastAsiaTheme="majorEastAsia"/>
          <w:color w:val="091820"/>
          <w:sz w:val="28"/>
          <w:szCs w:val="28"/>
        </w:rPr>
        <w:t>-201</w:t>
      </w:r>
      <w:r>
        <w:rPr>
          <w:rStyle w:val="a7"/>
          <w:rFonts w:eastAsiaTheme="majorEastAsia"/>
          <w:color w:val="091820"/>
          <w:sz w:val="28"/>
          <w:szCs w:val="28"/>
          <w:lang w:val="uk-UA"/>
        </w:rPr>
        <w:t>7</w:t>
      </w:r>
      <w:r w:rsidRPr="00C4614D">
        <w:rPr>
          <w:rStyle w:val="a7"/>
          <w:rFonts w:eastAsiaTheme="majorEastAsia"/>
          <w:color w:val="091820"/>
          <w:sz w:val="28"/>
          <w:szCs w:val="28"/>
        </w:rPr>
        <w:t>роки</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w:t>
      </w:r>
    </w:p>
    <w:p w:rsidR="00C4614D" w:rsidRPr="00EB4DF1" w:rsidRDefault="00C4614D" w:rsidP="00AC7F96">
      <w:pPr>
        <w:pStyle w:val="a6"/>
        <w:shd w:val="clear" w:color="auto" w:fill="AED5EA"/>
        <w:spacing w:before="180" w:beforeAutospacing="0" w:after="180" w:afterAutospacing="0"/>
        <w:jc w:val="both"/>
        <w:rPr>
          <w:color w:val="091820"/>
          <w:sz w:val="28"/>
          <w:szCs w:val="28"/>
        </w:rPr>
      </w:pPr>
      <w:proofErr w:type="gramStart"/>
      <w:r w:rsidRPr="00C4614D">
        <w:rPr>
          <w:rStyle w:val="a7"/>
          <w:rFonts w:eastAsiaTheme="majorEastAsia"/>
          <w:color w:val="091820"/>
          <w:sz w:val="28"/>
          <w:szCs w:val="28"/>
        </w:rPr>
        <w:lastRenderedPageBreak/>
        <w:t>Вступ</w:t>
      </w:r>
      <w:proofErr w:type="gramEnd"/>
    </w:p>
    <w:p w:rsidR="00C4614D" w:rsidRPr="00C4614D" w:rsidRDefault="00C4614D" w:rsidP="00AC7F96">
      <w:pPr>
        <w:pStyle w:val="a6"/>
        <w:shd w:val="clear" w:color="auto" w:fill="AED5EA"/>
        <w:spacing w:before="180" w:beforeAutospacing="0" w:after="180" w:afterAutospacing="0"/>
        <w:jc w:val="both"/>
        <w:rPr>
          <w:color w:val="091820"/>
          <w:sz w:val="28"/>
          <w:szCs w:val="28"/>
        </w:rPr>
      </w:pPr>
      <w:r w:rsidRPr="00C4614D">
        <w:rPr>
          <w:color w:val="091820"/>
          <w:sz w:val="28"/>
          <w:szCs w:val="28"/>
        </w:rPr>
        <w:t>Проблема</w:t>
      </w:r>
      <w:r w:rsidR="00EB4DF1">
        <w:rPr>
          <w:color w:val="091820"/>
          <w:sz w:val="28"/>
          <w:szCs w:val="28"/>
          <w:lang w:val="uk-UA"/>
        </w:rPr>
        <w:t xml:space="preserve">  </w:t>
      </w:r>
      <w:r w:rsidRPr="00C4614D">
        <w:rPr>
          <w:color w:val="091820"/>
          <w:sz w:val="28"/>
          <w:szCs w:val="28"/>
        </w:rPr>
        <w:t xml:space="preserve"> охорони</w:t>
      </w:r>
      <w:r w:rsidR="00EB4DF1">
        <w:rPr>
          <w:color w:val="091820"/>
          <w:sz w:val="28"/>
          <w:szCs w:val="28"/>
          <w:lang w:val="uk-UA"/>
        </w:rPr>
        <w:t xml:space="preserve"> </w:t>
      </w:r>
      <w:r w:rsidRPr="00C4614D">
        <w:rPr>
          <w:color w:val="091820"/>
          <w:sz w:val="28"/>
          <w:szCs w:val="28"/>
        </w:rPr>
        <w:t xml:space="preserve"> земель </w:t>
      </w:r>
      <w:r w:rsidR="00EB4DF1">
        <w:rPr>
          <w:color w:val="091820"/>
          <w:sz w:val="28"/>
          <w:szCs w:val="28"/>
          <w:lang w:val="uk-UA"/>
        </w:rPr>
        <w:t xml:space="preserve"> </w:t>
      </w:r>
      <w:r w:rsidRPr="00C4614D">
        <w:rPr>
          <w:color w:val="091820"/>
          <w:sz w:val="28"/>
          <w:szCs w:val="28"/>
        </w:rPr>
        <w:t>у</w:t>
      </w:r>
      <w:r w:rsidR="00EB4DF1">
        <w:rPr>
          <w:color w:val="091820"/>
          <w:sz w:val="28"/>
          <w:szCs w:val="28"/>
          <w:lang w:val="uk-UA"/>
        </w:rPr>
        <w:t xml:space="preserve"> </w:t>
      </w:r>
      <w:r w:rsidRPr="00C4614D">
        <w:rPr>
          <w:color w:val="091820"/>
          <w:sz w:val="28"/>
          <w:szCs w:val="28"/>
        </w:rPr>
        <w:t xml:space="preserve"> нашій</w:t>
      </w:r>
      <w:r w:rsidR="00EB4DF1">
        <w:rPr>
          <w:color w:val="091820"/>
          <w:sz w:val="28"/>
          <w:szCs w:val="28"/>
          <w:lang w:val="uk-UA"/>
        </w:rPr>
        <w:t xml:space="preserve"> </w:t>
      </w:r>
      <w:r w:rsidRPr="00C4614D">
        <w:rPr>
          <w:color w:val="091820"/>
          <w:sz w:val="28"/>
          <w:szCs w:val="28"/>
        </w:rPr>
        <w:t xml:space="preserve"> країні</w:t>
      </w:r>
      <w:r w:rsidR="00EB4DF1">
        <w:rPr>
          <w:color w:val="091820"/>
          <w:sz w:val="28"/>
          <w:szCs w:val="28"/>
          <w:lang w:val="uk-UA"/>
        </w:rPr>
        <w:t xml:space="preserve"> </w:t>
      </w:r>
      <w:r w:rsidRPr="00C4614D">
        <w:rPr>
          <w:color w:val="091820"/>
          <w:sz w:val="28"/>
          <w:szCs w:val="28"/>
        </w:rPr>
        <w:t xml:space="preserve"> є</w:t>
      </w:r>
      <w:r w:rsidR="00EB4DF1">
        <w:rPr>
          <w:color w:val="091820"/>
          <w:sz w:val="28"/>
          <w:szCs w:val="28"/>
          <w:lang w:val="uk-UA"/>
        </w:rPr>
        <w:t xml:space="preserve"> </w:t>
      </w:r>
      <w:r w:rsidRPr="00C4614D">
        <w:rPr>
          <w:color w:val="091820"/>
          <w:sz w:val="28"/>
          <w:szCs w:val="28"/>
        </w:rPr>
        <w:t xml:space="preserve"> актуальною</w:t>
      </w:r>
      <w:r w:rsidR="00EB4DF1">
        <w:rPr>
          <w:color w:val="091820"/>
          <w:sz w:val="28"/>
          <w:szCs w:val="28"/>
          <w:lang w:val="uk-UA"/>
        </w:rPr>
        <w:t xml:space="preserve"> </w:t>
      </w:r>
      <w:r w:rsidRPr="00C4614D">
        <w:rPr>
          <w:color w:val="091820"/>
          <w:sz w:val="28"/>
          <w:szCs w:val="28"/>
        </w:rPr>
        <w:t xml:space="preserve"> на</w:t>
      </w:r>
      <w:r w:rsidR="00EB4DF1">
        <w:rPr>
          <w:color w:val="091820"/>
          <w:sz w:val="28"/>
          <w:szCs w:val="28"/>
          <w:lang w:val="uk-UA"/>
        </w:rPr>
        <w:t xml:space="preserve"> </w:t>
      </w:r>
      <w:r w:rsidRPr="00C4614D">
        <w:rPr>
          <w:color w:val="091820"/>
          <w:sz w:val="28"/>
          <w:szCs w:val="28"/>
        </w:rPr>
        <w:t xml:space="preserve"> </w:t>
      </w:r>
      <w:proofErr w:type="gramStart"/>
      <w:r w:rsidRPr="00C4614D">
        <w:rPr>
          <w:color w:val="091820"/>
          <w:sz w:val="28"/>
          <w:szCs w:val="28"/>
        </w:rPr>
        <w:t>вс</w:t>
      </w:r>
      <w:proofErr w:type="gramEnd"/>
      <w:r w:rsidRPr="00C4614D">
        <w:rPr>
          <w:color w:val="091820"/>
          <w:sz w:val="28"/>
          <w:szCs w:val="28"/>
        </w:rPr>
        <w:t>іх</w:t>
      </w:r>
      <w:r w:rsidR="00EB4DF1">
        <w:rPr>
          <w:color w:val="091820"/>
          <w:sz w:val="28"/>
          <w:szCs w:val="28"/>
          <w:lang w:val="uk-UA"/>
        </w:rPr>
        <w:t xml:space="preserve"> </w:t>
      </w:r>
      <w:r w:rsidRPr="00C4614D">
        <w:rPr>
          <w:color w:val="091820"/>
          <w:sz w:val="28"/>
          <w:szCs w:val="28"/>
        </w:rPr>
        <w:t xml:space="preserve"> ступенях розвитку суспільства. Н</w:t>
      </w:r>
      <w:r>
        <w:rPr>
          <w:color w:val="091820"/>
          <w:sz w:val="28"/>
          <w:szCs w:val="28"/>
        </w:rPr>
        <w:t>асамперед це стосується охоро</w:t>
      </w:r>
      <w:r>
        <w:rPr>
          <w:color w:val="091820"/>
          <w:sz w:val="28"/>
          <w:szCs w:val="28"/>
          <w:lang w:val="uk-UA"/>
        </w:rPr>
        <w:t xml:space="preserve">ни  </w:t>
      </w:r>
      <w:r w:rsidRPr="00C4614D">
        <w:rPr>
          <w:color w:val="091820"/>
          <w:sz w:val="28"/>
          <w:szCs w:val="28"/>
        </w:rPr>
        <w:t>сільськогосподарських угідь як основного засобу виробництва у сільському господарстві. У зв</w:t>
      </w:r>
      <w:proofErr w:type="gramStart"/>
      <w:r w:rsidRPr="00C4614D">
        <w:rPr>
          <w:color w:val="091820"/>
          <w:sz w:val="28"/>
          <w:szCs w:val="28"/>
        </w:rPr>
        <w:t>»я</w:t>
      </w:r>
      <w:proofErr w:type="gramEnd"/>
      <w:r w:rsidRPr="00C4614D">
        <w:rPr>
          <w:color w:val="091820"/>
          <w:sz w:val="28"/>
          <w:szCs w:val="28"/>
        </w:rPr>
        <w:t>зку з проведенням земельної реформи після набуття Україною незалежності та запровадження приватної власності на землю, розвиток різних форм господарювання й переорієнтацією економічних відносин на ринкові виникла необхідність врахування нових умов у сфері земельних відносин в Україні, значному поглибленні практики розроблення цільових програм</w:t>
      </w:r>
      <w:proofErr w:type="gramStart"/>
      <w:r w:rsidRPr="00C4614D">
        <w:rPr>
          <w:color w:val="091820"/>
          <w:sz w:val="28"/>
          <w:szCs w:val="28"/>
        </w:rPr>
        <w:t>.П</w:t>
      </w:r>
      <w:proofErr w:type="gramEnd"/>
      <w:r w:rsidRPr="00C4614D">
        <w:rPr>
          <w:color w:val="091820"/>
          <w:sz w:val="28"/>
          <w:szCs w:val="28"/>
        </w:rPr>
        <w:t>равовий статус державних цільових програм з охорони земель регулюється Законами України «Про державні цільові програми», «Про державне прогнозування та розроблення програм економічного і соціального розвитку України», а також земельним законодавством, зокрема, Законом України «Про охорону земель».</w:t>
      </w:r>
    </w:p>
    <w:p w:rsidR="00C4614D" w:rsidRPr="00C4614D" w:rsidRDefault="00EB4DF1" w:rsidP="00AC7F96">
      <w:pPr>
        <w:pStyle w:val="a6"/>
        <w:shd w:val="clear" w:color="auto" w:fill="AED5EA"/>
        <w:spacing w:before="180" w:beforeAutospacing="0" w:after="180" w:afterAutospacing="0"/>
        <w:jc w:val="both"/>
        <w:rPr>
          <w:color w:val="091820"/>
          <w:sz w:val="28"/>
          <w:szCs w:val="28"/>
        </w:rPr>
      </w:pPr>
      <w:proofErr w:type="gramStart"/>
      <w:r>
        <w:rPr>
          <w:color w:val="091820"/>
          <w:sz w:val="28"/>
          <w:szCs w:val="28"/>
        </w:rPr>
        <w:t xml:space="preserve">Стаття 1 Закону України </w:t>
      </w:r>
      <w:r>
        <w:rPr>
          <w:color w:val="091820"/>
          <w:sz w:val="28"/>
          <w:szCs w:val="28"/>
          <w:lang w:val="uk-UA"/>
        </w:rPr>
        <w:t>«</w:t>
      </w:r>
      <w:r w:rsidR="00C4614D" w:rsidRPr="00C4614D">
        <w:rPr>
          <w:color w:val="091820"/>
          <w:sz w:val="28"/>
          <w:szCs w:val="28"/>
        </w:rPr>
        <w:t xml:space="preserve">Про державні цільові програми» визначає їх як комплекс </w:t>
      </w:r>
      <w:r>
        <w:rPr>
          <w:color w:val="091820"/>
          <w:sz w:val="28"/>
          <w:szCs w:val="28"/>
        </w:rPr>
        <w:t>взаємопов</w:t>
      </w:r>
      <w:r>
        <w:rPr>
          <w:color w:val="091820"/>
          <w:sz w:val="28"/>
          <w:szCs w:val="28"/>
          <w:lang w:val="uk-UA"/>
        </w:rPr>
        <w:t>’</w:t>
      </w:r>
      <w:r w:rsidR="00C4614D" w:rsidRPr="00C4614D">
        <w:rPr>
          <w:color w:val="091820"/>
          <w:sz w:val="28"/>
          <w:szCs w:val="28"/>
        </w:rPr>
        <w:t>язаних завдань і заходів, що спрямовані на вирішення найважливіших проблем розвитку держави, окремих галузей економіки або адміністративно-територіальних одиниць, які здійснюються з використанням коштів Державного бюджету України та узгоджені за строками виконання, складом виконавців, ресурсним</w:t>
      </w:r>
      <w:proofErr w:type="gramEnd"/>
      <w:r w:rsidR="00C4614D" w:rsidRPr="00C4614D">
        <w:rPr>
          <w:color w:val="091820"/>
          <w:sz w:val="28"/>
          <w:szCs w:val="28"/>
        </w:rPr>
        <w:t xml:space="preserve"> забезпеченням</w:t>
      </w:r>
      <w:proofErr w:type="gramStart"/>
      <w:r w:rsidR="00C4614D" w:rsidRPr="00C4614D">
        <w:rPr>
          <w:color w:val="091820"/>
          <w:sz w:val="28"/>
          <w:szCs w:val="28"/>
        </w:rPr>
        <w:t>.З</w:t>
      </w:r>
      <w:proofErr w:type="gramEnd"/>
      <w:r w:rsidR="00C4614D" w:rsidRPr="00C4614D">
        <w:rPr>
          <w:color w:val="091820"/>
          <w:sz w:val="28"/>
          <w:szCs w:val="28"/>
        </w:rPr>
        <w:t xml:space="preserve"> метою подальшого розвитку земельних відносин, охорони та раціонального використання земель, керуючись Конституцією та законами України, постановами Кабінету Міністрів України   розроблена Програма охорони та раціонального використання земель </w:t>
      </w:r>
      <w:r w:rsidR="0068782C">
        <w:rPr>
          <w:color w:val="091820"/>
          <w:sz w:val="28"/>
          <w:szCs w:val="28"/>
        </w:rPr>
        <w:t xml:space="preserve">по </w:t>
      </w:r>
      <w:r w:rsidR="0068782C">
        <w:rPr>
          <w:color w:val="091820"/>
          <w:sz w:val="28"/>
          <w:szCs w:val="28"/>
          <w:lang w:val="uk-UA"/>
        </w:rPr>
        <w:t>Стрільницькій сільській раді.</w:t>
      </w:r>
    </w:p>
    <w:p w:rsidR="00C4614D" w:rsidRPr="00C4614D" w:rsidRDefault="00C4614D" w:rsidP="00AC7F96">
      <w:pPr>
        <w:pStyle w:val="a6"/>
        <w:shd w:val="clear" w:color="auto" w:fill="AED5EA"/>
        <w:spacing w:before="180" w:beforeAutospacing="0" w:after="180" w:afterAutospacing="0"/>
        <w:jc w:val="both"/>
        <w:rPr>
          <w:color w:val="091820"/>
          <w:sz w:val="28"/>
          <w:szCs w:val="28"/>
        </w:rPr>
      </w:pPr>
      <w:r w:rsidRPr="00C4614D">
        <w:rPr>
          <w:rStyle w:val="a7"/>
          <w:rFonts w:eastAsiaTheme="majorEastAsia"/>
          <w:color w:val="091820"/>
          <w:sz w:val="28"/>
          <w:szCs w:val="28"/>
        </w:rPr>
        <w:t xml:space="preserve">1.  Земельний фонд по </w:t>
      </w:r>
      <w:proofErr w:type="gramStart"/>
      <w:r w:rsidR="0068782C">
        <w:rPr>
          <w:rStyle w:val="a7"/>
          <w:rFonts w:eastAsiaTheme="majorEastAsia"/>
          <w:color w:val="091820"/>
          <w:sz w:val="28"/>
          <w:szCs w:val="28"/>
          <w:lang w:val="uk-UA"/>
        </w:rPr>
        <w:t>Стр</w:t>
      </w:r>
      <w:proofErr w:type="gramEnd"/>
      <w:r w:rsidR="0068782C">
        <w:rPr>
          <w:rStyle w:val="a7"/>
          <w:rFonts w:eastAsiaTheme="majorEastAsia"/>
          <w:color w:val="091820"/>
          <w:sz w:val="28"/>
          <w:szCs w:val="28"/>
          <w:lang w:val="uk-UA"/>
        </w:rPr>
        <w:t>ільницькій</w:t>
      </w:r>
      <w:r w:rsidRPr="00C4614D">
        <w:rPr>
          <w:rStyle w:val="a7"/>
          <w:rFonts w:eastAsiaTheme="majorEastAsia"/>
          <w:color w:val="091820"/>
          <w:sz w:val="28"/>
          <w:szCs w:val="28"/>
        </w:rPr>
        <w:t xml:space="preserve"> сільській раді.</w:t>
      </w:r>
    </w:p>
    <w:p w:rsidR="0068782C" w:rsidRDefault="00C4614D" w:rsidP="00AC7F96">
      <w:pPr>
        <w:pStyle w:val="a6"/>
        <w:shd w:val="clear" w:color="auto" w:fill="AED5EA"/>
        <w:spacing w:before="180" w:beforeAutospacing="0" w:after="180" w:afterAutospacing="0"/>
        <w:jc w:val="both"/>
        <w:rPr>
          <w:color w:val="091820"/>
          <w:sz w:val="28"/>
          <w:szCs w:val="28"/>
          <w:lang w:val="uk-UA"/>
        </w:rPr>
      </w:pPr>
      <w:r w:rsidRPr="00C4614D">
        <w:rPr>
          <w:color w:val="091820"/>
          <w:sz w:val="28"/>
          <w:szCs w:val="28"/>
        </w:rPr>
        <w:t>Загальна площа</w:t>
      </w:r>
      <w:r w:rsidR="0068782C">
        <w:rPr>
          <w:color w:val="091820"/>
          <w:sz w:val="28"/>
          <w:szCs w:val="28"/>
          <w:lang w:val="uk-UA"/>
        </w:rPr>
        <w:t xml:space="preserve"> </w:t>
      </w:r>
      <w:proofErr w:type="gramStart"/>
      <w:r w:rsidR="0068782C">
        <w:rPr>
          <w:color w:val="091820"/>
          <w:sz w:val="28"/>
          <w:szCs w:val="28"/>
          <w:lang w:val="uk-UA"/>
        </w:rPr>
        <w:t>Стр</w:t>
      </w:r>
      <w:proofErr w:type="gramEnd"/>
      <w:r w:rsidR="0068782C">
        <w:rPr>
          <w:color w:val="091820"/>
          <w:sz w:val="28"/>
          <w:szCs w:val="28"/>
          <w:lang w:val="uk-UA"/>
        </w:rPr>
        <w:t>ільниц</w:t>
      </w:r>
      <w:r w:rsidRPr="00C4614D">
        <w:rPr>
          <w:color w:val="091820"/>
          <w:sz w:val="28"/>
          <w:szCs w:val="28"/>
        </w:rPr>
        <w:t xml:space="preserve">ької сільської ради складає – </w:t>
      </w:r>
      <w:r w:rsidR="00FA172A">
        <w:rPr>
          <w:color w:val="091820"/>
          <w:sz w:val="28"/>
          <w:szCs w:val="28"/>
          <w:lang w:val="uk-UA"/>
        </w:rPr>
        <w:t>4042</w:t>
      </w:r>
      <w:r w:rsidRPr="00C4614D">
        <w:rPr>
          <w:color w:val="091820"/>
          <w:sz w:val="28"/>
          <w:szCs w:val="28"/>
        </w:rPr>
        <w:t>,</w:t>
      </w:r>
      <w:r w:rsidR="00FA172A">
        <w:rPr>
          <w:color w:val="091820"/>
          <w:sz w:val="28"/>
          <w:szCs w:val="28"/>
          <w:lang w:val="uk-UA"/>
        </w:rPr>
        <w:t>2</w:t>
      </w:r>
      <w:r w:rsidRPr="00C4614D">
        <w:rPr>
          <w:color w:val="091820"/>
          <w:sz w:val="28"/>
          <w:szCs w:val="28"/>
        </w:rPr>
        <w:t xml:space="preserve"> га. з яких: - сільськогосподарські угіддя всього        –</w:t>
      </w:r>
      <w:r w:rsidR="00FA172A">
        <w:rPr>
          <w:color w:val="091820"/>
          <w:sz w:val="28"/>
          <w:szCs w:val="28"/>
          <w:lang w:val="uk-UA"/>
        </w:rPr>
        <w:t>3416</w:t>
      </w:r>
      <w:r w:rsidRPr="00C4614D">
        <w:rPr>
          <w:color w:val="091820"/>
          <w:sz w:val="28"/>
          <w:szCs w:val="28"/>
        </w:rPr>
        <w:t>,</w:t>
      </w:r>
      <w:r w:rsidR="00FA172A">
        <w:rPr>
          <w:color w:val="091820"/>
          <w:sz w:val="28"/>
          <w:szCs w:val="28"/>
          <w:lang w:val="uk-UA"/>
        </w:rPr>
        <w:t>6</w:t>
      </w:r>
      <w:r w:rsidRPr="00C4614D">
        <w:rPr>
          <w:color w:val="091820"/>
          <w:sz w:val="28"/>
          <w:szCs w:val="28"/>
        </w:rPr>
        <w:t xml:space="preserve"> </w:t>
      </w:r>
      <w:r w:rsidR="0068782C">
        <w:rPr>
          <w:color w:val="091820"/>
          <w:sz w:val="28"/>
          <w:szCs w:val="28"/>
        </w:rPr>
        <w:t xml:space="preserve">га., із них: ріллі – </w:t>
      </w:r>
      <w:r w:rsidR="00FA172A">
        <w:rPr>
          <w:color w:val="091820"/>
          <w:sz w:val="28"/>
          <w:szCs w:val="28"/>
          <w:lang w:val="uk-UA"/>
        </w:rPr>
        <w:t>2960</w:t>
      </w:r>
      <w:r w:rsidR="0068782C">
        <w:rPr>
          <w:color w:val="091820"/>
          <w:sz w:val="28"/>
          <w:szCs w:val="28"/>
        </w:rPr>
        <w:t>,</w:t>
      </w:r>
      <w:r w:rsidR="00FA172A">
        <w:rPr>
          <w:color w:val="091820"/>
          <w:sz w:val="28"/>
          <w:szCs w:val="28"/>
          <w:lang w:val="uk-UA"/>
        </w:rPr>
        <w:t>5</w:t>
      </w:r>
      <w:r w:rsidR="0068782C">
        <w:rPr>
          <w:color w:val="091820"/>
          <w:sz w:val="28"/>
          <w:szCs w:val="28"/>
        </w:rPr>
        <w:t xml:space="preserve"> г</w:t>
      </w:r>
      <w:r w:rsidR="0068782C">
        <w:rPr>
          <w:color w:val="091820"/>
          <w:sz w:val="28"/>
          <w:szCs w:val="28"/>
          <w:lang w:val="uk-UA"/>
        </w:rPr>
        <w:t xml:space="preserve">а. Територія в межах населеного пункту складає </w:t>
      </w:r>
      <w:r w:rsidR="00EB4DF1">
        <w:rPr>
          <w:color w:val="091820"/>
          <w:sz w:val="28"/>
          <w:szCs w:val="28"/>
          <w:lang w:val="uk-UA"/>
        </w:rPr>
        <w:t xml:space="preserve"> 382 га в т.ч. ріллі</w:t>
      </w:r>
      <w:r w:rsidR="00FA172A">
        <w:rPr>
          <w:color w:val="091820"/>
          <w:sz w:val="28"/>
          <w:szCs w:val="28"/>
          <w:lang w:val="uk-UA"/>
        </w:rPr>
        <w:t>-299,5 га.</w:t>
      </w:r>
      <w:r w:rsidRPr="0068782C">
        <w:rPr>
          <w:color w:val="091820"/>
          <w:sz w:val="28"/>
          <w:szCs w:val="28"/>
          <w:lang w:val="uk-UA"/>
        </w:rPr>
        <w:t>На території села протікає р.</w:t>
      </w:r>
      <w:r w:rsidR="0068782C">
        <w:rPr>
          <w:color w:val="091820"/>
          <w:sz w:val="28"/>
          <w:szCs w:val="28"/>
          <w:lang w:val="uk-UA"/>
        </w:rPr>
        <w:t>Борзенка.</w:t>
      </w:r>
      <w:r w:rsidRPr="0068782C">
        <w:rPr>
          <w:color w:val="091820"/>
          <w:sz w:val="28"/>
          <w:szCs w:val="28"/>
          <w:lang w:val="uk-UA"/>
        </w:rPr>
        <w:t xml:space="preserve">В </w:t>
      </w:r>
      <w:r w:rsidR="0068782C">
        <w:rPr>
          <w:color w:val="091820"/>
          <w:sz w:val="28"/>
          <w:szCs w:val="28"/>
          <w:lang w:val="uk-UA"/>
        </w:rPr>
        <w:t>межах Стрільниць</w:t>
      </w:r>
      <w:r w:rsidR="0068782C" w:rsidRPr="0068782C">
        <w:rPr>
          <w:color w:val="091820"/>
          <w:sz w:val="28"/>
          <w:szCs w:val="28"/>
          <w:lang w:val="uk-UA"/>
        </w:rPr>
        <w:t>к</w:t>
      </w:r>
      <w:r w:rsidR="0068782C">
        <w:rPr>
          <w:color w:val="091820"/>
          <w:sz w:val="28"/>
          <w:szCs w:val="28"/>
          <w:lang w:val="uk-UA"/>
        </w:rPr>
        <w:t xml:space="preserve">ої </w:t>
      </w:r>
      <w:r w:rsidR="0068782C" w:rsidRPr="0068782C">
        <w:rPr>
          <w:color w:val="091820"/>
          <w:sz w:val="28"/>
          <w:szCs w:val="28"/>
          <w:lang w:val="uk-UA"/>
        </w:rPr>
        <w:t xml:space="preserve"> сільськ</w:t>
      </w:r>
      <w:r w:rsidR="0068782C">
        <w:rPr>
          <w:color w:val="091820"/>
          <w:sz w:val="28"/>
          <w:szCs w:val="28"/>
          <w:lang w:val="uk-UA"/>
        </w:rPr>
        <w:t>ої</w:t>
      </w:r>
      <w:r w:rsidRPr="0068782C">
        <w:rPr>
          <w:color w:val="091820"/>
          <w:sz w:val="28"/>
          <w:szCs w:val="28"/>
          <w:lang w:val="uk-UA"/>
        </w:rPr>
        <w:t xml:space="preserve"> рад</w:t>
      </w:r>
      <w:r w:rsidR="0068782C">
        <w:rPr>
          <w:color w:val="091820"/>
          <w:sz w:val="28"/>
          <w:szCs w:val="28"/>
          <w:lang w:val="uk-UA"/>
        </w:rPr>
        <w:t xml:space="preserve">и  </w:t>
      </w:r>
      <w:r w:rsidRPr="0068782C">
        <w:rPr>
          <w:color w:val="091820"/>
          <w:sz w:val="28"/>
          <w:szCs w:val="28"/>
          <w:lang w:val="uk-UA"/>
        </w:rPr>
        <w:t xml:space="preserve">проведено грошову оцінку земель за рахунок </w:t>
      </w:r>
      <w:r w:rsidR="0068782C">
        <w:rPr>
          <w:color w:val="091820"/>
          <w:sz w:val="28"/>
          <w:szCs w:val="28"/>
          <w:lang w:val="uk-UA"/>
        </w:rPr>
        <w:t xml:space="preserve"> коштів  підприємства, яке проводить свою виробнич</w:t>
      </w:r>
      <w:r w:rsidR="00EB4DF1">
        <w:rPr>
          <w:color w:val="091820"/>
          <w:sz w:val="28"/>
          <w:szCs w:val="28"/>
          <w:lang w:val="uk-UA"/>
        </w:rPr>
        <w:t xml:space="preserve">у діяльність </w:t>
      </w:r>
      <w:r w:rsidR="0068782C">
        <w:rPr>
          <w:color w:val="091820"/>
          <w:sz w:val="28"/>
          <w:szCs w:val="28"/>
          <w:lang w:val="uk-UA"/>
        </w:rPr>
        <w:t xml:space="preserve"> на території сільської ради.</w:t>
      </w:r>
    </w:p>
    <w:p w:rsidR="00C4614D" w:rsidRPr="00C4614D" w:rsidRDefault="00C4614D" w:rsidP="00AC7F96">
      <w:pPr>
        <w:pStyle w:val="a6"/>
        <w:shd w:val="clear" w:color="auto" w:fill="AED5EA"/>
        <w:spacing w:before="180" w:beforeAutospacing="0" w:after="180" w:afterAutospacing="0"/>
        <w:jc w:val="both"/>
        <w:rPr>
          <w:color w:val="091820"/>
          <w:sz w:val="28"/>
          <w:szCs w:val="28"/>
        </w:rPr>
      </w:pPr>
      <w:r w:rsidRPr="00C4614D">
        <w:rPr>
          <w:rStyle w:val="a7"/>
          <w:rFonts w:eastAsiaTheme="majorEastAsia"/>
          <w:color w:val="091820"/>
          <w:sz w:val="28"/>
          <w:szCs w:val="28"/>
        </w:rPr>
        <w:t>2. Охорона земель.</w:t>
      </w:r>
    </w:p>
    <w:p w:rsidR="00C4614D" w:rsidRPr="00C4614D" w:rsidRDefault="00C4614D" w:rsidP="00AC7F96">
      <w:pPr>
        <w:pStyle w:val="a6"/>
        <w:shd w:val="clear" w:color="auto" w:fill="AED5EA"/>
        <w:spacing w:before="180" w:beforeAutospacing="0" w:after="180" w:afterAutospacing="0"/>
        <w:jc w:val="both"/>
        <w:rPr>
          <w:color w:val="091820"/>
          <w:sz w:val="28"/>
          <w:szCs w:val="28"/>
        </w:rPr>
      </w:pPr>
      <w:r w:rsidRPr="00C4614D">
        <w:rPr>
          <w:color w:val="091820"/>
          <w:sz w:val="28"/>
          <w:szCs w:val="28"/>
        </w:rPr>
        <w:t xml:space="preserve">Охорона земель  - це система правових, організаційних, економічних та інших заходів, спрямованих на раціональне використання земель, запобігання необґрунтованому вилученню земель сільськогосподарського призначення, захист від шкідливого антропогенного впливу, відтворення і </w:t>
      </w:r>
      <w:proofErr w:type="gramStart"/>
      <w:r w:rsidRPr="00C4614D">
        <w:rPr>
          <w:color w:val="091820"/>
          <w:sz w:val="28"/>
          <w:szCs w:val="28"/>
        </w:rPr>
        <w:t>п</w:t>
      </w:r>
      <w:proofErr w:type="gramEnd"/>
      <w:r w:rsidRPr="00C4614D">
        <w:rPr>
          <w:color w:val="091820"/>
          <w:sz w:val="28"/>
          <w:szCs w:val="28"/>
        </w:rPr>
        <w:t>ідвищення родючості грунтів, підвищення продуктивності земель лісового фонду, забезпечення особливого режиму використання земель природоохоронного, оздоровчого, рекреаційного та історико-культурного призначення.</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xml:space="preserve">Земля є основним національним багатством, що перебуває </w:t>
      </w:r>
      <w:proofErr w:type="gramStart"/>
      <w:r w:rsidRPr="00C4614D">
        <w:rPr>
          <w:color w:val="091820"/>
          <w:sz w:val="28"/>
          <w:szCs w:val="28"/>
        </w:rPr>
        <w:t>п</w:t>
      </w:r>
      <w:proofErr w:type="gramEnd"/>
      <w:r w:rsidRPr="00C4614D">
        <w:rPr>
          <w:color w:val="091820"/>
          <w:sz w:val="28"/>
          <w:szCs w:val="28"/>
        </w:rPr>
        <w:t xml:space="preserve">ід особливою охороною держави і є головним засобом виробництва в сільському </w:t>
      </w:r>
      <w:r w:rsidRPr="00C4614D">
        <w:rPr>
          <w:color w:val="091820"/>
          <w:sz w:val="28"/>
          <w:szCs w:val="28"/>
        </w:rPr>
        <w:lastRenderedPageBreak/>
        <w:t>господарстві. Сховищем природних багатств носієм інфраструктури, врешті-решт- годувальницею всього людства.</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Продуктивні землі цілком справедливо відносять до унікальних природних і виробничих ресурсів. Саме вони, на відміну від інших природних ресурсі</w:t>
      </w:r>
      <w:proofErr w:type="gramStart"/>
      <w:r w:rsidRPr="00C4614D">
        <w:rPr>
          <w:color w:val="091820"/>
          <w:sz w:val="28"/>
          <w:szCs w:val="28"/>
        </w:rPr>
        <w:t>в</w:t>
      </w:r>
      <w:proofErr w:type="gramEnd"/>
      <w:r w:rsidRPr="00C4614D">
        <w:rPr>
          <w:color w:val="091820"/>
          <w:sz w:val="28"/>
          <w:szCs w:val="28"/>
        </w:rPr>
        <w:t>, за умов раціонального та економічного виваженого використання здатні фізично не зменшуватися і не втрачати своєї родючості.</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Завданням охорони земель є збереження та відтворення земельних ресурсів, екологічної цінності природних і набутих якостей земель.</w:t>
      </w:r>
    </w:p>
    <w:p w:rsidR="002B158B" w:rsidRDefault="00C4614D" w:rsidP="00C4614D">
      <w:pPr>
        <w:pStyle w:val="a6"/>
        <w:shd w:val="clear" w:color="auto" w:fill="AED5EA"/>
        <w:spacing w:before="180" w:beforeAutospacing="0" w:after="180" w:afterAutospacing="0"/>
        <w:rPr>
          <w:color w:val="091820"/>
          <w:sz w:val="28"/>
          <w:szCs w:val="28"/>
          <w:lang w:val="uk-UA"/>
        </w:rPr>
      </w:pPr>
      <w:r w:rsidRPr="00C4614D">
        <w:rPr>
          <w:color w:val="091820"/>
          <w:sz w:val="28"/>
          <w:szCs w:val="28"/>
        </w:rPr>
        <w:t>Заходи по охороні земель перш за все передбачають:</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отримання інформації про стан земель (моніторинг земель)</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захист земель від водної ерозії</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контроль по охороні та використанню земель</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економічне стимулювання раціонального використання та охорони   земель.</w:t>
      </w:r>
    </w:p>
    <w:p w:rsidR="00C4614D" w:rsidRPr="00C4614D" w:rsidRDefault="00FA172A" w:rsidP="00C4614D">
      <w:pPr>
        <w:pStyle w:val="a6"/>
        <w:shd w:val="clear" w:color="auto" w:fill="AED5EA"/>
        <w:spacing w:before="180" w:beforeAutospacing="0" w:after="180" w:afterAutospacing="0"/>
        <w:rPr>
          <w:color w:val="091820"/>
          <w:sz w:val="28"/>
          <w:szCs w:val="28"/>
        </w:rPr>
      </w:pPr>
      <w:r>
        <w:rPr>
          <w:rStyle w:val="a7"/>
          <w:rFonts w:eastAsiaTheme="majorEastAsia"/>
          <w:color w:val="091820"/>
          <w:sz w:val="28"/>
          <w:szCs w:val="28"/>
          <w:lang w:val="uk-UA"/>
        </w:rPr>
        <w:t>3.</w:t>
      </w:r>
      <w:r w:rsidR="00C4614D" w:rsidRPr="00C4614D">
        <w:rPr>
          <w:rStyle w:val="a7"/>
          <w:rFonts w:eastAsiaTheme="majorEastAsia"/>
          <w:color w:val="091820"/>
          <w:sz w:val="28"/>
          <w:szCs w:val="28"/>
        </w:rPr>
        <w:t xml:space="preserve"> Моніторинг земель.</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Моніторинг земель - це система спостереження за станом земель з метою своєчасного виявлення змін, їх оцінки, відвернення та ліквідації наслідків негативних процесі</w:t>
      </w:r>
      <w:proofErr w:type="gramStart"/>
      <w:r w:rsidRPr="00C4614D">
        <w:rPr>
          <w:color w:val="091820"/>
          <w:sz w:val="28"/>
          <w:szCs w:val="28"/>
        </w:rPr>
        <w:t>в</w:t>
      </w:r>
      <w:proofErr w:type="gramEnd"/>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У системі моніторингу земель проводиться збирання, оброблення, передавання, збереження та аналіз інформації про стан земель, прогнозування їх змін і розроблення науково обґрунтованих рекомендацій для прийняття рішень щодо запобігання негативним змінам стану земель та дотримання вимог екологічної безпеки</w:t>
      </w:r>
      <w:proofErr w:type="gramStart"/>
      <w:r w:rsidRPr="00C4614D">
        <w:rPr>
          <w:color w:val="091820"/>
          <w:sz w:val="28"/>
          <w:szCs w:val="28"/>
        </w:rPr>
        <w:t>.М</w:t>
      </w:r>
      <w:proofErr w:type="gramEnd"/>
      <w:r w:rsidRPr="00C4614D">
        <w:rPr>
          <w:color w:val="091820"/>
          <w:sz w:val="28"/>
          <w:szCs w:val="28"/>
        </w:rPr>
        <w:t>оніторинг земель є складовою частиною державної системи моніторингу довкілля.Основними завданнями моніторингу земель є прогноз еколого-економічних наслідків деградації земельних ділянок з метою запобігання або усунення дії негативних процесі</w:t>
      </w:r>
      <w:proofErr w:type="gramStart"/>
      <w:r w:rsidRPr="00C4614D">
        <w:rPr>
          <w:color w:val="091820"/>
          <w:sz w:val="28"/>
          <w:szCs w:val="28"/>
        </w:rPr>
        <w:t>в</w:t>
      </w:r>
      <w:proofErr w:type="gramEnd"/>
      <w:r w:rsidRPr="00C4614D">
        <w:rPr>
          <w:color w:val="091820"/>
          <w:sz w:val="28"/>
          <w:szCs w:val="28"/>
        </w:rPr>
        <w:t>.</w:t>
      </w:r>
    </w:p>
    <w:p w:rsidR="00C4614D" w:rsidRPr="00C4614D" w:rsidRDefault="00FA172A" w:rsidP="00C4614D">
      <w:pPr>
        <w:pStyle w:val="a6"/>
        <w:shd w:val="clear" w:color="auto" w:fill="AED5EA"/>
        <w:spacing w:before="180" w:beforeAutospacing="0" w:after="180" w:afterAutospacing="0"/>
        <w:rPr>
          <w:color w:val="091820"/>
          <w:sz w:val="28"/>
          <w:szCs w:val="28"/>
        </w:rPr>
      </w:pPr>
      <w:r>
        <w:rPr>
          <w:rStyle w:val="a7"/>
          <w:rFonts w:eastAsiaTheme="majorEastAsia"/>
          <w:color w:val="091820"/>
          <w:sz w:val="28"/>
          <w:szCs w:val="28"/>
          <w:lang w:val="uk-UA"/>
        </w:rPr>
        <w:t>4</w:t>
      </w:r>
      <w:r w:rsidR="00C4614D" w:rsidRPr="00C4614D">
        <w:rPr>
          <w:rStyle w:val="a7"/>
          <w:rFonts w:eastAsiaTheme="majorEastAsia"/>
          <w:color w:val="091820"/>
          <w:sz w:val="28"/>
          <w:szCs w:val="28"/>
        </w:rPr>
        <w:t>. Інвентаризація земель.</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xml:space="preserve">Метою проведення  інвентаризації земель населених пунктів є створення інформаційної бази для ведення </w:t>
      </w:r>
      <w:proofErr w:type="gramStart"/>
      <w:r w:rsidRPr="00C4614D">
        <w:rPr>
          <w:color w:val="091820"/>
          <w:sz w:val="28"/>
          <w:szCs w:val="28"/>
        </w:rPr>
        <w:t>державного</w:t>
      </w:r>
      <w:proofErr w:type="gramEnd"/>
      <w:r w:rsidRPr="00C4614D">
        <w:rPr>
          <w:color w:val="091820"/>
          <w:sz w:val="28"/>
          <w:szCs w:val="28"/>
        </w:rPr>
        <w:t xml:space="preserve"> земельного кадастру, регулювання земельних відносин раціонального використання і охорони земельних ресурсів, оподаткування.</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xml:space="preserve">Проведення інвентаризації земель дасть змогу визначити земельні ділянки їх площу та склад угідь, можливість передачі в оренду або надання у власність фізичним і юридичним особам, </w:t>
      </w:r>
      <w:proofErr w:type="gramStart"/>
      <w:r w:rsidRPr="00C4614D">
        <w:rPr>
          <w:color w:val="091820"/>
          <w:sz w:val="28"/>
          <w:szCs w:val="28"/>
        </w:rPr>
        <w:t>в</w:t>
      </w:r>
      <w:proofErr w:type="gramEnd"/>
      <w:r w:rsidRPr="00C4614D">
        <w:rPr>
          <w:color w:val="091820"/>
          <w:sz w:val="28"/>
          <w:szCs w:val="28"/>
        </w:rPr>
        <w:t xml:space="preserve"> </w:t>
      </w:r>
      <w:proofErr w:type="gramStart"/>
      <w:r w:rsidRPr="00C4614D">
        <w:rPr>
          <w:color w:val="091820"/>
          <w:sz w:val="28"/>
          <w:szCs w:val="28"/>
        </w:rPr>
        <w:t>тому</w:t>
      </w:r>
      <w:proofErr w:type="gramEnd"/>
      <w:r w:rsidRPr="00C4614D">
        <w:rPr>
          <w:color w:val="091820"/>
          <w:sz w:val="28"/>
          <w:szCs w:val="28"/>
        </w:rPr>
        <w:t xml:space="preserve"> числі і на конкурентних засадах.</w:t>
      </w:r>
    </w:p>
    <w:p w:rsidR="00C4614D" w:rsidRDefault="00C4614D" w:rsidP="00C4614D">
      <w:pPr>
        <w:pStyle w:val="a6"/>
        <w:shd w:val="clear" w:color="auto" w:fill="AED5EA"/>
        <w:spacing w:before="180" w:beforeAutospacing="0" w:after="180" w:afterAutospacing="0"/>
        <w:rPr>
          <w:color w:val="091820"/>
          <w:sz w:val="28"/>
          <w:szCs w:val="28"/>
          <w:lang w:val="uk-UA"/>
        </w:rPr>
      </w:pPr>
      <w:r w:rsidRPr="00C4614D">
        <w:rPr>
          <w:color w:val="091820"/>
          <w:sz w:val="28"/>
          <w:szCs w:val="28"/>
        </w:rPr>
        <w:t>Провести інвентаризацію за рахунок землевласників або землекористувачів або претендентів на набуття права оренди або власності на землю</w:t>
      </w:r>
      <w:proofErr w:type="gramStart"/>
      <w:r w:rsidRPr="00C4614D">
        <w:rPr>
          <w:color w:val="091820"/>
          <w:sz w:val="28"/>
          <w:szCs w:val="28"/>
        </w:rPr>
        <w:t>.</w:t>
      </w:r>
      <w:proofErr w:type="gramEnd"/>
      <w:r w:rsidRPr="00C4614D">
        <w:rPr>
          <w:color w:val="091820"/>
          <w:sz w:val="28"/>
          <w:szCs w:val="28"/>
        </w:rPr>
        <w:t xml:space="preserve"> Є </w:t>
      </w:r>
      <w:proofErr w:type="gramStart"/>
      <w:r w:rsidRPr="00C4614D">
        <w:rPr>
          <w:color w:val="091820"/>
          <w:sz w:val="28"/>
          <w:szCs w:val="28"/>
        </w:rPr>
        <w:t>н</w:t>
      </w:r>
      <w:proofErr w:type="gramEnd"/>
      <w:r w:rsidRPr="00C4614D">
        <w:rPr>
          <w:color w:val="091820"/>
          <w:sz w:val="28"/>
          <w:szCs w:val="28"/>
        </w:rPr>
        <w:t>еобхідність проведення інвентаризації земель на яких розташоване майно яке відноситься до комунальної власності територіальних громад. Проведення інвентаризації за рахунок місцевих бюджеті</w:t>
      </w:r>
      <w:proofErr w:type="gramStart"/>
      <w:r w:rsidRPr="00C4614D">
        <w:rPr>
          <w:color w:val="091820"/>
          <w:sz w:val="28"/>
          <w:szCs w:val="28"/>
        </w:rPr>
        <w:t>в</w:t>
      </w:r>
      <w:proofErr w:type="gramEnd"/>
      <w:r w:rsidRPr="00C4614D">
        <w:rPr>
          <w:color w:val="091820"/>
          <w:sz w:val="28"/>
          <w:szCs w:val="28"/>
        </w:rPr>
        <w:t>.</w:t>
      </w:r>
    </w:p>
    <w:p w:rsidR="00FA172A" w:rsidRPr="00FA172A" w:rsidRDefault="00FA172A" w:rsidP="00C4614D">
      <w:pPr>
        <w:pStyle w:val="a6"/>
        <w:shd w:val="clear" w:color="auto" w:fill="AED5EA"/>
        <w:spacing w:before="180" w:beforeAutospacing="0" w:after="180" w:afterAutospacing="0"/>
        <w:rPr>
          <w:color w:val="091820"/>
          <w:sz w:val="28"/>
          <w:szCs w:val="28"/>
          <w:lang w:val="uk-UA"/>
        </w:rPr>
      </w:pPr>
      <w:r>
        <w:rPr>
          <w:color w:val="091820"/>
          <w:sz w:val="28"/>
          <w:szCs w:val="28"/>
          <w:lang w:val="uk-UA"/>
        </w:rPr>
        <w:lastRenderedPageBreak/>
        <w:t xml:space="preserve">Першочерговим завданням є проведення інвентаризації земельних часток(паїв) власники яких померли з метою подальшого визнання таких як </w:t>
      </w:r>
      <w:r w:rsidR="002B158B">
        <w:rPr>
          <w:color w:val="091820"/>
          <w:sz w:val="28"/>
          <w:szCs w:val="28"/>
          <w:lang w:val="uk-UA"/>
        </w:rPr>
        <w:t>«</w:t>
      </w:r>
      <w:r>
        <w:rPr>
          <w:color w:val="091820"/>
          <w:sz w:val="28"/>
          <w:szCs w:val="28"/>
          <w:lang w:val="uk-UA"/>
        </w:rPr>
        <w:t>відумерла спадщина</w:t>
      </w:r>
      <w:r w:rsidR="002B158B">
        <w:rPr>
          <w:color w:val="091820"/>
          <w:sz w:val="28"/>
          <w:szCs w:val="28"/>
          <w:lang w:val="uk-UA"/>
        </w:rPr>
        <w:t>»</w:t>
      </w:r>
      <w:r>
        <w:rPr>
          <w:color w:val="091820"/>
          <w:sz w:val="28"/>
          <w:szCs w:val="28"/>
          <w:lang w:val="uk-UA"/>
        </w:rPr>
        <w:t xml:space="preserve"> та переоформлення їх</w:t>
      </w:r>
      <w:r w:rsidR="002B158B">
        <w:rPr>
          <w:color w:val="091820"/>
          <w:sz w:val="28"/>
          <w:szCs w:val="28"/>
          <w:lang w:val="uk-UA"/>
        </w:rPr>
        <w:t xml:space="preserve"> до </w:t>
      </w:r>
      <w:r w:rsidR="00EB4DF1">
        <w:rPr>
          <w:color w:val="091820"/>
          <w:sz w:val="28"/>
          <w:szCs w:val="28"/>
          <w:lang w:val="uk-UA"/>
        </w:rPr>
        <w:t xml:space="preserve"> складу </w:t>
      </w:r>
      <w:r w:rsidR="002B158B">
        <w:rPr>
          <w:color w:val="091820"/>
          <w:sz w:val="28"/>
          <w:szCs w:val="28"/>
          <w:lang w:val="uk-UA"/>
        </w:rPr>
        <w:t>земель комунальної власності.</w:t>
      </w:r>
      <w:r>
        <w:rPr>
          <w:color w:val="091820"/>
          <w:sz w:val="28"/>
          <w:szCs w:val="28"/>
          <w:lang w:val="uk-UA"/>
        </w:rPr>
        <w:t xml:space="preserve"> </w:t>
      </w:r>
    </w:p>
    <w:p w:rsidR="00C4614D" w:rsidRPr="002B158B" w:rsidRDefault="00C4614D" w:rsidP="002B158B">
      <w:pPr>
        <w:pStyle w:val="a6"/>
        <w:shd w:val="clear" w:color="auto" w:fill="AED5EA"/>
        <w:spacing w:before="180" w:beforeAutospacing="0" w:after="180" w:afterAutospacing="0"/>
        <w:rPr>
          <w:color w:val="091820"/>
          <w:sz w:val="28"/>
          <w:szCs w:val="28"/>
          <w:lang w:val="uk-UA"/>
        </w:rPr>
      </w:pPr>
      <w:r w:rsidRPr="00C4614D">
        <w:rPr>
          <w:color w:val="091820"/>
          <w:sz w:val="28"/>
          <w:szCs w:val="28"/>
        </w:rPr>
        <w:t> </w:t>
      </w:r>
      <w:r w:rsidR="002B158B">
        <w:rPr>
          <w:color w:val="091820"/>
          <w:sz w:val="28"/>
          <w:szCs w:val="28"/>
          <w:lang w:val="uk-UA"/>
        </w:rPr>
        <w:t>5.</w:t>
      </w:r>
      <w:r w:rsidRPr="00C4614D">
        <w:rPr>
          <w:rStyle w:val="a7"/>
          <w:rFonts w:eastAsiaTheme="majorEastAsia"/>
          <w:color w:val="091820"/>
          <w:sz w:val="28"/>
          <w:szCs w:val="28"/>
        </w:rPr>
        <w:t>Механізм реалізації Програми.</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xml:space="preserve">Конституція України визначила, що земля є основним національним багатством і перебуває </w:t>
      </w:r>
      <w:proofErr w:type="gramStart"/>
      <w:r w:rsidRPr="00C4614D">
        <w:rPr>
          <w:color w:val="091820"/>
          <w:sz w:val="28"/>
          <w:szCs w:val="28"/>
        </w:rPr>
        <w:t>п</w:t>
      </w:r>
      <w:proofErr w:type="gramEnd"/>
      <w:r w:rsidRPr="00C4614D">
        <w:rPr>
          <w:color w:val="091820"/>
          <w:sz w:val="28"/>
          <w:szCs w:val="28"/>
        </w:rPr>
        <w:t>ід особливою охороною держави. Держава забезпечує захист прав усіх суб’єкті</w:t>
      </w:r>
      <w:proofErr w:type="gramStart"/>
      <w:r w:rsidRPr="00C4614D">
        <w:rPr>
          <w:color w:val="091820"/>
          <w:sz w:val="28"/>
          <w:szCs w:val="28"/>
        </w:rPr>
        <w:t>в право</w:t>
      </w:r>
      <w:proofErr w:type="gramEnd"/>
      <w:r w:rsidRPr="00C4614D">
        <w:rPr>
          <w:color w:val="091820"/>
          <w:sz w:val="28"/>
          <w:szCs w:val="28"/>
        </w:rPr>
        <w:t xml:space="preserve"> власності та користування земельними ділянками.</w:t>
      </w:r>
    </w:p>
    <w:p w:rsidR="00C4614D" w:rsidRPr="00C4614D" w:rsidRDefault="00C4614D" w:rsidP="00C4614D">
      <w:pPr>
        <w:pStyle w:val="a6"/>
        <w:shd w:val="clear" w:color="auto" w:fill="AED5EA"/>
        <w:spacing w:before="180" w:beforeAutospacing="0" w:after="180" w:afterAutospacing="0"/>
        <w:rPr>
          <w:color w:val="091820"/>
          <w:sz w:val="28"/>
          <w:szCs w:val="28"/>
        </w:rPr>
      </w:pPr>
      <w:r w:rsidRPr="00C4614D">
        <w:rPr>
          <w:color w:val="091820"/>
          <w:sz w:val="28"/>
          <w:szCs w:val="28"/>
        </w:rPr>
        <w:t xml:space="preserve">Програма спрямована на </w:t>
      </w:r>
      <w:proofErr w:type="gramStart"/>
      <w:r w:rsidRPr="00C4614D">
        <w:rPr>
          <w:color w:val="091820"/>
          <w:sz w:val="28"/>
          <w:szCs w:val="28"/>
        </w:rPr>
        <w:t>соц</w:t>
      </w:r>
      <w:proofErr w:type="gramEnd"/>
      <w:r w:rsidRPr="00C4614D">
        <w:rPr>
          <w:color w:val="091820"/>
          <w:sz w:val="28"/>
          <w:szCs w:val="28"/>
        </w:rPr>
        <w:t xml:space="preserve">іально-економічний розвиток. </w:t>
      </w:r>
      <w:proofErr w:type="gramStart"/>
      <w:r w:rsidRPr="00C4614D">
        <w:rPr>
          <w:color w:val="091820"/>
          <w:sz w:val="28"/>
          <w:szCs w:val="28"/>
        </w:rPr>
        <w:t>П</w:t>
      </w:r>
      <w:proofErr w:type="gramEnd"/>
      <w:r w:rsidRPr="00C4614D">
        <w:rPr>
          <w:color w:val="091820"/>
          <w:sz w:val="28"/>
          <w:szCs w:val="28"/>
        </w:rPr>
        <w:t>ідвищення ефективності використання</w:t>
      </w:r>
      <w:r w:rsidR="002B158B">
        <w:rPr>
          <w:color w:val="091820"/>
          <w:sz w:val="28"/>
          <w:szCs w:val="28"/>
          <w:lang w:val="uk-UA"/>
        </w:rPr>
        <w:t xml:space="preserve"> земельних</w:t>
      </w:r>
      <w:r w:rsidRPr="00C4614D">
        <w:rPr>
          <w:color w:val="091820"/>
          <w:sz w:val="28"/>
          <w:szCs w:val="28"/>
        </w:rPr>
        <w:t xml:space="preserve"> ресурсів  стане основою для розробки спеціальних проектів та кошторисної документації з питань, які висвітлені в програмі що допоможе визначити механізм, за допомогою яких можливо в найкоротші строки досягти зазначених цілей та докорінно поліпшити охорону земельних ресурсів і контроль за раціональним використанням.</w:t>
      </w:r>
    </w:p>
    <w:p w:rsidR="00C4614D" w:rsidRPr="00C4614D" w:rsidRDefault="00C4614D" w:rsidP="002B158B">
      <w:pPr>
        <w:pStyle w:val="a6"/>
        <w:shd w:val="clear" w:color="auto" w:fill="AED5EA"/>
        <w:spacing w:before="180" w:beforeAutospacing="0" w:after="180" w:afterAutospacing="0"/>
        <w:rPr>
          <w:color w:val="091820"/>
          <w:sz w:val="28"/>
          <w:szCs w:val="28"/>
        </w:rPr>
      </w:pPr>
      <w:r w:rsidRPr="00C4614D">
        <w:rPr>
          <w:color w:val="091820"/>
          <w:sz w:val="28"/>
          <w:szCs w:val="28"/>
        </w:rPr>
        <w:t> </w:t>
      </w:r>
      <w:r w:rsidR="002B158B">
        <w:rPr>
          <w:color w:val="091820"/>
          <w:sz w:val="28"/>
          <w:szCs w:val="28"/>
          <w:lang w:val="uk-UA"/>
        </w:rPr>
        <w:t>6.</w:t>
      </w:r>
      <w:r w:rsidRPr="00C4614D">
        <w:rPr>
          <w:rStyle w:val="a7"/>
          <w:rFonts w:eastAsiaTheme="majorEastAsia"/>
          <w:color w:val="091820"/>
          <w:sz w:val="28"/>
          <w:szCs w:val="28"/>
        </w:rPr>
        <w:t>Фінансове забезпечення Програми.</w:t>
      </w:r>
    </w:p>
    <w:p w:rsidR="002B158B" w:rsidRDefault="00C4614D" w:rsidP="002B158B">
      <w:pPr>
        <w:pStyle w:val="a6"/>
        <w:shd w:val="clear" w:color="auto" w:fill="AED5EA"/>
        <w:spacing w:before="180" w:beforeAutospacing="0" w:after="180" w:afterAutospacing="0"/>
        <w:rPr>
          <w:color w:val="091820"/>
          <w:sz w:val="28"/>
          <w:szCs w:val="28"/>
          <w:lang w:val="uk-UA"/>
        </w:rPr>
      </w:pPr>
      <w:r w:rsidRPr="00C4614D">
        <w:rPr>
          <w:color w:val="091820"/>
          <w:sz w:val="28"/>
          <w:szCs w:val="28"/>
        </w:rPr>
        <w:t>Фінансування програми передбачено викон</w:t>
      </w:r>
      <w:r w:rsidR="002B158B">
        <w:rPr>
          <w:color w:val="091820"/>
          <w:sz w:val="28"/>
          <w:szCs w:val="28"/>
        </w:rPr>
        <w:t>увати за рахунок коштів місцев</w:t>
      </w:r>
      <w:r w:rsidR="002B158B">
        <w:rPr>
          <w:color w:val="091820"/>
          <w:sz w:val="28"/>
          <w:szCs w:val="28"/>
          <w:lang w:val="uk-UA"/>
        </w:rPr>
        <w:t>ого</w:t>
      </w:r>
      <w:r w:rsidR="002B158B">
        <w:rPr>
          <w:color w:val="091820"/>
          <w:sz w:val="28"/>
          <w:szCs w:val="28"/>
        </w:rPr>
        <w:t xml:space="preserve"> бюджет</w:t>
      </w:r>
      <w:r w:rsidR="002B158B">
        <w:rPr>
          <w:color w:val="091820"/>
          <w:sz w:val="28"/>
          <w:szCs w:val="28"/>
          <w:lang w:val="uk-UA"/>
        </w:rPr>
        <w:t>у</w:t>
      </w:r>
      <w:r w:rsidRPr="00C4614D">
        <w:rPr>
          <w:color w:val="091820"/>
          <w:sz w:val="28"/>
          <w:szCs w:val="28"/>
        </w:rPr>
        <w:t>, а також за рахунок власників земельних ділянок.</w:t>
      </w:r>
    </w:p>
    <w:p w:rsidR="00C4614D" w:rsidRPr="00211F8B" w:rsidRDefault="002B158B" w:rsidP="002B158B">
      <w:pPr>
        <w:pStyle w:val="a6"/>
        <w:shd w:val="clear" w:color="auto" w:fill="AED5EA"/>
        <w:spacing w:before="180" w:beforeAutospacing="0" w:after="180" w:afterAutospacing="0"/>
        <w:rPr>
          <w:color w:val="091820"/>
          <w:sz w:val="28"/>
          <w:szCs w:val="28"/>
          <w:lang w:val="uk-UA"/>
        </w:rPr>
      </w:pPr>
      <w:r>
        <w:rPr>
          <w:color w:val="091820"/>
          <w:sz w:val="28"/>
          <w:szCs w:val="28"/>
          <w:lang w:val="uk-UA"/>
        </w:rPr>
        <w:t>7.</w:t>
      </w:r>
      <w:r w:rsidR="00C4614D" w:rsidRPr="00211F8B">
        <w:rPr>
          <w:rStyle w:val="a7"/>
          <w:rFonts w:eastAsiaTheme="majorEastAsia"/>
          <w:color w:val="091820"/>
          <w:sz w:val="28"/>
          <w:szCs w:val="28"/>
          <w:lang w:val="uk-UA"/>
        </w:rPr>
        <w:t>Очікувані результати.</w:t>
      </w:r>
    </w:p>
    <w:p w:rsidR="00C4614D" w:rsidRPr="00211F8B" w:rsidRDefault="00C4614D" w:rsidP="00C4614D">
      <w:pPr>
        <w:pStyle w:val="a6"/>
        <w:shd w:val="clear" w:color="auto" w:fill="AED5EA"/>
        <w:spacing w:before="180" w:beforeAutospacing="0" w:after="180" w:afterAutospacing="0"/>
        <w:rPr>
          <w:color w:val="091820"/>
          <w:sz w:val="28"/>
          <w:szCs w:val="28"/>
          <w:lang w:val="uk-UA"/>
        </w:rPr>
      </w:pPr>
      <w:r w:rsidRPr="00211F8B">
        <w:rPr>
          <w:color w:val="091820"/>
          <w:sz w:val="28"/>
          <w:szCs w:val="28"/>
          <w:lang w:val="uk-UA"/>
        </w:rPr>
        <w:t>Поетапна реалізація Програми шляхом здійснення комплексу організаційних, еколого-економічних, соціально-правових та інших заходів з урахуванням особливостей реформування земельних відносин дасть змогу зупинити процес деградації грунтів та підвищити ефективність їх використання.</w:t>
      </w:r>
    </w:p>
    <w:p w:rsidR="00C4614D" w:rsidRPr="00211F8B" w:rsidRDefault="00C4614D" w:rsidP="00C4614D">
      <w:pPr>
        <w:pStyle w:val="a6"/>
        <w:shd w:val="clear" w:color="auto" w:fill="AED5EA"/>
        <w:spacing w:before="180" w:beforeAutospacing="0" w:after="180" w:afterAutospacing="0"/>
        <w:rPr>
          <w:color w:val="091820"/>
          <w:sz w:val="28"/>
          <w:szCs w:val="28"/>
          <w:lang w:val="uk-UA"/>
        </w:rPr>
      </w:pPr>
      <w:r w:rsidRPr="00211F8B">
        <w:rPr>
          <w:color w:val="091820"/>
          <w:sz w:val="28"/>
          <w:szCs w:val="28"/>
          <w:lang w:val="uk-UA"/>
        </w:rPr>
        <w:t>Проведення робіт з інвентаризації земель дасть можливість визначити найбільш інвестиційно –привабливі земельні ділянки з метою надання їх виключно на конкурентних засадах,</w:t>
      </w:r>
      <w:r w:rsidR="002B158B">
        <w:rPr>
          <w:color w:val="091820"/>
          <w:sz w:val="28"/>
          <w:szCs w:val="28"/>
          <w:lang w:val="uk-UA"/>
        </w:rPr>
        <w:t xml:space="preserve"> дасть можливість отримання орендної плати ,</w:t>
      </w:r>
      <w:r w:rsidRPr="00211F8B">
        <w:rPr>
          <w:color w:val="091820"/>
          <w:sz w:val="28"/>
          <w:szCs w:val="28"/>
          <w:lang w:val="uk-UA"/>
        </w:rPr>
        <w:t xml:space="preserve"> що забезпечить підвищення надходжень коштів до місцевого бюджету.</w:t>
      </w:r>
    </w:p>
    <w:p w:rsidR="00C4614D" w:rsidRPr="00211F8B" w:rsidRDefault="00C4614D" w:rsidP="00C4614D">
      <w:pPr>
        <w:pStyle w:val="a6"/>
        <w:shd w:val="clear" w:color="auto" w:fill="AED5EA"/>
        <w:spacing w:before="180" w:beforeAutospacing="0" w:after="180" w:afterAutospacing="0"/>
        <w:rPr>
          <w:color w:val="091820"/>
          <w:sz w:val="28"/>
          <w:szCs w:val="28"/>
          <w:lang w:val="uk-UA"/>
        </w:rPr>
      </w:pPr>
      <w:r w:rsidRPr="00211F8B">
        <w:rPr>
          <w:color w:val="091820"/>
          <w:sz w:val="28"/>
          <w:szCs w:val="28"/>
          <w:lang w:val="uk-UA"/>
        </w:rPr>
        <w:t>Проведення цих робіт також дасть змогу удосконалити взаємовідносини з бюджетом щодо платежів за землю та сприятиме більш відповідальному</w:t>
      </w:r>
      <w:r w:rsidRPr="00C4614D">
        <w:rPr>
          <w:color w:val="091820"/>
          <w:sz w:val="28"/>
          <w:szCs w:val="28"/>
        </w:rPr>
        <w:t> </w:t>
      </w:r>
      <w:r w:rsidRPr="00211F8B">
        <w:rPr>
          <w:color w:val="091820"/>
          <w:sz w:val="28"/>
          <w:szCs w:val="28"/>
          <w:lang w:val="uk-UA"/>
        </w:rPr>
        <w:t xml:space="preserve"> і господарському відношенню власників земельних ділянок до їх використання.</w:t>
      </w:r>
    </w:p>
    <w:p w:rsidR="00C4614D" w:rsidRPr="00211F8B" w:rsidRDefault="00C4614D" w:rsidP="00C4614D">
      <w:pPr>
        <w:pStyle w:val="a6"/>
        <w:shd w:val="clear" w:color="auto" w:fill="AED5EA"/>
        <w:spacing w:before="180" w:beforeAutospacing="0" w:after="180" w:afterAutospacing="0"/>
        <w:rPr>
          <w:color w:val="091820"/>
          <w:sz w:val="28"/>
          <w:szCs w:val="28"/>
          <w:lang w:val="uk-UA"/>
        </w:rPr>
      </w:pPr>
      <w:r w:rsidRPr="00C4614D">
        <w:rPr>
          <w:color w:val="091820"/>
          <w:sz w:val="28"/>
          <w:szCs w:val="28"/>
        </w:rPr>
        <w:t> </w:t>
      </w:r>
    </w:p>
    <w:p w:rsidR="002B158B" w:rsidRDefault="002B158B" w:rsidP="002B158B">
      <w:pPr>
        <w:pStyle w:val="a6"/>
        <w:shd w:val="clear" w:color="auto" w:fill="AED5EA"/>
        <w:spacing w:before="180" w:beforeAutospacing="0" w:after="180" w:afterAutospacing="0"/>
        <w:rPr>
          <w:color w:val="091820"/>
          <w:sz w:val="28"/>
          <w:szCs w:val="28"/>
          <w:lang w:val="uk-UA"/>
        </w:rPr>
      </w:pPr>
      <w:r>
        <w:rPr>
          <w:color w:val="091820"/>
          <w:sz w:val="28"/>
          <w:szCs w:val="28"/>
          <w:lang w:val="uk-UA"/>
        </w:rPr>
        <w:t>Сільський голова                                                 Б.В.Іващенко</w:t>
      </w:r>
    </w:p>
    <w:p w:rsidR="007F6377" w:rsidRDefault="007F6377" w:rsidP="0091563A">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D5438B" w:rsidRDefault="00D5438B" w:rsidP="0091563A">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D5438B" w:rsidRDefault="00D5438B" w:rsidP="0091563A">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D5438B" w:rsidRDefault="00D5438B" w:rsidP="0091563A">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D5438B" w:rsidRDefault="00D5438B" w:rsidP="0091563A">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D5438B" w:rsidRDefault="00D5438B" w:rsidP="0091563A">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D5438B" w:rsidRDefault="00D5438B" w:rsidP="0091563A">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D5438B" w:rsidRDefault="00D5438B" w:rsidP="0091563A">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D5438B" w:rsidRPr="0091563A" w:rsidRDefault="00D5438B" w:rsidP="0091563A">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7F6377" w:rsidRPr="00272E3D" w:rsidRDefault="007F6377" w:rsidP="007F6377">
      <w:pPr>
        <w:spacing w:after="0" w:line="240" w:lineRule="auto"/>
        <w:rPr>
          <w:rFonts w:ascii="Times New Roman" w:hAnsi="Times New Roman" w:cs="Times New Roman"/>
          <w:b/>
          <w:bCs/>
          <w:sz w:val="28"/>
          <w:szCs w:val="24"/>
          <w:lang w:val="uk-UA"/>
        </w:rPr>
      </w:pPr>
      <w:r>
        <w:rPr>
          <w:noProof/>
        </w:rPr>
        <w:lastRenderedPageBreak/>
        <w:drawing>
          <wp:anchor distT="0" distB="0" distL="114300" distR="114300" simplePos="0" relativeHeight="251679744" behindDoc="0" locked="0" layoutInCell="1" allowOverlap="1">
            <wp:simplePos x="0" y="0"/>
            <wp:positionH relativeFrom="column">
              <wp:posOffset>2415540</wp:posOffset>
            </wp:positionH>
            <wp:positionV relativeFrom="paragraph">
              <wp:posOffset>-173990</wp:posOffset>
            </wp:positionV>
            <wp:extent cx="381000" cy="533400"/>
            <wp:effectExtent l="19050" t="0" r="0" b="0"/>
            <wp:wrapNone/>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575599" w:rsidRPr="00272E3D" w:rsidRDefault="00575599" w:rsidP="00575599">
      <w:pPr>
        <w:spacing w:after="0" w:line="240" w:lineRule="auto"/>
        <w:rPr>
          <w:rFonts w:ascii="Times New Roman" w:hAnsi="Times New Roman" w:cs="Times New Roman"/>
          <w:b/>
          <w:lang w:val="uk-UA"/>
        </w:rPr>
      </w:pPr>
    </w:p>
    <w:p w:rsidR="00575599" w:rsidRDefault="00575599" w:rsidP="00575599">
      <w:pPr>
        <w:spacing w:after="0" w:line="240" w:lineRule="auto"/>
        <w:outlineLvl w:val="0"/>
        <w:rPr>
          <w:rFonts w:ascii="Times New Roman" w:hAnsi="Times New Roman" w:cs="Times New Roman"/>
          <w:sz w:val="28"/>
          <w:szCs w:val="28"/>
          <w:lang w:val="uk-UA"/>
        </w:rPr>
      </w:pPr>
    </w:p>
    <w:p w:rsidR="00575599" w:rsidRPr="00B7248F" w:rsidRDefault="00575599" w:rsidP="00575599">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Pr="00B7248F">
        <w:rPr>
          <w:rFonts w:ascii="Times New Roman" w:hAnsi="Times New Roman" w:cs="Times New Roman"/>
          <w:b/>
          <w:bCs/>
          <w:sz w:val="28"/>
          <w:szCs w:val="20"/>
          <w:lang w:val="uk-UA"/>
        </w:rPr>
        <w:t xml:space="preserve"> </w:t>
      </w:r>
      <w:r w:rsidRPr="00B7248F">
        <w:rPr>
          <w:rFonts w:ascii="Times New Roman" w:hAnsi="Times New Roman" w:cs="Times New Roman"/>
          <w:b/>
          <w:bCs/>
        </w:rPr>
        <w:t>УКРА</w:t>
      </w:r>
      <w:r w:rsidRPr="00B7248F">
        <w:rPr>
          <w:rFonts w:ascii="Times New Roman" w:hAnsi="Times New Roman" w:cs="Times New Roman"/>
          <w:b/>
          <w:bCs/>
          <w:lang w:val="uk-UA"/>
        </w:rPr>
        <w:t>ЇНА</w:t>
      </w:r>
      <w:r w:rsidRPr="00B7248F">
        <w:rPr>
          <w:rFonts w:ascii="Times New Roman" w:hAnsi="Times New Roman" w:cs="Times New Roman"/>
          <w:b/>
          <w:bCs/>
          <w:sz w:val="20"/>
          <w:szCs w:val="20"/>
        </w:rPr>
        <w:t xml:space="preserve">        </w:t>
      </w:r>
      <w:r w:rsidRPr="00B7248F">
        <w:rPr>
          <w:rFonts w:ascii="Times New Roman" w:hAnsi="Times New Roman" w:cs="Times New Roman"/>
          <w:b/>
          <w:bCs/>
          <w:lang w:val="uk-UA"/>
        </w:rPr>
        <w:t xml:space="preserve">      </w:t>
      </w:r>
    </w:p>
    <w:p w:rsidR="00575599" w:rsidRDefault="00575599" w:rsidP="00575599">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575599" w:rsidRDefault="00575599" w:rsidP="00575599">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575599" w:rsidRDefault="00575599" w:rsidP="00575599">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575599" w:rsidRPr="00B7248F" w:rsidRDefault="00575599" w:rsidP="00575599">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575599" w:rsidRDefault="00575599" w:rsidP="00575599">
      <w:pPr>
        <w:spacing w:after="0" w:line="240" w:lineRule="auto"/>
        <w:outlineLvl w:val="0"/>
        <w:rPr>
          <w:rFonts w:ascii="Times New Roman" w:hAnsi="Times New Roman" w:cs="Times New Roman"/>
          <w:sz w:val="28"/>
          <w:szCs w:val="28"/>
          <w:lang w:val="uk-UA"/>
        </w:rPr>
      </w:pPr>
    </w:p>
    <w:p w:rsidR="00575599" w:rsidRPr="00664A60" w:rsidRDefault="00575599" w:rsidP="00575599">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30 січня 2015</w:t>
      </w:r>
      <w:r w:rsidRPr="00664A60">
        <w:rPr>
          <w:rFonts w:ascii="Times New Roman" w:hAnsi="Times New Roman" w:cs="Times New Roman"/>
          <w:sz w:val="28"/>
          <w:szCs w:val="28"/>
          <w:lang w:val="uk-UA"/>
        </w:rPr>
        <w:t xml:space="preserve"> року                                                                           </w:t>
      </w:r>
    </w:p>
    <w:p w:rsidR="00575599" w:rsidRPr="00664A60" w:rsidRDefault="00575599" w:rsidP="00575599">
      <w:pPr>
        <w:spacing w:after="0" w:line="240" w:lineRule="auto"/>
        <w:rPr>
          <w:rFonts w:ascii="Times New Roman" w:hAnsi="Times New Roman" w:cs="Times New Roman"/>
          <w:sz w:val="28"/>
          <w:szCs w:val="28"/>
          <w:lang w:val="uk-UA"/>
        </w:rPr>
      </w:pPr>
      <w:r w:rsidRPr="00664A60">
        <w:rPr>
          <w:rFonts w:ascii="Times New Roman" w:hAnsi="Times New Roman" w:cs="Times New Roman"/>
          <w:sz w:val="28"/>
          <w:szCs w:val="28"/>
          <w:lang w:val="uk-UA"/>
        </w:rPr>
        <w:t>с. Стрільники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 затвердження Програми охорони та</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раціонального використання земель по</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Стрільницькій сільській раді.</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Відповідно до ст..91 Бюджетного Кодексу України, керуючись Законом України «Про місцеве самоврядування в Україні» ст..33 п.2.сільська рада </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ВИРІШИЛА:</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575599" w:rsidRPr="008D281F"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r w:rsidRPr="008D281F">
        <w:rPr>
          <w:rFonts w:ascii="Times New Roman" w:eastAsia="Times New Roman" w:hAnsi="Times New Roman" w:cs="Times New Roman"/>
          <w:sz w:val="28"/>
          <w:szCs w:val="28"/>
          <w:lang w:val="uk-UA"/>
        </w:rPr>
        <w:t>Затвердити «Програму охорони та раціонального використання земель по Стрільницькій сільській раді Бахмацького району Чернігівської області на 2015-2017 роки».</w:t>
      </w:r>
    </w:p>
    <w:p w:rsidR="00575599" w:rsidRDefault="00575599" w:rsidP="00575599">
      <w:pPr>
        <w:spacing w:line="240" w:lineRule="auto"/>
        <w:jc w:val="both"/>
        <w:rPr>
          <w:rFonts w:ascii="Times New Roman" w:eastAsia="Times New Roman" w:hAnsi="Times New Roman" w:cs="Times New Roman"/>
          <w:sz w:val="28"/>
          <w:szCs w:val="28"/>
          <w:lang w:val="uk-UA"/>
        </w:rPr>
      </w:pPr>
    </w:p>
    <w:p w:rsidR="00575599" w:rsidRDefault="00575599" w:rsidP="00575599">
      <w:pPr>
        <w:spacing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r w:rsidRPr="00B7248F">
        <w:rPr>
          <w:rFonts w:ascii="Times New Roman" w:hAnsi="Times New Roman" w:cs="Times New Roman"/>
          <w:sz w:val="28"/>
          <w:szCs w:val="28"/>
        </w:rPr>
        <w:t xml:space="preserve">Контроль за виконанням даного </w:t>
      </w:r>
      <w:proofErr w:type="gramStart"/>
      <w:r w:rsidRPr="00B7248F">
        <w:rPr>
          <w:rFonts w:ascii="Times New Roman" w:hAnsi="Times New Roman" w:cs="Times New Roman"/>
          <w:sz w:val="28"/>
          <w:szCs w:val="28"/>
        </w:rPr>
        <w:t>р</w:t>
      </w:r>
      <w:proofErr w:type="gramEnd"/>
      <w:r w:rsidRPr="00B7248F">
        <w:rPr>
          <w:rFonts w:ascii="Times New Roman" w:hAnsi="Times New Roman" w:cs="Times New Roman"/>
          <w:sz w:val="28"/>
          <w:szCs w:val="28"/>
        </w:rPr>
        <w:t>ішення по</w:t>
      </w:r>
      <w:r>
        <w:rPr>
          <w:rFonts w:ascii="Times New Roman" w:hAnsi="Times New Roman" w:cs="Times New Roman"/>
          <w:sz w:val="28"/>
          <w:szCs w:val="28"/>
        </w:rPr>
        <w:t>класти на постійну комісію с</w:t>
      </w:r>
      <w:r>
        <w:rPr>
          <w:rFonts w:ascii="Times New Roman" w:hAnsi="Times New Roman" w:cs="Times New Roman"/>
          <w:sz w:val="28"/>
          <w:szCs w:val="28"/>
          <w:lang w:val="uk-UA"/>
        </w:rPr>
        <w:t>ільськ</w:t>
      </w:r>
      <w:r w:rsidRPr="00B7248F">
        <w:rPr>
          <w:rFonts w:ascii="Times New Roman" w:hAnsi="Times New Roman" w:cs="Times New Roman"/>
          <w:sz w:val="28"/>
          <w:szCs w:val="28"/>
        </w:rPr>
        <w:t>ої ради з питань  бюджету</w:t>
      </w:r>
      <w:r w:rsidRPr="00B7248F">
        <w:rPr>
          <w:rFonts w:ascii="Times New Roman" w:hAnsi="Times New Roman" w:cs="Times New Roman"/>
          <w:sz w:val="28"/>
          <w:szCs w:val="28"/>
          <w:lang w:val="uk-UA"/>
        </w:rPr>
        <w:t xml:space="preserve"> та фінансів соціально-економічного і культурного розвитку с</w:t>
      </w:r>
      <w:r>
        <w:rPr>
          <w:rFonts w:ascii="Times New Roman" w:hAnsi="Times New Roman" w:cs="Times New Roman"/>
          <w:sz w:val="28"/>
          <w:szCs w:val="28"/>
          <w:lang w:val="uk-UA"/>
        </w:rPr>
        <w:t>ільсько</w:t>
      </w:r>
      <w:r w:rsidRPr="00B7248F">
        <w:rPr>
          <w:rFonts w:ascii="Times New Roman" w:hAnsi="Times New Roman" w:cs="Times New Roman"/>
          <w:sz w:val="28"/>
          <w:szCs w:val="28"/>
          <w:lang w:val="uk-UA"/>
        </w:rPr>
        <w:t>ї ради.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575599" w:rsidRPr="008D281F"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Сільський голова                                                       Б.В.Іващенко</w:t>
      </w:r>
    </w:p>
    <w:p w:rsidR="008D281F" w:rsidRDefault="008D281F" w:rsidP="00575599">
      <w:pPr>
        <w:spacing w:after="0" w:line="240" w:lineRule="auto"/>
        <w:rPr>
          <w:rFonts w:ascii="Times New Roman" w:eastAsia="Times New Roman" w:hAnsi="Times New Roman" w:cs="Times New Roman"/>
          <w:sz w:val="28"/>
          <w:szCs w:val="28"/>
          <w:lang w:val="uk-UA"/>
        </w:rPr>
      </w:pPr>
    </w:p>
    <w:p w:rsidR="00575599" w:rsidRPr="00272E3D" w:rsidRDefault="00575599" w:rsidP="00575599">
      <w:pPr>
        <w:spacing w:after="0" w:line="240" w:lineRule="auto"/>
        <w:rPr>
          <w:rFonts w:ascii="Times New Roman" w:hAnsi="Times New Roman" w:cs="Times New Roman"/>
          <w:b/>
          <w:bCs/>
          <w:sz w:val="28"/>
          <w:szCs w:val="24"/>
          <w:lang w:val="uk-UA"/>
        </w:rPr>
      </w:pPr>
    </w:p>
    <w:p w:rsidR="00575599" w:rsidRPr="00272E3D" w:rsidRDefault="00575599" w:rsidP="00575599">
      <w:pPr>
        <w:spacing w:after="0" w:line="240" w:lineRule="auto"/>
        <w:rPr>
          <w:rFonts w:ascii="Times New Roman" w:hAnsi="Times New Roman" w:cs="Times New Roman"/>
          <w:b/>
          <w:lang w:val="uk-UA"/>
        </w:rPr>
      </w:pPr>
    </w:p>
    <w:p w:rsidR="00575599" w:rsidRDefault="00575599" w:rsidP="00575599">
      <w:pPr>
        <w:spacing w:after="0" w:line="240" w:lineRule="auto"/>
        <w:outlineLvl w:val="0"/>
        <w:rPr>
          <w:rFonts w:ascii="Times New Roman" w:hAnsi="Times New Roman" w:cs="Times New Roman"/>
          <w:sz w:val="28"/>
          <w:szCs w:val="28"/>
          <w:lang w:val="uk-UA"/>
        </w:rPr>
      </w:pPr>
    </w:p>
    <w:p w:rsidR="00575599" w:rsidRDefault="00575599" w:rsidP="00575599">
      <w:pPr>
        <w:spacing w:line="240" w:lineRule="auto"/>
        <w:rPr>
          <w:rFonts w:ascii="Times New Roman" w:hAnsi="Times New Roman" w:cs="Times New Roman"/>
          <w:b/>
          <w:bCs/>
          <w:sz w:val="28"/>
          <w:szCs w:val="20"/>
          <w:lang w:val="uk-UA"/>
        </w:rPr>
      </w:pPr>
      <w:r>
        <w:rPr>
          <w:rFonts w:ascii="Times New Roman" w:hAnsi="Times New Roman" w:cs="Times New Roman"/>
          <w:b/>
          <w:bCs/>
          <w:sz w:val="28"/>
          <w:szCs w:val="20"/>
          <w:lang w:val="uk-UA"/>
        </w:rPr>
        <w:t xml:space="preserve">                                                   </w:t>
      </w: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p>
    <w:p w:rsidR="00D5438B" w:rsidRDefault="00D5438B"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r w:rsidRPr="00575599">
        <w:rPr>
          <w:rFonts w:ascii="Times New Roman" w:hAnsi="Times New Roman" w:cs="Times New Roman"/>
          <w:b/>
          <w:bCs/>
          <w:noProof/>
          <w:sz w:val="28"/>
          <w:szCs w:val="20"/>
        </w:rPr>
        <w:lastRenderedPageBreak/>
        <w:drawing>
          <wp:anchor distT="0" distB="0" distL="114300" distR="114300" simplePos="0" relativeHeight="251681792" behindDoc="0" locked="0" layoutInCell="1" allowOverlap="1">
            <wp:simplePos x="0" y="0"/>
            <wp:positionH relativeFrom="column">
              <wp:posOffset>2567940</wp:posOffset>
            </wp:positionH>
            <wp:positionV relativeFrom="paragraph">
              <wp:posOffset>-290830</wp:posOffset>
            </wp:positionV>
            <wp:extent cx="381000" cy="533400"/>
            <wp:effectExtent l="19050" t="0" r="0" b="0"/>
            <wp:wrapNone/>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575599" w:rsidRPr="00B7248F" w:rsidRDefault="00575599" w:rsidP="00575599">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Pr="00B7248F">
        <w:rPr>
          <w:rFonts w:ascii="Times New Roman" w:hAnsi="Times New Roman" w:cs="Times New Roman"/>
          <w:b/>
          <w:bCs/>
          <w:sz w:val="28"/>
          <w:szCs w:val="20"/>
          <w:lang w:val="uk-UA"/>
        </w:rPr>
        <w:t xml:space="preserve"> </w:t>
      </w:r>
      <w:r w:rsidRPr="00B7248F">
        <w:rPr>
          <w:rFonts w:ascii="Times New Roman" w:hAnsi="Times New Roman" w:cs="Times New Roman"/>
          <w:b/>
          <w:bCs/>
        </w:rPr>
        <w:t>УКРА</w:t>
      </w:r>
      <w:r w:rsidRPr="00B7248F">
        <w:rPr>
          <w:rFonts w:ascii="Times New Roman" w:hAnsi="Times New Roman" w:cs="Times New Roman"/>
          <w:b/>
          <w:bCs/>
          <w:lang w:val="uk-UA"/>
        </w:rPr>
        <w:t>ЇНА</w:t>
      </w:r>
      <w:r w:rsidRPr="00B7248F">
        <w:rPr>
          <w:rFonts w:ascii="Times New Roman" w:hAnsi="Times New Roman" w:cs="Times New Roman"/>
          <w:b/>
          <w:bCs/>
          <w:sz w:val="20"/>
          <w:szCs w:val="20"/>
        </w:rPr>
        <w:t xml:space="preserve">        </w:t>
      </w:r>
      <w:r w:rsidRPr="00B7248F">
        <w:rPr>
          <w:rFonts w:ascii="Times New Roman" w:hAnsi="Times New Roman" w:cs="Times New Roman"/>
          <w:b/>
          <w:bCs/>
          <w:lang w:val="uk-UA"/>
        </w:rPr>
        <w:t xml:space="preserve">      </w:t>
      </w:r>
    </w:p>
    <w:p w:rsidR="00575599" w:rsidRDefault="00575599" w:rsidP="00575599">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575599" w:rsidRDefault="00575599" w:rsidP="00575599">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575599" w:rsidRDefault="00575599" w:rsidP="00575599">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575599" w:rsidRPr="00B7248F" w:rsidRDefault="00575599" w:rsidP="00575599">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575599" w:rsidRDefault="00575599" w:rsidP="00575599">
      <w:pPr>
        <w:spacing w:after="0" w:line="240" w:lineRule="auto"/>
        <w:outlineLvl w:val="0"/>
        <w:rPr>
          <w:rFonts w:ascii="Times New Roman" w:hAnsi="Times New Roman" w:cs="Times New Roman"/>
          <w:sz w:val="28"/>
          <w:szCs w:val="28"/>
          <w:lang w:val="uk-UA"/>
        </w:rPr>
      </w:pPr>
    </w:p>
    <w:p w:rsidR="00575599" w:rsidRPr="00664A60" w:rsidRDefault="00575599" w:rsidP="00575599">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30 січня 2015</w:t>
      </w:r>
      <w:r w:rsidRPr="00664A60">
        <w:rPr>
          <w:rFonts w:ascii="Times New Roman" w:hAnsi="Times New Roman" w:cs="Times New Roman"/>
          <w:sz w:val="28"/>
          <w:szCs w:val="28"/>
          <w:lang w:val="uk-UA"/>
        </w:rPr>
        <w:t xml:space="preserve"> року                                                                           </w:t>
      </w:r>
    </w:p>
    <w:p w:rsidR="00575599" w:rsidRPr="00664A60" w:rsidRDefault="00575599" w:rsidP="00575599">
      <w:pPr>
        <w:spacing w:after="0" w:line="240" w:lineRule="auto"/>
        <w:rPr>
          <w:rFonts w:ascii="Times New Roman" w:hAnsi="Times New Roman" w:cs="Times New Roman"/>
          <w:sz w:val="28"/>
          <w:szCs w:val="28"/>
          <w:lang w:val="uk-UA"/>
        </w:rPr>
      </w:pPr>
      <w:r w:rsidRPr="00664A60">
        <w:rPr>
          <w:rFonts w:ascii="Times New Roman" w:hAnsi="Times New Roman" w:cs="Times New Roman"/>
          <w:sz w:val="28"/>
          <w:szCs w:val="28"/>
          <w:lang w:val="uk-UA"/>
        </w:rPr>
        <w:t>с. Стрільники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 затвердження Програми розвитку</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дошкільного навчального закладу «Чебурашка»</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 2015-2017 роки.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Відповідно до ст..91 Бюджетного Кодексу України, керуючись Законом України «Про дошкільну освіту» сільська рада </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ВИРІШИЛА:</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1.Затвердити </w:t>
      </w:r>
      <w:r w:rsidRPr="008D281F">
        <w:rPr>
          <w:rFonts w:ascii="Times New Roman" w:eastAsia="Times New Roman" w:hAnsi="Times New Roman" w:cs="Times New Roman"/>
          <w:sz w:val="28"/>
          <w:szCs w:val="28"/>
          <w:lang w:val="uk-UA"/>
        </w:rPr>
        <w:t>«Програму</w:t>
      </w:r>
      <w:r>
        <w:rPr>
          <w:rFonts w:ascii="Times New Roman" w:eastAsia="Times New Roman" w:hAnsi="Times New Roman" w:cs="Times New Roman"/>
          <w:sz w:val="28"/>
          <w:szCs w:val="28"/>
          <w:lang w:val="uk-UA"/>
        </w:rPr>
        <w:t xml:space="preserve"> розвитку дошкільного навчального закладу «Чебурашка» на 2015-2017 роки.</w:t>
      </w:r>
    </w:p>
    <w:p w:rsidR="00575599" w:rsidRDefault="00575599" w:rsidP="00575599">
      <w:pPr>
        <w:spacing w:line="240" w:lineRule="auto"/>
        <w:jc w:val="both"/>
        <w:rPr>
          <w:rFonts w:ascii="Times New Roman" w:eastAsia="Times New Roman" w:hAnsi="Times New Roman" w:cs="Times New Roman"/>
          <w:sz w:val="28"/>
          <w:szCs w:val="28"/>
          <w:lang w:val="uk-UA"/>
        </w:rPr>
      </w:pPr>
    </w:p>
    <w:p w:rsidR="00575599" w:rsidRDefault="00575599" w:rsidP="00575599">
      <w:pPr>
        <w:spacing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r w:rsidRPr="00B7248F">
        <w:rPr>
          <w:rFonts w:ascii="Times New Roman" w:hAnsi="Times New Roman" w:cs="Times New Roman"/>
          <w:sz w:val="28"/>
          <w:szCs w:val="28"/>
        </w:rPr>
        <w:t xml:space="preserve">Контроль за виконанням даного </w:t>
      </w:r>
      <w:proofErr w:type="gramStart"/>
      <w:r w:rsidRPr="00B7248F">
        <w:rPr>
          <w:rFonts w:ascii="Times New Roman" w:hAnsi="Times New Roman" w:cs="Times New Roman"/>
          <w:sz w:val="28"/>
          <w:szCs w:val="28"/>
        </w:rPr>
        <w:t>р</w:t>
      </w:r>
      <w:proofErr w:type="gramEnd"/>
      <w:r w:rsidRPr="00B7248F">
        <w:rPr>
          <w:rFonts w:ascii="Times New Roman" w:hAnsi="Times New Roman" w:cs="Times New Roman"/>
          <w:sz w:val="28"/>
          <w:szCs w:val="28"/>
        </w:rPr>
        <w:t>ішення по</w:t>
      </w:r>
      <w:r>
        <w:rPr>
          <w:rFonts w:ascii="Times New Roman" w:hAnsi="Times New Roman" w:cs="Times New Roman"/>
          <w:sz w:val="28"/>
          <w:szCs w:val="28"/>
        </w:rPr>
        <w:t>класти на постійну комісію с</w:t>
      </w:r>
      <w:r>
        <w:rPr>
          <w:rFonts w:ascii="Times New Roman" w:hAnsi="Times New Roman" w:cs="Times New Roman"/>
          <w:sz w:val="28"/>
          <w:szCs w:val="28"/>
          <w:lang w:val="uk-UA"/>
        </w:rPr>
        <w:t>ільськ</w:t>
      </w:r>
      <w:r w:rsidRPr="00B7248F">
        <w:rPr>
          <w:rFonts w:ascii="Times New Roman" w:hAnsi="Times New Roman" w:cs="Times New Roman"/>
          <w:sz w:val="28"/>
          <w:szCs w:val="28"/>
        </w:rPr>
        <w:t>ої ради з питань  бюджету</w:t>
      </w:r>
      <w:r w:rsidRPr="00B7248F">
        <w:rPr>
          <w:rFonts w:ascii="Times New Roman" w:hAnsi="Times New Roman" w:cs="Times New Roman"/>
          <w:sz w:val="28"/>
          <w:szCs w:val="28"/>
          <w:lang w:val="uk-UA"/>
        </w:rPr>
        <w:t xml:space="preserve"> та фінансів соціально-економічного і культурного розвитку с</w:t>
      </w:r>
      <w:r>
        <w:rPr>
          <w:rFonts w:ascii="Times New Roman" w:hAnsi="Times New Roman" w:cs="Times New Roman"/>
          <w:sz w:val="28"/>
          <w:szCs w:val="28"/>
          <w:lang w:val="uk-UA"/>
        </w:rPr>
        <w:t>ільсько</w:t>
      </w:r>
      <w:r w:rsidRPr="00B7248F">
        <w:rPr>
          <w:rFonts w:ascii="Times New Roman" w:hAnsi="Times New Roman" w:cs="Times New Roman"/>
          <w:sz w:val="28"/>
          <w:szCs w:val="28"/>
          <w:lang w:val="uk-UA"/>
        </w:rPr>
        <w:t>ї ради.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575599" w:rsidRPr="008D281F"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Сільський голова                                                       Б.В.Іващенко</w:t>
      </w:r>
    </w:p>
    <w:p w:rsidR="00575599" w:rsidRDefault="00575599" w:rsidP="00575599">
      <w:pPr>
        <w:spacing w:after="0" w:line="240" w:lineRule="auto"/>
        <w:rPr>
          <w:rFonts w:ascii="Times New Roman" w:eastAsia="Times New Roman" w:hAnsi="Times New Roman" w:cs="Times New Roman"/>
          <w:sz w:val="28"/>
          <w:szCs w:val="28"/>
          <w:lang w:val="uk-UA"/>
        </w:rPr>
      </w:pPr>
    </w:p>
    <w:p w:rsidR="00575599" w:rsidRPr="008D281F" w:rsidRDefault="00575599" w:rsidP="00575599">
      <w:pPr>
        <w:spacing w:after="0" w:line="240" w:lineRule="auto"/>
        <w:rPr>
          <w:rFonts w:ascii="Times New Roman" w:eastAsia="Times New Roman" w:hAnsi="Times New Roman" w:cs="Times New Roman"/>
          <w:sz w:val="28"/>
          <w:szCs w:val="28"/>
          <w:lang w:val="uk-UA"/>
        </w:rPr>
      </w:pP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r>
        <w:rPr>
          <w:rFonts w:ascii="Times New Roman" w:hAnsi="Times New Roman" w:cs="Times New Roman"/>
          <w:b/>
          <w:bCs/>
          <w:sz w:val="28"/>
          <w:szCs w:val="20"/>
          <w:lang w:val="uk-UA"/>
        </w:rPr>
        <w:t xml:space="preserve">                                                    </w:t>
      </w: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p>
    <w:p w:rsidR="00D5438B" w:rsidRDefault="00D5438B" w:rsidP="00575599">
      <w:pPr>
        <w:spacing w:line="240" w:lineRule="auto"/>
        <w:rPr>
          <w:rFonts w:ascii="Times New Roman" w:hAnsi="Times New Roman" w:cs="Times New Roman"/>
          <w:b/>
          <w:bCs/>
          <w:sz w:val="28"/>
          <w:szCs w:val="20"/>
          <w:lang w:val="uk-UA"/>
        </w:rPr>
      </w:pPr>
    </w:p>
    <w:p w:rsidR="00575599" w:rsidRDefault="00575599" w:rsidP="00575599">
      <w:pPr>
        <w:spacing w:line="240" w:lineRule="auto"/>
        <w:rPr>
          <w:rFonts w:ascii="Times New Roman" w:hAnsi="Times New Roman" w:cs="Times New Roman"/>
          <w:b/>
          <w:bCs/>
          <w:sz w:val="28"/>
          <w:szCs w:val="20"/>
          <w:lang w:val="uk-UA"/>
        </w:rPr>
      </w:pPr>
      <w:r w:rsidRPr="00575599">
        <w:rPr>
          <w:rFonts w:ascii="Times New Roman" w:hAnsi="Times New Roman" w:cs="Times New Roman"/>
          <w:b/>
          <w:bCs/>
          <w:noProof/>
          <w:sz w:val="28"/>
          <w:szCs w:val="20"/>
        </w:rPr>
        <w:lastRenderedPageBreak/>
        <w:drawing>
          <wp:anchor distT="0" distB="0" distL="114300" distR="114300" simplePos="0" relativeHeight="251683840" behindDoc="0" locked="0" layoutInCell="1" allowOverlap="1">
            <wp:simplePos x="0" y="0"/>
            <wp:positionH relativeFrom="column">
              <wp:posOffset>2567940</wp:posOffset>
            </wp:positionH>
            <wp:positionV relativeFrom="paragraph">
              <wp:posOffset>-43180</wp:posOffset>
            </wp:positionV>
            <wp:extent cx="381000" cy="533400"/>
            <wp:effectExtent l="19050" t="0" r="0" b="0"/>
            <wp:wrapNone/>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575599" w:rsidRDefault="00575599" w:rsidP="00575599">
      <w:pPr>
        <w:spacing w:line="240" w:lineRule="auto"/>
        <w:rPr>
          <w:rFonts w:ascii="Times New Roman" w:hAnsi="Times New Roman" w:cs="Times New Roman"/>
          <w:b/>
          <w:bCs/>
          <w:sz w:val="28"/>
          <w:szCs w:val="20"/>
          <w:lang w:val="uk-UA"/>
        </w:rPr>
      </w:pPr>
    </w:p>
    <w:p w:rsidR="00575599" w:rsidRPr="00B7248F" w:rsidRDefault="00575599" w:rsidP="00575599">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Pr="00B7248F">
        <w:rPr>
          <w:rFonts w:ascii="Times New Roman" w:hAnsi="Times New Roman" w:cs="Times New Roman"/>
          <w:b/>
          <w:bCs/>
          <w:sz w:val="28"/>
          <w:szCs w:val="20"/>
          <w:lang w:val="uk-UA"/>
        </w:rPr>
        <w:t xml:space="preserve"> </w:t>
      </w:r>
      <w:r w:rsidRPr="00B7248F">
        <w:rPr>
          <w:rFonts w:ascii="Times New Roman" w:hAnsi="Times New Roman" w:cs="Times New Roman"/>
          <w:b/>
          <w:bCs/>
        </w:rPr>
        <w:t>УКРА</w:t>
      </w:r>
      <w:r w:rsidRPr="00B7248F">
        <w:rPr>
          <w:rFonts w:ascii="Times New Roman" w:hAnsi="Times New Roman" w:cs="Times New Roman"/>
          <w:b/>
          <w:bCs/>
          <w:lang w:val="uk-UA"/>
        </w:rPr>
        <w:t>ЇНА</w:t>
      </w:r>
      <w:r w:rsidRPr="00B7248F">
        <w:rPr>
          <w:rFonts w:ascii="Times New Roman" w:hAnsi="Times New Roman" w:cs="Times New Roman"/>
          <w:b/>
          <w:bCs/>
          <w:sz w:val="20"/>
          <w:szCs w:val="20"/>
        </w:rPr>
        <w:t xml:space="preserve">        </w:t>
      </w:r>
      <w:r w:rsidRPr="00B7248F">
        <w:rPr>
          <w:rFonts w:ascii="Times New Roman" w:hAnsi="Times New Roman" w:cs="Times New Roman"/>
          <w:b/>
          <w:bCs/>
          <w:lang w:val="uk-UA"/>
        </w:rPr>
        <w:t xml:space="preserve">      </w:t>
      </w:r>
    </w:p>
    <w:p w:rsidR="00575599" w:rsidRDefault="00575599" w:rsidP="00575599">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575599" w:rsidRDefault="00575599" w:rsidP="00575599">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575599" w:rsidRDefault="00575599" w:rsidP="00575599">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575599" w:rsidRPr="00B7248F" w:rsidRDefault="00575599" w:rsidP="00575599">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575599" w:rsidRDefault="00575599" w:rsidP="00575599">
      <w:pPr>
        <w:spacing w:after="0" w:line="240" w:lineRule="auto"/>
        <w:outlineLvl w:val="0"/>
        <w:rPr>
          <w:rFonts w:ascii="Times New Roman" w:hAnsi="Times New Roman" w:cs="Times New Roman"/>
          <w:sz w:val="28"/>
          <w:szCs w:val="28"/>
          <w:lang w:val="uk-UA"/>
        </w:rPr>
      </w:pPr>
    </w:p>
    <w:p w:rsidR="00575599" w:rsidRPr="00664A60" w:rsidRDefault="00575599" w:rsidP="00575599">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30 січня 2015</w:t>
      </w:r>
      <w:r w:rsidRPr="00664A60">
        <w:rPr>
          <w:rFonts w:ascii="Times New Roman" w:hAnsi="Times New Roman" w:cs="Times New Roman"/>
          <w:sz w:val="28"/>
          <w:szCs w:val="28"/>
          <w:lang w:val="uk-UA"/>
        </w:rPr>
        <w:t xml:space="preserve"> року                                                                           </w:t>
      </w:r>
    </w:p>
    <w:p w:rsidR="00575599" w:rsidRPr="00664A60" w:rsidRDefault="00575599" w:rsidP="00575599">
      <w:pPr>
        <w:spacing w:after="0" w:line="240" w:lineRule="auto"/>
        <w:rPr>
          <w:rFonts w:ascii="Times New Roman" w:hAnsi="Times New Roman" w:cs="Times New Roman"/>
          <w:sz w:val="28"/>
          <w:szCs w:val="28"/>
          <w:lang w:val="uk-UA"/>
        </w:rPr>
      </w:pPr>
      <w:r w:rsidRPr="00664A60">
        <w:rPr>
          <w:rFonts w:ascii="Times New Roman" w:hAnsi="Times New Roman" w:cs="Times New Roman"/>
          <w:sz w:val="28"/>
          <w:szCs w:val="28"/>
          <w:lang w:val="uk-UA"/>
        </w:rPr>
        <w:t>с. Стрільники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 затвердження Програми підтримки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та розвитку сільського будинку культури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 2015-2017 роки.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Відповідно до ст..91 Бюджетного Кодексу України, керуючись Законом України «Про</w:t>
      </w:r>
      <w:r w:rsidR="009B65EB">
        <w:rPr>
          <w:rFonts w:ascii="Times New Roman" w:eastAsia="Times New Roman" w:hAnsi="Times New Roman" w:cs="Times New Roman"/>
          <w:sz w:val="28"/>
          <w:szCs w:val="28"/>
          <w:lang w:val="uk-UA"/>
        </w:rPr>
        <w:t xml:space="preserve"> культуру</w:t>
      </w:r>
      <w:r>
        <w:rPr>
          <w:rFonts w:ascii="Times New Roman" w:eastAsia="Times New Roman" w:hAnsi="Times New Roman" w:cs="Times New Roman"/>
          <w:sz w:val="28"/>
          <w:szCs w:val="28"/>
          <w:lang w:val="uk-UA"/>
        </w:rPr>
        <w:t xml:space="preserve">» сільська рада </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ВИРІШИЛА:</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9B65EB" w:rsidRDefault="00575599" w:rsidP="009B65EB">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1.Затвердити </w:t>
      </w:r>
      <w:r w:rsidRPr="008D281F">
        <w:rPr>
          <w:rFonts w:ascii="Times New Roman" w:eastAsia="Times New Roman" w:hAnsi="Times New Roman" w:cs="Times New Roman"/>
          <w:sz w:val="28"/>
          <w:szCs w:val="28"/>
          <w:lang w:val="uk-UA"/>
        </w:rPr>
        <w:t>«Програму</w:t>
      </w:r>
      <w:r>
        <w:rPr>
          <w:rFonts w:ascii="Times New Roman" w:eastAsia="Times New Roman" w:hAnsi="Times New Roman" w:cs="Times New Roman"/>
          <w:sz w:val="28"/>
          <w:szCs w:val="28"/>
          <w:lang w:val="uk-UA"/>
        </w:rPr>
        <w:t xml:space="preserve"> </w:t>
      </w:r>
      <w:r w:rsidR="009B65EB">
        <w:rPr>
          <w:rFonts w:ascii="Times New Roman" w:eastAsia="Times New Roman" w:hAnsi="Times New Roman" w:cs="Times New Roman"/>
          <w:sz w:val="28"/>
          <w:szCs w:val="28"/>
          <w:lang w:val="uk-UA"/>
        </w:rPr>
        <w:t>підтримки та розвитку сільського будинку культури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на 2015-2017 роки.</w:t>
      </w:r>
    </w:p>
    <w:p w:rsidR="00575599" w:rsidRDefault="00575599" w:rsidP="00575599">
      <w:pPr>
        <w:spacing w:line="240" w:lineRule="auto"/>
        <w:jc w:val="both"/>
        <w:rPr>
          <w:rFonts w:ascii="Times New Roman" w:eastAsia="Times New Roman" w:hAnsi="Times New Roman" w:cs="Times New Roman"/>
          <w:sz w:val="28"/>
          <w:szCs w:val="28"/>
          <w:lang w:val="uk-UA"/>
        </w:rPr>
      </w:pPr>
    </w:p>
    <w:p w:rsidR="00575599" w:rsidRDefault="00575599" w:rsidP="00575599">
      <w:pPr>
        <w:spacing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r w:rsidRPr="00B7248F">
        <w:rPr>
          <w:rFonts w:ascii="Times New Roman" w:hAnsi="Times New Roman" w:cs="Times New Roman"/>
          <w:sz w:val="28"/>
          <w:szCs w:val="28"/>
        </w:rPr>
        <w:t xml:space="preserve">Контроль за виконанням даного </w:t>
      </w:r>
      <w:proofErr w:type="gramStart"/>
      <w:r w:rsidRPr="00B7248F">
        <w:rPr>
          <w:rFonts w:ascii="Times New Roman" w:hAnsi="Times New Roman" w:cs="Times New Roman"/>
          <w:sz w:val="28"/>
          <w:szCs w:val="28"/>
        </w:rPr>
        <w:t>р</w:t>
      </w:r>
      <w:proofErr w:type="gramEnd"/>
      <w:r w:rsidRPr="00B7248F">
        <w:rPr>
          <w:rFonts w:ascii="Times New Roman" w:hAnsi="Times New Roman" w:cs="Times New Roman"/>
          <w:sz w:val="28"/>
          <w:szCs w:val="28"/>
        </w:rPr>
        <w:t>ішення по</w:t>
      </w:r>
      <w:r>
        <w:rPr>
          <w:rFonts w:ascii="Times New Roman" w:hAnsi="Times New Roman" w:cs="Times New Roman"/>
          <w:sz w:val="28"/>
          <w:szCs w:val="28"/>
        </w:rPr>
        <w:t>класти на постійну комісію с</w:t>
      </w:r>
      <w:r>
        <w:rPr>
          <w:rFonts w:ascii="Times New Roman" w:hAnsi="Times New Roman" w:cs="Times New Roman"/>
          <w:sz w:val="28"/>
          <w:szCs w:val="28"/>
          <w:lang w:val="uk-UA"/>
        </w:rPr>
        <w:t>ільськ</w:t>
      </w:r>
      <w:r w:rsidRPr="00B7248F">
        <w:rPr>
          <w:rFonts w:ascii="Times New Roman" w:hAnsi="Times New Roman" w:cs="Times New Roman"/>
          <w:sz w:val="28"/>
          <w:szCs w:val="28"/>
        </w:rPr>
        <w:t>ої ради з питань  бюджету</w:t>
      </w:r>
      <w:r w:rsidRPr="00B7248F">
        <w:rPr>
          <w:rFonts w:ascii="Times New Roman" w:hAnsi="Times New Roman" w:cs="Times New Roman"/>
          <w:sz w:val="28"/>
          <w:szCs w:val="28"/>
          <w:lang w:val="uk-UA"/>
        </w:rPr>
        <w:t xml:space="preserve"> та фінансів соціально-економічного і культурного розвитку с</w:t>
      </w:r>
      <w:r>
        <w:rPr>
          <w:rFonts w:ascii="Times New Roman" w:hAnsi="Times New Roman" w:cs="Times New Roman"/>
          <w:sz w:val="28"/>
          <w:szCs w:val="28"/>
          <w:lang w:val="uk-UA"/>
        </w:rPr>
        <w:t>ільсько</w:t>
      </w:r>
      <w:r w:rsidRPr="00B7248F">
        <w:rPr>
          <w:rFonts w:ascii="Times New Roman" w:hAnsi="Times New Roman" w:cs="Times New Roman"/>
          <w:sz w:val="28"/>
          <w:szCs w:val="28"/>
          <w:lang w:val="uk-UA"/>
        </w:rPr>
        <w:t>ї ради.</w:t>
      </w:r>
    </w:p>
    <w:p w:rsidR="00575599"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p>
    <w:p w:rsidR="00575599" w:rsidRPr="008D281F" w:rsidRDefault="00575599" w:rsidP="00575599">
      <w:pPr>
        <w:shd w:val="clear" w:color="auto" w:fill="FFFFFF"/>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Сільський голова                                                       Б.В.Іващенко</w:t>
      </w:r>
    </w:p>
    <w:p w:rsidR="00575599" w:rsidRDefault="00575599" w:rsidP="00575599">
      <w:pPr>
        <w:spacing w:after="0" w:line="240" w:lineRule="auto"/>
        <w:rPr>
          <w:rFonts w:ascii="Times New Roman" w:eastAsia="Times New Roman" w:hAnsi="Times New Roman" w:cs="Times New Roman"/>
          <w:sz w:val="28"/>
          <w:szCs w:val="28"/>
          <w:lang w:val="uk-UA"/>
        </w:rPr>
      </w:pPr>
    </w:p>
    <w:p w:rsidR="00211F8B" w:rsidRDefault="00211F8B" w:rsidP="00211F8B">
      <w:pPr>
        <w:jc w:val="both"/>
        <w:rPr>
          <w:rFonts w:ascii="Times New Roman" w:hAnsi="Times New Roman" w:cs="Times New Roman"/>
          <w:sz w:val="28"/>
          <w:szCs w:val="28"/>
        </w:rPr>
      </w:pPr>
      <w:r w:rsidRPr="00211F8B">
        <w:rPr>
          <w:rFonts w:ascii="Times New Roman" w:hAnsi="Times New Roman" w:cs="Times New Roman"/>
          <w:sz w:val="28"/>
          <w:szCs w:val="28"/>
        </w:rPr>
        <w:t xml:space="preserve">                                                                      </w:t>
      </w:r>
    </w:p>
    <w:p w:rsidR="00211F8B" w:rsidRDefault="00211F8B" w:rsidP="00211F8B">
      <w:pPr>
        <w:jc w:val="both"/>
        <w:rPr>
          <w:rFonts w:ascii="Times New Roman" w:hAnsi="Times New Roman" w:cs="Times New Roman"/>
          <w:sz w:val="28"/>
          <w:szCs w:val="28"/>
        </w:rPr>
      </w:pPr>
    </w:p>
    <w:p w:rsidR="00211F8B" w:rsidRDefault="00211F8B" w:rsidP="00211F8B">
      <w:pPr>
        <w:jc w:val="both"/>
        <w:rPr>
          <w:rFonts w:ascii="Times New Roman" w:hAnsi="Times New Roman" w:cs="Times New Roman"/>
          <w:sz w:val="28"/>
          <w:szCs w:val="28"/>
        </w:rPr>
      </w:pPr>
    </w:p>
    <w:p w:rsidR="00211F8B" w:rsidRDefault="00211F8B" w:rsidP="00211F8B">
      <w:pPr>
        <w:jc w:val="both"/>
        <w:rPr>
          <w:rFonts w:ascii="Times New Roman" w:hAnsi="Times New Roman" w:cs="Times New Roman"/>
          <w:sz w:val="28"/>
          <w:szCs w:val="28"/>
        </w:rPr>
      </w:pPr>
    </w:p>
    <w:p w:rsidR="00211F8B" w:rsidRDefault="00211F8B" w:rsidP="00211F8B">
      <w:pPr>
        <w:jc w:val="both"/>
        <w:rPr>
          <w:rFonts w:ascii="Times New Roman" w:hAnsi="Times New Roman" w:cs="Times New Roman"/>
          <w:sz w:val="28"/>
          <w:szCs w:val="28"/>
        </w:rPr>
      </w:pPr>
    </w:p>
    <w:p w:rsidR="00211F8B" w:rsidRDefault="00211F8B" w:rsidP="00211F8B">
      <w:pPr>
        <w:jc w:val="both"/>
        <w:rPr>
          <w:rFonts w:ascii="Times New Roman" w:hAnsi="Times New Roman" w:cs="Times New Roman"/>
          <w:sz w:val="28"/>
          <w:szCs w:val="28"/>
        </w:rPr>
      </w:pPr>
    </w:p>
    <w:p w:rsidR="00211F8B" w:rsidRDefault="00211F8B" w:rsidP="00211F8B">
      <w:pPr>
        <w:jc w:val="both"/>
        <w:rPr>
          <w:rFonts w:ascii="Times New Roman" w:hAnsi="Times New Roman" w:cs="Times New Roman"/>
          <w:sz w:val="28"/>
          <w:szCs w:val="28"/>
        </w:rPr>
      </w:pPr>
    </w:p>
    <w:p w:rsidR="007F64ED" w:rsidRDefault="007F64ED" w:rsidP="0031432E">
      <w:pPr>
        <w:jc w:val="both"/>
        <w:rPr>
          <w:rFonts w:ascii="Times New Roman" w:hAnsi="Times New Roman" w:cs="Times New Roman"/>
          <w:sz w:val="28"/>
          <w:szCs w:val="28"/>
          <w:lang w:val="uk-UA"/>
        </w:rPr>
      </w:pPr>
    </w:p>
    <w:p w:rsidR="0031432E" w:rsidRDefault="007F64ED" w:rsidP="0031432E">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211F8B">
        <w:rPr>
          <w:rFonts w:ascii="Times New Roman" w:hAnsi="Times New Roman" w:cs="Times New Roman"/>
          <w:sz w:val="28"/>
          <w:szCs w:val="28"/>
        </w:rPr>
        <w:t xml:space="preserve"> </w:t>
      </w:r>
      <w:r w:rsidR="00211F8B" w:rsidRPr="00211F8B">
        <w:rPr>
          <w:rFonts w:ascii="Times New Roman" w:hAnsi="Times New Roman" w:cs="Times New Roman"/>
          <w:sz w:val="28"/>
          <w:szCs w:val="28"/>
        </w:rPr>
        <w:t xml:space="preserve">     ЗАТВЕРДЖЕНО </w:t>
      </w:r>
    </w:p>
    <w:p w:rsidR="00211F8B" w:rsidRPr="0031432E" w:rsidRDefault="0031432E" w:rsidP="0031432E">
      <w:pPr>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gramStart"/>
      <w:r w:rsidR="00211F8B" w:rsidRPr="00211F8B">
        <w:rPr>
          <w:rFonts w:ascii="Times New Roman" w:hAnsi="Times New Roman" w:cs="Times New Roman"/>
          <w:sz w:val="28"/>
          <w:szCs w:val="28"/>
        </w:rPr>
        <w:t>р</w:t>
      </w:r>
      <w:proofErr w:type="gramEnd"/>
      <w:r w:rsidR="00211F8B" w:rsidRPr="00211F8B">
        <w:rPr>
          <w:rFonts w:ascii="Times New Roman" w:hAnsi="Times New Roman" w:cs="Times New Roman"/>
          <w:sz w:val="28"/>
          <w:szCs w:val="28"/>
        </w:rPr>
        <w:t xml:space="preserve">ішення  </w:t>
      </w:r>
      <w:r w:rsidR="00211F8B">
        <w:rPr>
          <w:rFonts w:ascii="Times New Roman" w:hAnsi="Times New Roman" w:cs="Times New Roman"/>
          <w:sz w:val="28"/>
          <w:szCs w:val="28"/>
        </w:rPr>
        <w:t>31</w:t>
      </w:r>
      <w:r w:rsidR="00211F8B" w:rsidRPr="00211F8B">
        <w:rPr>
          <w:rFonts w:ascii="Times New Roman" w:hAnsi="Times New Roman" w:cs="Times New Roman"/>
          <w:sz w:val="28"/>
          <w:szCs w:val="28"/>
        </w:rPr>
        <w:t xml:space="preserve"> сесії</w:t>
      </w:r>
      <w:r w:rsidR="00211F8B">
        <w:rPr>
          <w:rFonts w:ascii="Times New Roman" w:hAnsi="Times New Roman" w:cs="Times New Roman"/>
          <w:sz w:val="28"/>
          <w:szCs w:val="28"/>
        </w:rPr>
        <w:t xml:space="preserve">  6 скл</w:t>
      </w:r>
      <w:r w:rsidR="00211F8B">
        <w:rPr>
          <w:rFonts w:ascii="Times New Roman" w:hAnsi="Times New Roman" w:cs="Times New Roman"/>
          <w:sz w:val="28"/>
          <w:szCs w:val="28"/>
          <w:lang w:val="uk-UA"/>
        </w:rPr>
        <w:t>.</w:t>
      </w:r>
    </w:p>
    <w:p w:rsidR="00211F8B" w:rsidRPr="00211F8B" w:rsidRDefault="00211F8B" w:rsidP="00211F8B">
      <w:pPr>
        <w:pStyle w:val="21"/>
        <w:spacing w:after="0" w:line="240" w:lineRule="auto"/>
        <w:rPr>
          <w:rFonts w:ascii="Times New Roman" w:hAnsi="Times New Roman" w:cs="Times New Roman"/>
          <w:sz w:val="28"/>
          <w:szCs w:val="28"/>
          <w:lang w:val="uk-UA"/>
        </w:rPr>
      </w:pPr>
      <w:r w:rsidRPr="00211F8B">
        <w:rPr>
          <w:rFonts w:ascii="Times New Roman" w:hAnsi="Times New Roman" w:cs="Times New Roman"/>
          <w:sz w:val="28"/>
          <w:szCs w:val="28"/>
        </w:rPr>
        <w:t xml:space="preserve">                                                                          </w:t>
      </w:r>
      <w:r w:rsidR="0031432E">
        <w:rPr>
          <w:rFonts w:ascii="Times New Roman" w:hAnsi="Times New Roman" w:cs="Times New Roman"/>
          <w:sz w:val="28"/>
          <w:szCs w:val="28"/>
          <w:lang w:val="uk-UA"/>
        </w:rPr>
        <w:t xml:space="preserve">      </w:t>
      </w:r>
      <w:r w:rsidRPr="00211F8B">
        <w:rPr>
          <w:rFonts w:ascii="Times New Roman" w:hAnsi="Times New Roman" w:cs="Times New Roman"/>
          <w:sz w:val="28"/>
          <w:szCs w:val="28"/>
        </w:rPr>
        <w:t xml:space="preserve">  </w:t>
      </w:r>
      <w:r>
        <w:rPr>
          <w:rFonts w:ascii="Times New Roman" w:hAnsi="Times New Roman" w:cs="Times New Roman"/>
          <w:sz w:val="28"/>
          <w:szCs w:val="28"/>
          <w:lang w:val="uk-UA"/>
        </w:rPr>
        <w:t>від 30.01.2015 р.</w:t>
      </w:r>
      <w:r w:rsidRPr="00211F8B">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
    <w:p w:rsidR="00211F8B" w:rsidRPr="00211F8B" w:rsidRDefault="00211F8B" w:rsidP="00211F8B">
      <w:pPr>
        <w:jc w:val="center"/>
        <w:rPr>
          <w:rFonts w:ascii="Times New Roman" w:hAnsi="Times New Roman" w:cs="Times New Roman"/>
          <w:sz w:val="28"/>
          <w:szCs w:val="28"/>
        </w:rPr>
      </w:pPr>
      <w:r w:rsidRPr="00211F8B">
        <w:rPr>
          <w:rFonts w:ascii="Times New Roman" w:hAnsi="Times New Roman" w:cs="Times New Roman"/>
          <w:sz w:val="28"/>
          <w:szCs w:val="28"/>
        </w:rPr>
        <w:t xml:space="preserve"> </w:t>
      </w:r>
    </w:p>
    <w:p w:rsidR="00211F8B" w:rsidRPr="00211F8B" w:rsidRDefault="00211F8B" w:rsidP="00211F8B">
      <w:pPr>
        <w:jc w:val="center"/>
        <w:rPr>
          <w:rFonts w:ascii="Times New Roman" w:hAnsi="Times New Roman" w:cs="Times New Roman"/>
          <w:b/>
          <w:sz w:val="28"/>
          <w:szCs w:val="28"/>
        </w:rPr>
      </w:pPr>
      <w:r w:rsidRPr="00211F8B">
        <w:rPr>
          <w:rFonts w:ascii="Times New Roman" w:hAnsi="Times New Roman" w:cs="Times New Roman"/>
          <w:b/>
          <w:sz w:val="28"/>
          <w:szCs w:val="28"/>
        </w:rPr>
        <w:t>Програма</w:t>
      </w:r>
    </w:p>
    <w:p w:rsidR="00211F8B" w:rsidRPr="00211F8B" w:rsidRDefault="00211F8B" w:rsidP="00211F8B">
      <w:pPr>
        <w:jc w:val="center"/>
        <w:rPr>
          <w:rFonts w:ascii="Times New Roman" w:hAnsi="Times New Roman" w:cs="Times New Roman"/>
          <w:b/>
          <w:sz w:val="28"/>
          <w:szCs w:val="28"/>
        </w:rPr>
      </w:pPr>
      <w:r w:rsidRPr="00211F8B">
        <w:rPr>
          <w:rFonts w:ascii="Times New Roman" w:hAnsi="Times New Roman" w:cs="Times New Roman"/>
          <w:b/>
          <w:sz w:val="28"/>
          <w:szCs w:val="28"/>
        </w:rPr>
        <w:t xml:space="preserve"> розвитку </w:t>
      </w:r>
      <w:proofErr w:type="gramStart"/>
      <w:r w:rsidRPr="00211F8B">
        <w:rPr>
          <w:rFonts w:ascii="Times New Roman" w:hAnsi="Times New Roman" w:cs="Times New Roman"/>
          <w:b/>
          <w:sz w:val="28"/>
          <w:szCs w:val="28"/>
        </w:rPr>
        <w:t>арх</w:t>
      </w:r>
      <w:proofErr w:type="gramEnd"/>
      <w:r w:rsidRPr="00211F8B">
        <w:rPr>
          <w:rFonts w:ascii="Times New Roman" w:hAnsi="Times New Roman" w:cs="Times New Roman"/>
          <w:b/>
          <w:sz w:val="28"/>
          <w:szCs w:val="28"/>
        </w:rPr>
        <w:t>івної справи  на 2015 рік</w:t>
      </w:r>
    </w:p>
    <w:p w:rsidR="00211F8B" w:rsidRPr="00211F8B" w:rsidRDefault="00211F8B" w:rsidP="00211F8B">
      <w:pPr>
        <w:jc w:val="center"/>
        <w:rPr>
          <w:rFonts w:ascii="Times New Roman" w:hAnsi="Times New Roman" w:cs="Times New Roman"/>
          <w:b/>
          <w:sz w:val="28"/>
          <w:szCs w:val="28"/>
        </w:rPr>
      </w:pPr>
    </w:p>
    <w:p w:rsidR="00211F8B" w:rsidRPr="00211F8B" w:rsidRDefault="00211F8B" w:rsidP="00211F8B">
      <w:pPr>
        <w:jc w:val="center"/>
        <w:rPr>
          <w:rFonts w:ascii="Times New Roman" w:hAnsi="Times New Roman" w:cs="Times New Roman"/>
          <w:b/>
          <w:sz w:val="28"/>
          <w:szCs w:val="28"/>
        </w:rPr>
      </w:pPr>
      <w:r w:rsidRPr="00211F8B">
        <w:rPr>
          <w:rFonts w:ascii="Times New Roman" w:hAnsi="Times New Roman" w:cs="Times New Roman"/>
          <w:b/>
          <w:sz w:val="28"/>
          <w:szCs w:val="28"/>
        </w:rPr>
        <w:t>Загальна частина</w:t>
      </w:r>
    </w:p>
    <w:p w:rsidR="00211F8B" w:rsidRPr="00211F8B" w:rsidRDefault="00211F8B" w:rsidP="00211F8B">
      <w:pPr>
        <w:jc w:val="both"/>
        <w:rPr>
          <w:rFonts w:ascii="Times New Roman" w:hAnsi="Times New Roman" w:cs="Times New Roman"/>
          <w:sz w:val="28"/>
          <w:szCs w:val="28"/>
        </w:rPr>
      </w:pPr>
      <w:r w:rsidRPr="00211F8B">
        <w:rPr>
          <w:rFonts w:ascii="Times New Roman" w:hAnsi="Times New Roman" w:cs="Times New Roman"/>
          <w:sz w:val="28"/>
          <w:szCs w:val="28"/>
        </w:rPr>
        <w:tab/>
      </w:r>
      <w:proofErr w:type="gramStart"/>
      <w:r w:rsidRPr="00211F8B">
        <w:rPr>
          <w:rFonts w:ascii="Times New Roman" w:hAnsi="Times New Roman" w:cs="Times New Roman"/>
          <w:sz w:val="28"/>
          <w:szCs w:val="28"/>
        </w:rPr>
        <w:t>Арх</w:t>
      </w:r>
      <w:proofErr w:type="gramEnd"/>
      <w:r w:rsidRPr="00211F8B">
        <w:rPr>
          <w:rFonts w:ascii="Times New Roman" w:hAnsi="Times New Roman" w:cs="Times New Roman"/>
          <w:sz w:val="28"/>
          <w:szCs w:val="28"/>
        </w:rPr>
        <w:t xml:space="preserve">івна справа є основною складовою інформаційно-культурної та соціальної сфери життєдіяльності району. Реалізацією державної політики в </w:t>
      </w:r>
      <w:proofErr w:type="gramStart"/>
      <w:r w:rsidRPr="00211F8B">
        <w:rPr>
          <w:rFonts w:ascii="Times New Roman" w:hAnsi="Times New Roman" w:cs="Times New Roman"/>
          <w:sz w:val="28"/>
          <w:szCs w:val="28"/>
        </w:rPr>
        <w:t>арх</w:t>
      </w:r>
      <w:proofErr w:type="gramEnd"/>
      <w:r w:rsidRPr="00211F8B">
        <w:rPr>
          <w:rFonts w:ascii="Times New Roman" w:hAnsi="Times New Roman" w:cs="Times New Roman"/>
          <w:sz w:val="28"/>
          <w:szCs w:val="28"/>
        </w:rPr>
        <w:t>івній галузі району забезпечують архівний відділ райдержадміністрації, комунальна установа районної ради «Об’єднаний трудовий архів Бахмацького району» (далі - Об’єднаний трудовий архів), органи місцевого самоврядування, підприємства, установи та організації усіх форм власності.</w:t>
      </w:r>
    </w:p>
    <w:p w:rsidR="00211F8B" w:rsidRPr="00211F8B" w:rsidRDefault="00211F8B" w:rsidP="00211F8B">
      <w:pPr>
        <w:jc w:val="both"/>
        <w:rPr>
          <w:rFonts w:ascii="Times New Roman" w:hAnsi="Times New Roman" w:cs="Times New Roman"/>
          <w:sz w:val="28"/>
          <w:szCs w:val="28"/>
        </w:rPr>
      </w:pPr>
      <w:r w:rsidRPr="00211F8B">
        <w:rPr>
          <w:rFonts w:ascii="Times New Roman" w:hAnsi="Times New Roman" w:cs="Times New Roman"/>
          <w:sz w:val="28"/>
          <w:szCs w:val="28"/>
        </w:rPr>
        <w:tab/>
        <w:t xml:space="preserve">Матеріально-технічна база Об’єднаного трудового </w:t>
      </w:r>
      <w:proofErr w:type="gramStart"/>
      <w:r w:rsidRPr="00211F8B">
        <w:rPr>
          <w:rFonts w:ascii="Times New Roman" w:hAnsi="Times New Roman" w:cs="Times New Roman"/>
          <w:sz w:val="28"/>
          <w:szCs w:val="28"/>
        </w:rPr>
        <w:t>арх</w:t>
      </w:r>
      <w:proofErr w:type="gramEnd"/>
      <w:r w:rsidRPr="00211F8B">
        <w:rPr>
          <w:rFonts w:ascii="Times New Roman" w:hAnsi="Times New Roman" w:cs="Times New Roman"/>
          <w:sz w:val="28"/>
          <w:szCs w:val="28"/>
        </w:rPr>
        <w:t>іву</w:t>
      </w:r>
      <w:r w:rsidRPr="00211F8B">
        <w:rPr>
          <w:rFonts w:ascii="Times New Roman" w:hAnsi="Times New Roman" w:cs="Times New Roman"/>
          <w:color w:val="FF0000"/>
          <w:sz w:val="28"/>
          <w:szCs w:val="28"/>
        </w:rPr>
        <w:t xml:space="preserve"> </w:t>
      </w:r>
      <w:r w:rsidRPr="00211F8B">
        <w:rPr>
          <w:rFonts w:ascii="Times New Roman" w:hAnsi="Times New Roman" w:cs="Times New Roman"/>
          <w:sz w:val="28"/>
          <w:szCs w:val="28"/>
        </w:rPr>
        <w:t>та архівного відділу райдержадміністрації</w:t>
      </w:r>
      <w:r w:rsidRPr="00211F8B">
        <w:rPr>
          <w:rFonts w:ascii="Times New Roman" w:hAnsi="Times New Roman" w:cs="Times New Roman"/>
          <w:i/>
          <w:sz w:val="28"/>
          <w:szCs w:val="28"/>
        </w:rPr>
        <w:t xml:space="preserve"> </w:t>
      </w:r>
      <w:r w:rsidRPr="00211F8B">
        <w:rPr>
          <w:rFonts w:ascii="Times New Roman" w:hAnsi="Times New Roman" w:cs="Times New Roman"/>
          <w:sz w:val="28"/>
          <w:szCs w:val="28"/>
        </w:rPr>
        <w:t xml:space="preserve">не відповідає сучасним стандартам і потребам, що може призвести до втрат важливих документів. Архівосховище  Об’єднаного трудового архіву  потребує розширення території, забезпечення його необхідною кількістю стелажного обладнання тощо. </w:t>
      </w:r>
      <w:proofErr w:type="gramStart"/>
      <w:r w:rsidRPr="00211F8B">
        <w:rPr>
          <w:rFonts w:ascii="Times New Roman" w:hAnsi="Times New Roman" w:cs="Times New Roman"/>
          <w:sz w:val="28"/>
          <w:szCs w:val="28"/>
        </w:rPr>
        <w:t>Арх</w:t>
      </w:r>
      <w:proofErr w:type="gramEnd"/>
      <w:r w:rsidRPr="00211F8B">
        <w:rPr>
          <w:rFonts w:ascii="Times New Roman" w:hAnsi="Times New Roman" w:cs="Times New Roman"/>
          <w:sz w:val="28"/>
          <w:szCs w:val="28"/>
        </w:rPr>
        <w:t xml:space="preserve">івосховище архівного відділу райдержадміністрації потребує придбання архівних коробок. Постійного обслуговування потребують встановлені  пожежна  сигналізація та вогнегасники.  </w:t>
      </w:r>
    </w:p>
    <w:p w:rsidR="00211F8B" w:rsidRPr="00211F8B" w:rsidRDefault="00211F8B" w:rsidP="00211F8B">
      <w:pPr>
        <w:rPr>
          <w:rFonts w:ascii="Times New Roman" w:hAnsi="Times New Roman" w:cs="Times New Roman"/>
          <w:b/>
          <w:sz w:val="28"/>
          <w:szCs w:val="28"/>
        </w:rPr>
      </w:pPr>
      <w:r>
        <w:rPr>
          <w:rFonts w:ascii="Times New Roman" w:hAnsi="Times New Roman" w:cs="Times New Roman"/>
          <w:sz w:val="28"/>
          <w:szCs w:val="28"/>
          <w:lang w:val="uk-UA"/>
        </w:rPr>
        <w:t xml:space="preserve">                                                  </w:t>
      </w:r>
      <w:r w:rsidRPr="00211F8B">
        <w:rPr>
          <w:rFonts w:ascii="Times New Roman" w:hAnsi="Times New Roman" w:cs="Times New Roman"/>
          <w:b/>
          <w:sz w:val="28"/>
          <w:szCs w:val="28"/>
        </w:rPr>
        <w:t>Мета Програми</w:t>
      </w:r>
    </w:p>
    <w:p w:rsidR="00211F8B" w:rsidRPr="00211F8B" w:rsidRDefault="00211F8B" w:rsidP="00211F8B">
      <w:pPr>
        <w:jc w:val="both"/>
        <w:rPr>
          <w:rFonts w:ascii="Times New Roman" w:hAnsi="Times New Roman" w:cs="Times New Roman"/>
          <w:sz w:val="28"/>
          <w:szCs w:val="28"/>
        </w:rPr>
      </w:pPr>
      <w:r w:rsidRPr="00211F8B">
        <w:rPr>
          <w:rFonts w:ascii="Times New Roman" w:hAnsi="Times New Roman" w:cs="Times New Roman"/>
          <w:sz w:val="28"/>
          <w:szCs w:val="28"/>
        </w:rPr>
        <w:tab/>
        <w:t>Мета Програми полягає у:</w:t>
      </w:r>
    </w:p>
    <w:p w:rsidR="00211F8B" w:rsidRDefault="00211F8B" w:rsidP="00211F8B">
      <w:pPr>
        <w:ind w:firstLine="708"/>
        <w:jc w:val="both"/>
        <w:rPr>
          <w:rFonts w:ascii="Times New Roman" w:hAnsi="Times New Roman" w:cs="Times New Roman"/>
          <w:sz w:val="28"/>
          <w:szCs w:val="28"/>
          <w:lang w:val="uk-UA"/>
        </w:rPr>
      </w:pPr>
      <w:r w:rsidRPr="00211F8B">
        <w:rPr>
          <w:rFonts w:ascii="Times New Roman" w:hAnsi="Times New Roman" w:cs="Times New Roman"/>
          <w:sz w:val="28"/>
          <w:szCs w:val="28"/>
        </w:rPr>
        <w:t xml:space="preserve">- створенні належних умов зберігання, використання документів ліквідованих </w:t>
      </w:r>
      <w:proofErr w:type="gramStart"/>
      <w:r w:rsidRPr="00211F8B">
        <w:rPr>
          <w:rFonts w:ascii="Times New Roman" w:hAnsi="Times New Roman" w:cs="Times New Roman"/>
          <w:sz w:val="28"/>
          <w:szCs w:val="28"/>
        </w:rPr>
        <w:t>п</w:t>
      </w:r>
      <w:proofErr w:type="gramEnd"/>
      <w:r w:rsidRPr="00211F8B">
        <w:rPr>
          <w:rFonts w:ascii="Times New Roman" w:hAnsi="Times New Roman" w:cs="Times New Roman"/>
          <w:sz w:val="28"/>
          <w:szCs w:val="28"/>
        </w:rPr>
        <w:t>ідприємств та установ,  документів Національного архівного фонду;</w:t>
      </w:r>
    </w:p>
    <w:p w:rsidR="00211F8B" w:rsidRPr="0036170E" w:rsidRDefault="00211F8B" w:rsidP="00211F8B">
      <w:pPr>
        <w:ind w:firstLine="708"/>
        <w:jc w:val="both"/>
        <w:rPr>
          <w:rFonts w:ascii="Times New Roman" w:hAnsi="Times New Roman" w:cs="Times New Roman"/>
          <w:sz w:val="28"/>
          <w:szCs w:val="28"/>
          <w:lang w:val="uk-UA"/>
        </w:rPr>
      </w:pPr>
      <w:r w:rsidRPr="0036170E">
        <w:rPr>
          <w:rFonts w:ascii="Times New Roman" w:hAnsi="Times New Roman" w:cs="Times New Roman"/>
          <w:sz w:val="28"/>
          <w:szCs w:val="28"/>
          <w:lang w:val="uk-UA"/>
        </w:rPr>
        <w:t>-</w:t>
      </w:r>
      <w:r w:rsidRPr="0036170E">
        <w:rPr>
          <w:rFonts w:ascii="Times New Roman" w:hAnsi="Times New Roman" w:cs="Times New Roman"/>
          <w:i/>
          <w:sz w:val="28"/>
          <w:szCs w:val="28"/>
          <w:lang w:val="uk-UA"/>
        </w:rPr>
        <w:t xml:space="preserve"> </w:t>
      </w:r>
      <w:r w:rsidRPr="0036170E">
        <w:rPr>
          <w:rFonts w:ascii="Times New Roman" w:hAnsi="Times New Roman" w:cs="Times New Roman"/>
          <w:sz w:val="28"/>
          <w:szCs w:val="28"/>
          <w:lang w:val="uk-UA"/>
        </w:rPr>
        <w:t>підвищенні рівня організації збереження документів, які передані на зберігання;</w:t>
      </w:r>
    </w:p>
    <w:p w:rsidR="00211F8B" w:rsidRPr="0036170E" w:rsidRDefault="00211F8B" w:rsidP="00211F8B">
      <w:pPr>
        <w:ind w:firstLine="708"/>
        <w:jc w:val="both"/>
        <w:rPr>
          <w:rFonts w:ascii="Times New Roman" w:hAnsi="Times New Roman" w:cs="Times New Roman"/>
          <w:sz w:val="28"/>
          <w:szCs w:val="28"/>
          <w:lang w:val="uk-UA"/>
        </w:rPr>
      </w:pPr>
      <w:r w:rsidRPr="0036170E">
        <w:rPr>
          <w:rFonts w:ascii="Times New Roman" w:hAnsi="Times New Roman" w:cs="Times New Roman"/>
          <w:sz w:val="28"/>
          <w:szCs w:val="28"/>
          <w:lang w:val="uk-UA"/>
        </w:rPr>
        <w:t>- здійсненні організаційних заходів щодо розширення території архівосховища Об’єднаного трудового архіву;</w:t>
      </w:r>
    </w:p>
    <w:p w:rsidR="00211F8B" w:rsidRPr="0036170E" w:rsidRDefault="00211F8B" w:rsidP="00211F8B">
      <w:pPr>
        <w:ind w:firstLine="708"/>
        <w:jc w:val="both"/>
        <w:rPr>
          <w:rFonts w:ascii="Times New Roman" w:hAnsi="Times New Roman" w:cs="Times New Roman"/>
          <w:sz w:val="28"/>
          <w:szCs w:val="28"/>
          <w:lang w:val="uk-UA"/>
        </w:rPr>
      </w:pPr>
      <w:r w:rsidRPr="0036170E">
        <w:rPr>
          <w:rFonts w:ascii="Times New Roman" w:hAnsi="Times New Roman" w:cs="Times New Roman"/>
          <w:sz w:val="28"/>
          <w:szCs w:val="28"/>
          <w:lang w:val="uk-UA"/>
        </w:rPr>
        <w:t>-</w:t>
      </w:r>
      <w:r w:rsidRPr="0036170E">
        <w:rPr>
          <w:rFonts w:ascii="Times New Roman" w:hAnsi="Times New Roman" w:cs="Times New Roman"/>
          <w:i/>
          <w:sz w:val="28"/>
          <w:szCs w:val="28"/>
          <w:lang w:val="uk-UA"/>
        </w:rPr>
        <w:t xml:space="preserve"> </w:t>
      </w:r>
      <w:r w:rsidRPr="0036170E">
        <w:rPr>
          <w:rFonts w:ascii="Times New Roman" w:hAnsi="Times New Roman" w:cs="Times New Roman"/>
          <w:sz w:val="28"/>
          <w:szCs w:val="28"/>
          <w:lang w:val="uk-UA"/>
        </w:rPr>
        <w:t>зміцненні матеріально-технічного оснащення архівосховищ Об’єднаного трудового архіву та архівного відділу райдержадміністрації.</w:t>
      </w:r>
    </w:p>
    <w:p w:rsidR="00211F8B" w:rsidRPr="00211F8B" w:rsidRDefault="00211F8B" w:rsidP="00211F8B">
      <w:pPr>
        <w:rPr>
          <w:rFonts w:ascii="Times New Roman" w:hAnsi="Times New Roman" w:cs="Times New Roman"/>
          <w:b/>
          <w:sz w:val="28"/>
          <w:szCs w:val="28"/>
        </w:rPr>
      </w:pPr>
      <w:r>
        <w:rPr>
          <w:rFonts w:ascii="Times New Roman" w:hAnsi="Times New Roman" w:cs="Times New Roman"/>
          <w:sz w:val="28"/>
          <w:szCs w:val="28"/>
          <w:lang w:val="uk-UA"/>
        </w:rPr>
        <w:lastRenderedPageBreak/>
        <w:t xml:space="preserve">                              </w:t>
      </w:r>
      <w:r w:rsidRPr="00211F8B">
        <w:rPr>
          <w:rFonts w:ascii="Times New Roman" w:hAnsi="Times New Roman" w:cs="Times New Roman"/>
          <w:b/>
          <w:sz w:val="28"/>
          <w:szCs w:val="28"/>
        </w:rPr>
        <w:t>Основними завданнями Програми</w:t>
      </w:r>
      <w:proofErr w:type="gramStart"/>
      <w:r w:rsidRPr="00211F8B">
        <w:rPr>
          <w:rFonts w:ascii="Times New Roman" w:hAnsi="Times New Roman" w:cs="Times New Roman"/>
          <w:b/>
          <w:sz w:val="28"/>
          <w:szCs w:val="28"/>
        </w:rPr>
        <w:t xml:space="preserve"> є:</w:t>
      </w:r>
      <w:proofErr w:type="gramEnd"/>
    </w:p>
    <w:p w:rsidR="00211F8B" w:rsidRPr="00211F8B" w:rsidRDefault="00211F8B" w:rsidP="00211F8B">
      <w:pPr>
        <w:ind w:firstLine="708"/>
        <w:jc w:val="both"/>
        <w:rPr>
          <w:rFonts w:ascii="Times New Roman" w:hAnsi="Times New Roman" w:cs="Times New Roman"/>
          <w:sz w:val="28"/>
          <w:szCs w:val="28"/>
        </w:rPr>
      </w:pPr>
      <w:r w:rsidRPr="00211F8B">
        <w:rPr>
          <w:rFonts w:ascii="Times New Roman" w:hAnsi="Times New Roman" w:cs="Times New Roman"/>
          <w:sz w:val="28"/>
          <w:szCs w:val="28"/>
        </w:rPr>
        <w:t xml:space="preserve">- поліпшення умов зберігання документів  Об’єднаного трудового </w:t>
      </w:r>
      <w:proofErr w:type="gramStart"/>
      <w:r w:rsidRPr="00211F8B">
        <w:rPr>
          <w:rFonts w:ascii="Times New Roman" w:hAnsi="Times New Roman" w:cs="Times New Roman"/>
          <w:sz w:val="28"/>
          <w:szCs w:val="28"/>
        </w:rPr>
        <w:t>арх</w:t>
      </w:r>
      <w:proofErr w:type="gramEnd"/>
      <w:r w:rsidRPr="00211F8B">
        <w:rPr>
          <w:rFonts w:ascii="Times New Roman" w:hAnsi="Times New Roman" w:cs="Times New Roman"/>
          <w:sz w:val="28"/>
          <w:szCs w:val="28"/>
        </w:rPr>
        <w:t>іву</w:t>
      </w:r>
      <w:r w:rsidRPr="00211F8B">
        <w:rPr>
          <w:rFonts w:ascii="Times New Roman" w:hAnsi="Times New Roman" w:cs="Times New Roman"/>
          <w:color w:val="FF0000"/>
          <w:sz w:val="28"/>
          <w:szCs w:val="28"/>
        </w:rPr>
        <w:t xml:space="preserve"> </w:t>
      </w:r>
      <w:r w:rsidRPr="00211F8B">
        <w:rPr>
          <w:rFonts w:ascii="Times New Roman" w:hAnsi="Times New Roman" w:cs="Times New Roman"/>
          <w:sz w:val="28"/>
          <w:szCs w:val="28"/>
        </w:rPr>
        <w:t>та архівного відділу райдержадміністрації;</w:t>
      </w:r>
    </w:p>
    <w:p w:rsidR="00211F8B" w:rsidRPr="00211F8B" w:rsidRDefault="00211F8B" w:rsidP="00211F8B">
      <w:pPr>
        <w:ind w:firstLine="708"/>
        <w:jc w:val="both"/>
        <w:rPr>
          <w:rFonts w:ascii="Times New Roman" w:hAnsi="Times New Roman" w:cs="Times New Roman"/>
          <w:sz w:val="28"/>
          <w:szCs w:val="28"/>
        </w:rPr>
      </w:pPr>
      <w:r w:rsidRPr="00211F8B">
        <w:rPr>
          <w:rFonts w:ascii="Times New Roman" w:hAnsi="Times New Roman" w:cs="Times New Roman"/>
          <w:sz w:val="28"/>
          <w:szCs w:val="28"/>
        </w:rPr>
        <w:t xml:space="preserve">- технічне оснащення </w:t>
      </w:r>
      <w:proofErr w:type="gramStart"/>
      <w:r w:rsidRPr="00211F8B">
        <w:rPr>
          <w:rFonts w:ascii="Times New Roman" w:hAnsi="Times New Roman" w:cs="Times New Roman"/>
          <w:sz w:val="28"/>
          <w:szCs w:val="28"/>
        </w:rPr>
        <w:t>арх</w:t>
      </w:r>
      <w:proofErr w:type="gramEnd"/>
      <w:r w:rsidRPr="00211F8B">
        <w:rPr>
          <w:rFonts w:ascii="Times New Roman" w:hAnsi="Times New Roman" w:cs="Times New Roman"/>
          <w:sz w:val="28"/>
          <w:szCs w:val="28"/>
        </w:rPr>
        <w:t>івних  установ;</w:t>
      </w:r>
    </w:p>
    <w:p w:rsidR="00211F8B" w:rsidRPr="00211F8B" w:rsidRDefault="00211F8B" w:rsidP="00211F8B">
      <w:pPr>
        <w:ind w:firstLine="708"/>
        <w:jc w:val="both"/>
        <w:rPr>
          <w:rFonts w:ascii="Times New Roman" w:hAnsi="Times New Roman" w:cs="Times New Roman"/>
          <w:sz w:val="28"/>
          <w:szCs w:val="28"/>
        </w:rPr>
      </w:pPr>
      <w:r w:rsidRPr="00211F8B">
        <w:rPr>
          <w:rFonts w:ascii="Times New Roman" w:hAnsi="Times New Roman" w:cs="Times New Roman"/>
          <w:sz w:val="28"/>
          <w:szCs w:val="28"/>
        </w:rPr>
        <w:t xml:space="preserve">- створення  належних умов праці  в </w:t>
      </w:r>
      <w:proofErr w:type="gramStart"/>
      <w:r w:rsidRPr="00211F8B">
        <w:rPr>
          <w:rFonts w:ascii="Times New Roman" w:hAnsi="Times New Roman" w:cs="Times New Roman"/>
          <w:sz w:val="28"/>
          <w:szCs w:val="28"/>
        </w:rPr>
        <w:t>арх</w:t>
      </w:r>
      <w:proofErr w:type="gramEnd"/>
      <w:r w:rsidRPr="00211F8B">
        <w:rPr>
          <w:rFonts w:ascii="Times New Roman" w:hAnsi="Times New Roman" w:cs="Times New Roman"/>
          <w:sz w:val="28"/>
          <w:szCs w:val="28"/>
        </w:rPr>
        <w:t>івних установах для зберігання та використання документів, які задовольняють потреби громадян.</w:t>
      </w:r>
    </w:p>
    <w:p w:rsidR="00211F8B" w:rsidRDefault="00211F8B" w:rsidP="00211F8B">
      <w:pPr>
        <w:tabs>
          <w:tab w:val="left" w:pos="720"/>
        </w:tabs>
        <w:jc w:val="both"/>
        <w:rPr>
          <w:rFonts w:ascii="Times New Roman" w:hAnsi="Times New Roman" w:cs="Times New Roman"/>
          <w:b/>
          <w:sz w:val="28"/>
          <w:szCs w:val="28"/>
          <w:lang w:val="uk-UA"/>
        </w:rPr>
      </w:pPr>
      <w:r w:rsidRPr="00211F8B">
        <w:rPr>
          <w:rFonts w:ascii="Times New Roman" w:hAnsi="Times New Roman" w:cs="Times New Roman"/>
          <w:sz w:val="28"/>
          <w:szCs w:val="28"/>
        </w:rPr>
        <w:tab/>
      </w:r>
      <w:r>
        <w:rPr>
          <w:rFonts w:ascii="Times New Roman" w:hAnsi="Times New Roman" w:cs="Times New Roman"/>
          <w:b/>
          <w:sz w:val="28"/>
          <w:szCs w:val="28"/>
          <w:lang w:val="uk-UA"/>
        </w:rPr>
        <w:t xml:space="preserve">                                      </w:t>
      </w:r>
    </w:p>
    <w:p w:rsidR="00211F8B" w:rsidRPr="0036170E" w:rsidRDefault="00211F8B" w:rsidP="00211F8B">
      <w:pPr>
        <w:tabs>
          <w:tab w:val="left" w:pos="720"/>
        </w:tabs>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З</w:t>
      </w:r>
      <w:r w:rsidRPr="0036170E">
        <w:rPr>
          <w:rFonts w:ascii="Times New Roman" w:hAnsi="Times New Roman" w:cs="Times New Roman"/>
          <w:b/>
          <w:sz w:val="28"/>
          <w:szCs w:val="28"/>
          <w:lang w:val="uk-UA"/>
        </w:rPr>
        <w:t>абезпечення Програми</w:t>
      </w:r>
    </w:p>
    <w:p w:rsidR="00211F8B" w:rsidRPr="0036170E" w:rsidRDefault="00211F8B" w:rsidP="00211F8B">
      <w:pPr>
        <w:jc w:val="both"/>
        <w:rPr>
          <w:rFonts w:ascii="Times New Roman" w:hAnsi="Times New Roman" w:cs="Times New Roman"/>
          <w:color w:val="FF0000"/>
          <w:sz w:val="28"/>
          <w:szCs w:val="28"/>
          <w:lang w:val="uk-UA"/>
        </w:rPr>
      </w:pPr>
      <w:r w:rsidRPr="0036170E">
        <w:rPr>
          <w:rFonts w:ascii="Times New Roman" w:hAnsi="Times New Roman" w:cs="Times New Roman"/>
          <w:sz w:val="28"/>
          <w:szCs w:val="28"/>
          <w:lang w:val="uk-UA"/>
        </w:rPr>
        <w:tab/>
        <w:t>Фінансове забезпечення виконання Програми здійснюється за рахунок коштів районного бюджету та м</w:t>
      </w:r>
      <w:r w:rsidRPr="0036170E">
        <w:rPr>
          <w:rStyle w:val="rvts9"/>
          <w:rFonts w:ascii="Times New Roman" w:hAnsi="Times New Roman" w:cs="Times New Roman"/>
          <w:bCs/>
          <w:sz w:val="28"/>
          <w:szCs w:val="28"/>
          <w:bdr w:val="none" w:sz="0" w:space="0" w:color="auto" w:frame="1"/>
          <w:lang w:val="uk-UA"/>
        </w:rPr>
        <w:t xml:space="preserve">іських, сільських і селищного бюджетів, як субвенції на утримання </w:t>
      </w:r>
      <w:r w:rsidRPr="0036170E">
        <w:rPr>
          <w:rFonts w:ascii="Times New Roman" w:hAnsi="Times New Roman" w:cs="Times New Roman"/>
          <w:sz w:val="28"/>
          <w:szCs w:val="28"/>
          <w:lang w:val="uk-UA"/>
        </w:rPr>
        <w:t>Об’єднаного трудового архіву.</w:t>
      </w:r>
    </w:p>
    <w:p w:rsidR="00211F8B" w:rsidRPr="00211F8B" w:rsidRDefault="00211F8B" w:rsidP="00211F8B">
      <w:pPr>
        <w:rPr>
          <w:rFonts w:ascii="Times New Roman" w:hAnsi="Times New Roman" w:cs="Times New Roman"/>
          <w:b/>
          <w:sz w:val="28"/>
          <w:szCs w:val="28"/>
        </w:rPr>
      </w:pPr>
      <w:r>
        <w:rPr>
          <w:rFonts w:ascii="Times New Roman" w:hAnsi="Times New Roman" w:cs="Times New Roman"/>
          <w:b/>
          <w:sz w:val="28"/>
          <w:szCs w:val="28"/>
          <w:lang w:val="uk-UA"/>
        </w:rPr>
        <w:t xml:space="preserve">                                           </w:t>
      </w:r>
      <w:r w:rsidRPr="00211F8B">
        <w:rPr>
          <w:rFonts w:ascii="Times New Roman" w:hAnsi="Times New Roman" w:cs="Times New Roman"/>
          <w:b/>
          <w:sz w:val="28"/>
          <w:szCs w:val="28"/>
        </w:rPr>
        <w:t>Очікувані результати</w:t>
      </w:r>
    </w:p>
    <w:p w:rsidR="00211F8B" w:rsidRPr="00211F8B" w:rsidRDefault="00211F8B" w:rsidP="00211F8B">
      <w:pPr>
        <w:jc w:val="both"/>
        <w:rPr>
          <w:rFonts w:ascii="Times New Roman" w:hAnsi="Times New Roman" w:cs="Times New Roman"/>
          <w:sz w:val="28"/>
          <w:szCs w:val="28"/>
        </w:rPr>
      </w:pPr>
      <w:r w:rsidRPr="00211F8B">
        <w:rPr>
          <w:rFonts w:ascii="Times New Roman" w:hAnsi="Times New Roman" w:cs="Times New Roman"/>
          <w:sz w:val="28"/>
          <w:szCs w:val="28"/>
        </w:rPr>
        <w:tab/>
        <w:t>Виконання положень цієї Програми дасть змогу:</w:t>
      </w:r>
    </w:p>
    <w:p w:rsidR="00211F8B" w:rsidRPr="00211F8B" w:rsidRDefault="00211F8B" w:rsidP="00211F8B">
      <w:pPr>
        <w:ind w:firstLine="708"/>
        <w:jc w:val="both"/>
        <w:rPr>
          <w:rFonts w:ascii="Times New Roman" w:hAnsi="Times New Roman" w:cs="Times New Roman"/>
          <w:sz w:val="28"/>
          <w:szCs w:val="28"/>
        </w:rPr>
      </w:pPr>
      <w:r w:rsidRPr="00211F8B">
        <w:rPr>
          <w:rFonts w:ascii="Times New Roman" w:hAnsi="Times New Roman" w:cs="Times New Roman"/>
          <w:sz w:val="28"/>
          <w:szCs w:val="28"/>
        </w:rPr>
        <w:t xml:space="preserve">- </w:t>
      </w:r>
      <w:proofErr w:type="gramStart"/>
      <w:r w:rsidRPr="00211F8B">
        <w:rPr>
          <w:rFonts w:ascii="Times New Roman" w:hAnsi="Times New Roman" w:cs="Times New Roman"/>
          <w:sz w:val="28"/>
          <w:szCs w:val="28"/>
        </w:rPr>
        <w:t>п</w:t>
      </w:r>
      <w:proofErr w:type="gramEnd"/>
      <w:r w:rsidRPr="00211F8B">
        <w:rPr>
          <w:rFonts w:ascii="Times New Roman" w:hAnsi="Times New Roman" w:cs="Times New Roman"/>
          <w:sz w:val="28"/>
          <w:szCs w:val="28"/>
        </w:rPr>
        <w:t>ідвищити рівень  організації збереження документів, ведення архівних справ і діловодства,  використання документів Національного архівного фонду,</w:t>
      </w:r>
      <w:r w:rsidRPr="00211F8B">
        <w:rPr>
          <w:rFonts w:ascii="Times New Roman" w:hAnsi="Times New Roman" w:cs="Times New Roman"/>
          <w:i/>
          <w:sz w:val="28"/>
          <w:szCs w:val="28"/>
        </w:rPr>
        <w:t xml:space="preserve"> </w:t>
      </w:r>
      <w:r w:rsidRPr="00211F8B">
        <w:rPr>
          <w:rFonts w:ascii="Times New Roman" w:hAnsi="Times New Roman" w:cs="Times New Roman"/>
          <w:sz w:val="28"/>
          <w:szCs w:val="28"/>
        </w:rPr>
        <w:t xml:space="preserve">ліквідованих підприємств та установ; </w:t>
      </w:r>
    </w:p>
    <w:p w:rsidR="00211F8B" w:rsidRPr="00211F8B" w:rsidRDefault="00211F8B" w:rsidP="00211F8B">
      <w:pPr>
        <w:ind w:firstLine="708"/>
        <w:jc w:val="both"/>
        <w:rPr>
          <w:rFonts w:ascii="Times New Roman" w:hAnsi="Times New Roman" w:cs="Times New Roman"/>
          <w:sz w:val="28"/>
          <w:szCs w:val="28"/>
        </w:rPr>
      </w:pPr>
      <w:r w:rsidRPr="00211F8B">
        <w:rPr>
          <w:rFonts w:ascii="Times New Roman" w:hAnsi="Times New Roman" w:cs="Times New Roman"/>
          <w:sz w:val="28"/>
          <w:szCs w:val="28"/>
        </w:rPr>
        <w:t xml:space="preserve">- зміцнити матеріально-технічну базу </w:t>
      </w:r>
      <w:proofErr w:type="gramStart"/>
      <w:r w:rsidRPr="00211F8B">
        <w:rPr>
          <w:rFonts w:ascii="Times New Roman" w:hAnsi="Times New Roman" w:cs="Times New Roman"/>
          <w:sz w:val="28"/>
          <w:szCs w:val="28"/>
        </w:rPr>
        <w:t>арх</w:t>
      </w:r>
      <w:proofErr w:type="gramEnd"/>
      <w:r w:rsidRPr="00211F8B">
        <w:rPr>
          <w:rFonts w:ascii="Times New Roman" w:hAnsi="Times New Roman" w:cs="Times New Roman"/>
          <w:sz w:val="28"/>
          <w:szCs w:val="28"/>
        </w:rPr>
        <w:t>івосховищ Об’єднаного трудового архіву</w:t>
      </w:r>
      <w:r w:rsidRPr="00211F8B">
        <w:rPr>
          <w:rFonts w:ascii="Times New Roman" w:hAnsi="Times New Roman" w:cs="Times New Roman"/>
          <w:color w:val="FF0000"/>
          <w:sz w:val="28"/>
          <w:szCs w:val="28"/>
        </w:rPr>
        <w:t xml:space="preserve"> </w:t>
      </w:r>
      <w:r w:rsidRPr="00211F8B">
        <w:rPr>
          <w:rFonts w:ascii="Times New Roman" w:hAnsi="Times New Roman" w:cs="Times New Roman"/>
          <w:sz w:val="28"/>
          <w:szCs w:val="28"/>
        </w:rPr>
        <w:t>та архівного відділу райдержадміністрації, поліпшити умови роботи   працівників;</w:t>
      </w:r>
    </w:p>
    <w:p w:rsidR="00211F8B" w:rsidRPr="00211F8B" w:rsidRDefault="00211F8B" w:rsidP="00211F8B">
      <w:pPr>
        <w:ind w:firstLine="708"/>
        <w:jc w:val="both"/>
        <w:rPr>
          <w:rFonts w:ascii="Times New Roman" w:hAnsi="Times New Roman" w:cs="Times New Roman"/>
          <w:sz w:val="28"/>
          <w:szCs w:val="28"/>
        </w:rPr>
      </w:pPr>
      <w:r w:rsidRPr="00211F8B">
        <w:rPr>
          <w:rFonts w:ascii="Times New Roman" w:hAnsi="Times New Roman" w:cs="Times New Roman"/>
          <w:sz w:val="28"/>
          <w:szCs w:val="28"/>
        </w:rPr>
        <w:t>- задовольнити оперативно і у значно більших обсягах потреби громадян щодо отримання ними необхідної інформації.</w:t>
      </w:r>
    </w:p>
    <w:p w:rsidR="00D6375F" w:rsidRPr="00D6375F" w:rsidRDefault="00D6375F" w:rsidP="00D6375F">
      <w:pPr>
        <w:jc w:val="center"/>
        <w:rPr>
          <w:rFonts w:ascii="Times New Roman" w:hAnsi="Times New Roman" w:cs="Times New Roman"/>
          <w:b/>
          <w:sz w:val="28"/>
          <w:szCs w:val="28"/>
        </w:rPr>
      </w:pPr>
      <w:r w:rsidRPr="00211F8B">
        <w:rPr>
          <w:rFonts w:ascii="Times New Roman" w:hAnsi="Times New Roman" w:cs="Times New Roman"/>
          <w:b/>
          <w:sz w:val="28"/>
          <w:szCs w:val="28"/>
        </w:rPr>
        <w:t>Ресурсне забезпечення функціонування</w:t>
      </w:r>
      <w:r>
        <w:rPr>
          <w:rFonts w:ascii="Times New Roman" w:hAnsi="Times New Roman" w:cs="Times New Roman"/>
          <w:b/>
          <w:sz w:val="28"/>
          <w:szCs w:val="28"/>
          <w:lang w:val="uk-UA"/>
        </w:rPr>
        <w:t xml:space="preserve"> </w:t>
      </w:r>
      <w:r w:rsidRPr="00211F8B">
        <w:rPr>
          <w:rFonts w:ascii="Times New Roman" w:hAnsi="Times New Roman" w:cs="Times New Roman"/>
          <w:b/>
          <w:sz w:val="28"/>
          <w:szCs w:val="28"/>
        </w:rPr>
        <w:t xml:space="preserve">комунальної установи Бахмацької районної ради «Об’єднаний  трудовий </w:t>
      </w:r>
      <w:proofErr w:type="gramStart"/>
      <w:r w:rsidRPr="00211F8B">
        <w:rPr>
          <w:rFonts w:ascii="Times New Roman" w:hAnsi="Times New Roman" w:cs="Times New Roman"/>
          <w:b/>
          <w:sz w:val="28"/>
          <w:szCs w:val="28"/>
        </w:rPr>
        <w:t>арх</w:t>
      </w:r>
      <w:proofErr w:type="gramEnd"/>
      <w:r w:rsidRPr="00211F8B">
        <w:rPr>
          <w:rFonts w:ascii="Times New Roman" w:hAnsi="Times New Roman" w:cs="Times New Roman"/>
          <w:b/>
          <w:sz w:val="28"/>
          <w:szCs w:val="28"/>
        </w:rPr>
        <w:t>ів Бахмацького району»  на 2015 рік</w:t>
      </w:r>
    </w:p>
    <w:tbl>
      <w:tblPr>
        <w:tblStyle w:val="af6"/>
        <w:tblW w:w="0" w:type="auto"/>
        <w:tblLook w:val="01E0"/>
      </w:tblPr>
      <w:tblGrid>
        <w:gridCol w:w="6048"/>
        <w:gridCol w:w="3420"/>
      </w:tblGrid>
      <w:tr w:rsidR="00D6375F" w:rsidRPr="00211F8B" w:rsidTr="0036170E">
        <w:trPr>
          <w:trHeight w:val="640"/>
        </w:trPr>
        <w:tc>
          <w:tcPr>
            <w:tcW w:w="6048" w:type="dxa"/>
            <w:tcBorders>
              <w:top w:val="single" w:sz="4" w:space="0" w:color="auto"/>
              <w:left w:val="single" w:sz="4" w:space="0" w:color="auto"/>
              <w:bottom w:val="single" w:sz="4" w:space="0" w:color="auto"/>
              <w:right w:val="single" w:sz="4" w:space="0" w:color="auto"/>
            </w:tcBorders>
          </w:tcPr>
          <w:p w:rsidR="00D6375F" w:rsidRPr="00211F8B" w:rsidRDefault="00D6375F" w:rsidP="0036170E">
            <w:pPr>
              <w:jc w:val="center"/>
              <w:rPr>
                <w:b/>
                <w:sz w:val="28"/>
                <w:szCs w:val="28"/>
              </w:rPr>
            </w:pPr>
            <w:r w:rsidRPr="00211F8B">
              <w:rPr>
                <w:sz w:val="28"/>
                <w:szCs w:val="28"/>
              </w:rPr>
              <w:t>Джерела</w:t>
            </w:r>
          </w:p>
          <w:p w:rsidR="00D6375F" w:rsidRPr="00211F8B" w:rsidRDefault="00D6375F" w:rsidP="0036170E">
            <w:pPr>
              <w:jc w:val="center"/>
              <w:rPr>
                <w:sz w:val="28"/>
                <w:szCs w:val="28"/>
              </w:rPr>
            </w:pPr>
            <w:r w:rsidRPr="00211F8B">
              <w:rPr>
                <w:sz w:val="28"/>
                <w:szCs w:val="28"/>
              </w:rPr>
              <w:t>фінансування  Програми</w:t>
            </w:r>
          </w:p>
        </w:tc>
        <w:tc>
          <w:tcPr>
            <w:tcW w:w="3420" w:type="dxa"/>
            <w:tcBorders>
              <w:top w:val="single" w:sz="4" w:space="0" w:color="auto"/>
              <w:left w:val="single" w:sz="4" w:space="0" w:color="auto"/>
              <w:bottom w:val="single" w:sz="4" w:space="0" w:color="auto"/>
              <w:right w:val="single" w:sz="4" w:space="0" w:color="auto"/>
            </w:tcBorders>
          </w:tcPr>
          <w:p w:rsidR="00D6375F" w:rsidRPr="00211F8B" w:rsidRDefault="00D6375F" w:rsidP="0036170E">
            <w:pPr>
              <w:jc w:val="center"/>
              <w:rPr>
                <w:sz w:val="28"/>
                <w:szCs w:val="28"/>
              </w:rPr>
            </w:pPr>
            <w:r w:rsidRPr="00211F8B">
              <w:rPr>
                <w:sz w:val="28"/>
                <w:szCs w:val="28"/>
              </w:rPr>
              <w:t>Січень-грудень 2015 року</w:t>
            </w:r>
          </w:p>
          <w:p w:rsidR="00D6375F" w:rsidRPr="00211F8B" w:rsidRDefault="00D6375F" w:rsidP="0036170E">
            <w:pPr>
              <w:jc w:val="center"/>
              <w:rPr>
                <w:sz w:val="28"/>
                <w:szCs w:val="28"/>
              </w:rPr>
            </w:pPr>
            <w:r w:rsidRPr="00211F8B">
              <w:rPr>
                <w:sz w:val="28"/>
                <w:szCs w:val="28"/>
              </w:rPr>
              <w:t>(тис</w:t>
            </w:r>
            <w:proofErr w:type="gramStart"/>
            <w:r w:rsidRPr="00211F8B">
              <w:rPr>
                <w:sz w:val="28"/>
                <w:szCs w:val="28"/>
              </w:rPr>
              <w:t>.</w:t>
            </w:r>
            <w:proofErr w:type="gramEnd"/>
            <w:r w:rsidRPr="00211F8B">
              <w:rPr>
                <w:sz w:val="28"/>
                <w:szCs w:val="28"/>
              </w:rPr>
              <w:t xml:space="preserve"> </w:t>
            </w:r>
            <w:proofErr w:type="gramStart"/>
            <w:r w:rsidRPr="00211F8B">
              <w:rPr>
                <w:sz w:val="28"/>
                <w:szCs w:val="28"/>
              </w:rPr>
              <w:t>г</w:t>
            </w:r>
            <w:proofErr w:type="gramEnd"/>
            <w:r w:rsidRPr="00211F8B">
              <w:rPr>
                <w:sz w:val="28"/>
                <w:szCs w:val="28"/>
              </w:rPr>
              <w:t>рн.)</w:t>
            </w:r>
          </w:p>
        </w:tc>
      </w:tr>
      <w:tr w:rsidR="00D6375F" w:rsidRPr="00211F8B" w:rsidTr="0036170E">
        <w:tc>
          <w:tcPr>
            <w:tcW w:w="6048" w:type="dxa"/>
            <w:tcBorders>
              <w:top w:val="single" w:sz="4" w:space="0" w:color="auto"/>
              <w:left w:val="single" w:sz="4" w:space="0" w:color="auto"/>
              <w:bottom w:val="single" w:sz="4" w:space="0" w:color="auto"/>
              <w:right w:val="single" w:sz="4" w:space="0" w:color="auto"/>
            </w:tcBorders>
          </w:tcPr>
          <w:p w:rsidR="00D6375F" w:rsidRPr="007F64ED" w:rsidRDefault="00D6375F" w:rsidP="0036170E">
            <w:pPr>
              <w:jc w:val="both"/>
              <w:rPr>
                <w:sz w:val="28"/>
                <w:szCs w:val="28"/>
                <w:lang w:val="uk-UA"/>
              </w:rPr>
            </w:pPr>
            <w:proofErr w:type="gramStart"/>
            <w:r w:rsidRPr="00211F8B">
              <w:rPr>
                <w:sz w:val="28"/>
                <w:szCs w:val="28"/>
              </w:rPr>
              <w:t>Стр</w:t>
            </w:r>
            <w:proofErr w:type="gramEnd"/>
            <w:r w:rsidRPr="00211F8B">
              <w:rPr>
                <w:sz w:val="28"/>
                <w:szCs w:val="28"/>
              </w:rPr>
              <w:t>ільницький</w:t>
            </w:r>
            <w:r w:rsidR="007F64ED">
              <w:rPr>
                <w:sz w:val="28"/>
                <w:szCs w:val="28"/>
                <w:lang w:val="uk-UA"/>
              </w:rPr>
              <w:t xml:space="preserve">  сільський  бюджет</w:t>
            </w:r>
          </w:p>
        </w:tc>
        <w:tc>
          <w:tcPr>
            <w:tcW w:w="3420" w:type="dxa"/>
            <w:tcBorders>
              <w:top w:val="single" w:sz="4" w:space="0" w:color="auto"/>
              <w:left w:val="single" w:sz="4" w:space="0" w:color="auto"/>
              <w:bottom w:val="single" w:sz="4" w:space="0" w:color="auto"/>
              <w:right w:val="single" w:sz="4" w:space="0" w:color="auto"/>
            </w:tcBorders>
          </w:tcPr>
          <w:p w:rsidR="00D6375F" w:rsidRPr="00211F8B" w:rsidRDefault="00D6375F" w:rsidP="0036170E">
            <w:pPr>
              <w:jc w:val="center"/>
              <w:rPr>
                <w:b/>
                <w:sz w:val="28"/>
                <w:szCs w:val="28"/>
              </w:rPr>
            </w:pPr>
            <w:r w:rsidRPr="00211F8B">
              <w:rPr>
                <w:sz w:val="28"/>
                <w:szCs w:val="28"/>
              </w:rPr>
              <w:t>2,0</w:t>
            </w:r>
          </w:p>
        </w:tc>
      </w:tr>
    </w:tbl>
    <w:p w:rsidR="00D6375F" w:rsidRPr="00211F8B" w:rsidRDefault="00D6375F" w:rsidP="00D6375F">
      <w:pPr>
        <w:spacing w:after="0" w:line="240" w:lineRule="auto"/>
        <w:rPr>
          <w:rFonts w:ascii="Times New Roman" w:eastAsia="Times New Roman" w:hAnsi="Times New Roman" w:cs="Times New Roman"/>
          <w:sz w:val="28"/>
          <w:szCs w:val="28"/>
          <w:lang w:val="uk-UA"/>
        </w:rPr>
      </w:pPr>
    </w:p>
    <w:p w:rsidR="00211F8B" w:rsidRPr="00211F8B" w:rsidRDefault="00211F8B" w:rsidP="00211F8B">
      <w:pPr>
        <w:jc w:val="both"/>
        <w:rPr>
          <w:rFonts w:ascii="Times New Roman" w:hAnsi="Times New Roman" w:cs="Times New Roman"/>
          <w:sz w:val="28"/>
          <w:szCs w:val="28"/>
        </w:rPr>
      </w:pPr>
    </w:p>
    <w:p w:rsidR="0031432E" w:rsidRPr="0031432E" w:rsidRDefault="00D6375F" w:rsidP="0031432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1F8B">
        <w:rPr>
          <w:rFonts w:ascii="Times New Roman" w:hAnsi="Times New Roman" w:cs="Times New Roman"/>
          <w:b/>
          <w:sz w:val="28"/>
          <w:szCs w:val="28"/>
          <w:lang w:val="uk-UA"/>
        </w:rPr>
        <w:t xml:space="preserve"> </w:t>
      </w:r>
      <w:r w:rsidR="00211F8B" w:rsidRPr="00211F8B">
        <w:rPr>
          <w:rFonts w:ascii="Times New Roman" w:hAnsi="Times New Roman" w:cs="Times New Roman"/>
          <w:sz w:val="28"/>
          <w:szCs w:val="28"/>
          <w:lang w:val="uk-UA"/>
        </w:rPr>
        <w:t xml:space="preserve">Сільський голова                               </w:t>
      </w:r>
      <w:r w:rsidR="0031432E">
        <w:rPr>
          <w:rFonts w:ascii="Times New Roman" w:hAnsi="Times New Roman" w:cs="Times New Roman"/>
          <w:sz w:val="28"/>
          <w:szCs w:val="28"/>
          <w:lang w:val="uk-UA"/>
        </w:rPr>
        <w:t xml:space="preserve">                    Б.В.Іващенко</w:t>
      </w:r>
    </w:p>
    <w:p w:rsidR="007F64ED" w:rsidRDefault="007F64ED" w:rsidP="0031432E">
      <w:pPr>
        <w:spacing w:line="240" w:lineRule="auto"/>
        <w:rPr>
          <w:rFonts w:ascii="Times New Roman" w:hAnsi="Times New Roman" w:cs="Times New Roman"/>
          <w:b/>
          <w:bCs/>
          <w:sz w:val="28"/>
          <w:szCs w:val="20"/>
          <w:lang w:val="uk-UA"/>
        </w:rPr>
      </w:pPr>
    </w:p>
    <w:p w:rsidR="007F64ED" w:rsidRDefault="007F64ED" w:rsidP="0031432E">
      <w:pPr>
        <w:spacing w:line="240" w:lineRule="auto"/>
        <w:rPr>
          <w:rFonts w:ascii="Times New Roman" w:hAnsi="Times New Roman" w:cs="Times New Roman"/>
          <w:b/>
          <w:bCs/>
          <w:sz w:val="28"/>
          <w:szCs w:val="20"/>
          <w:lang w:val="uk-UA"/>
        </w:rPr>
      </w:pPr>
    </w:p>
    <w:p w:rsidR="0031432E" w:rsidRDefault="0031432E" w:rsidP="0031432E">
      <w:pPr>
        <w:spacing w:line="240" w:lineRule="auto"/>
        <w:rPr>
          <w:rFonts w:ascii="Times New Roman" w:hAnsi="Times New Roman" w:cs="Times New Roman"/>
          <w:b/>
          <w:bCs/>
          <w:sz w:val="28"/>
          <w:szCs w:val="20"/>
          <w:lang w:val="uk-UA"/>
        </w:rPr>
      </w:pPr>
      <w:r w:rsidRPr="00575599">
        <w:rPr>
          <w:rFonts w:ascii="Times New Roman" w:hAnsi="Times New Roman" w:cs="Times New Roman"/>
          <w:b/>
          <w:bCs/>
          <w:noProof/>
          <w:sz w:val="28"/>
          <w:szCs w:val="20"/>
        </w:rPr>
        <w:lastRenderedPageBreak/>
        <w:drawing>
          <wp:anchor distT="0" distB="0" distL="114300" distR="114300" simplePos="0" relativeHeight="251685888" behindDoc="0" locked="0" layoutInCell="1" allowOverlap="1">
            <wp:simplePos x="0" y="0"/>
            <wp:positionH relativeFrom="column">
              <wp:posOffset>2567940</wp:posOffset>
            </wp:positionH>
            <wp:positionV relativeFrom="paragraph">
              <wp:posOffset>-43180</wp:posOffset>
            </wp:positionV>
            <wp:extent cx="381000" cy="533400"/>
            <wp:effectExtent l="19050" t="0" r="0" b="0"/>
            <wp:wrapNone/>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81000" cy="533400"/>
                    </a:xfrm>
                    <a:prstGeom prst="rect">
                      <a:avLst/>
                    </a:prstGeom>
                    <a:noFill/>
                  </pic:spPr>
                </pic:pic>
              </a:graphicData>
            </a:graphic>
          </wp:anchor>
        </w:drawing>
      </w:r>
    </w:p>
    <w:p w:rsidR="0031432E" w:rsidRDefault="0031432E" w:rsidP="0031432E">
      <w:pPr>
        <w:spacing w:line="240" w:lineRule="auto"/>
        <w:rPr>
          <w:rFonts w:ascii="Times New Roman" w:hAnsi="Times New Roman" w:cs="Times New Roman"/>
          <w:b/>
          <w:bCs/>
          <w:sz w:val="28"/>
          <w:szCs w:val="20"/>
          <w:lang w:val="uk-UA"/>
        </w:rPr>
      </w:pPr>
    </w:p>
    <w:p w:rsidR="0031432E" w:rsidRPr="00B7248F" w:rsidRDefault="0031432E" w:rsidP="0031432E">
      <w:pPr>
        <w:spacing w:line="240" w:lineRule="auto"/>
        <w:rPr>
          <w:rFonts w:ascii="Times New Roman" w:hAnsi="Times New Roman" w:cs="Times New Roman"/>
          <w:b/>
          <w:bCs/>
          <w:sz w:val="28"/>
          <w:szCs w:val="24"/>
          <w:lang w:val="uk-UA"/>
        </w:rPr>
      </w:pPr>
      <w:r>
        <w:rPr>
          <w:rFonts w:ascii="Times New Roman" w:hAnsi="Times New Roman" w:cs="Times New Roman"/>
          <w:b/>
          <w:bCs/>
          <w:sz w:val="28"/>
          <w:szCs w:val="20"/>
          <w:lang w:val="uk-UA"/>
        </w:rPr>
        <w:t xml:space="preserve">                                                     </w:t>
      </w:r>
      <w:r w:rsidRPr="00B7248F">
        <w:rPr>
          <w:rFonts w:ascii="Times New Roman" w:hAnsi="Times New Roman" w:cs="Times New Roman"/>
          <w:b/>
          <w:bCs/>
          <w:sz w:val="28"/>
          <w:szCs w:val="20"/>
          <w:lang w:val="uk-UA"/>
        </w:rPr>
        <w:t xml:space="preserve"> </w:t>
      </w:r>
      <w:r w:rsidRPr="00B7248F">
        <w:rPr>
          <w:rFonts w:ascii="Times New Roman" w:hAnsi="Times New Roman" w:cs="Times New Roman"/>
          <w:b/>
          <w:bCs/>
        </w:rPr>
        <w:t>УКРА</w:t>
      </w:r>
      <w:r w:rsidRPr="00B7248F">
        <w:rPr>
          <w:rFonts w:ascii="Times New Roman" w:hAnsi="Times New Roman" w:cs="Times New Roman"/>
          <w:b/>
          <w:bCs/>
          <w:lang w:val="uk-UA"/>
        </w:rPr>
        <w:t>ЇНА</w:t>
      </w:r>
      <w:r w:rsidRPr="00B7248F">
        <w:rPr>
          <w:rFonts w:ascii="Times New Roman" w:hAnsi="Times New Roman" w:cs="Times New Roman"/>
          <w:b/>
          <w:bCs/>
          <w:sz w:val="20"/>
          <w:szCs w:val="20"/>
        </w:rPr>
        <w:t xml:space="preserve">        </w:t>
      </w:r>
      <w:r w:rsidRPr="00B7248F">
        <w:rPr>
          <w:rFonts w:ascii="Times New Roman" w:hAnsi="Times New Roman" w:cs="Times New Roman"/>
          <w:b/>
          <w:bCs/>
          <w:lang w:val="uk-UA"/>
        </w:rPr>
        <w:t xml:space="preserve">      </w:t>
      </w:r>
    </w:p>
    <w:p w:rsidR="0031432E" w:rsidRDefault="0031432E" w:rsidP="0031432E">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 СТРІЛЬНИЦЬКА   СІЛЬСЬКА  РАДА </w:t>
      </w:r>
    </w:p>
    <w:p w:rsidR="0031432E" w:rsidRDefault="0031432E" w:rsidP="0031432E">
      <w:pPr>
        <w:widowControl w:val="0"/>
        <w:tabs>
          <w:tab w:val="left" w:pos="0"/>
        </w:tabs>
        <w:autoSpaceDE w:val="0"/>
        <w:autoSpaceDN w:val="0"/>
        <w:adjustRightInd w:val="0"/>
        <w:spacing w:line="240" w:lineRule="auto"/>
        <w:ind w:right="-8811"/>
        <w:rPr>
          <w:rFonts w:ascii="Times New Roman" w:hAnsi="Times New Roman" w:cs="Times New Roman"/>
          <w:b/>
          <w:bCs/>
          <w:sz w:val="28"/>
          <w:lang w:val="uk-UA"/>
        </w:rPr>
      </w:pPr>
      <w:r>
        <w:rPr>
          <w:rFonts w:ascii="Times New Roman" w:hAnsi="Times New Roman" w:cs="Times New Roman"/>
          <w:b/>
          <w:bCs/>
          <w:sz w:val="28"/>
          <w:lang w:val="uk-UA"/>
        </w:rPr>
        <w:t xml:space="preserve">           </w:t>
      </w:r>
      <w:r w:rsidRPr="00B7248F">
        <w:rPr>
          <w:rFonts w:ascii="Times New Roman" w:hAnsi="Times New Roman" w:cs="Times New Roman"/>
          <w:b/>
          <w:bCs/>
          <w:sz w:val="28"/>
          <w:lang w:val="uk-UA"/>
        </w:rPr>
        <w:t>Б</w:t>
      </w:r>
      <w:r>
        <w:rPr>
          <w:rFonts w:ascii="Times New Roman" w:hAnsi="Times New Roman" w:cs="Times New Roman"/>
          <w:b/>
          <w:bCs/>
          <w:sz w:val="28"/>
          <w:lang w:val="uk-UA"/>
        </w:rPr>
        <w:t>АХМАЦЬКОГО РАЙОНУ</w:t>
      </w:r>
      <w:r w:rsidRPr="00B7248F">
        <w:rPr>
          <w:rFonts w:ascii="Times New Roman" w:hAnsi="Times New Roman" w:cs="Times New Roman"/>
          <w:b/>
          <w:bCs/>
          <w:sz w:val="28"/>
          <w:lang w:val="uk-UA"/>
        </w:rPr>
        <w:t xml:space="preserve">          </w:t>
      </w:r>
      <w:r>
        <w:rPr>
          <w:rFonts w:ascii="Times New Roman" w:hAnsi="Times New Roman" w:cs="Times New Roman"/>
          <w:b/>
          <w:bCs/>
          <w:sz w:val="28"/>
          <w:lang w:val="uk-UA"/>
        </w:rPr>
        <w:t xml:space="preserve">ЧЕРНІГІВСЬКОЇ   ОБЛАСТІ     </w:t>
      </w:r>
    </w:p>
    <w:p w:rsidR="0031432E" w:rsidRDefault="0031432E" w:rsidP="0031432E">
      <w:pPr>
        <w:widowControl w:val="0"/>
        <w:tabs>
          <w:tab w:val="left" w:pos="0"/>
        </w:tabs>
        <w:autoSpaceDE w:val="0"/>
        <w:autoSpaceDN w:val="0"/>
        <w:adjustRightInd w:val="0"/>
        <w:spacing w:line="240" w:lineRule="auto"/>
        <w:ind w:right="-8811"/>
        <w:outlineLvl w:val="0"/>
        <w:rPr>
          <w:rFonts w:ascii="Times New Roman" w:hAnsi="Times New Roman" w:cs="Times New Roman"/>
          <w:b/>
          <w:sz w:val="28"/>
          <w:szCs w:val="28"/>
          <w:lang w:val="uk-UA"/>
        </w:rPr>
      </w:pPr>
      <w:r>
        <w:rPr>
          <w:rFonts w:ascii="Times New Roman" w:hAnsi="Times New Roman" w:cs="Times New Roman"/>
          <w:b/>
          <w:bCs/>
          <w:sz w:val="28"/>
          <w:lang w:val="uk-UA"/>
        </w:rPr>
        <w:t xml:space="preserve">                                                   </w:t>
      </w:r>
      <w:r w:rsidRPr="00B7248F">
        <w:rPr>
          <w:rFonts w:ascii="Times New Roman" w:hAnsi="Times New Roman" w:cs="Times New Roman"/>
          <w:b/>
          <w:sz w:val="28"/>
          <w:szCs w:val="28"/>
          <w:lang w:val="uk-UA"/>
        </w:rPr>
        <w:t xml:space="preserve">Р І Ш Е Н Н Я </w:t>
      </w:r>
    </w:p>
    <w:p w:rsidR="0031432E" w:rsidRPr="00B7248F" w:rsidRDefault="0031432E" w:rsidP="0031432E">
      <w:pPr>
        <w:widowControl w:val="0"/>
        <w:tabs>
          <w:tab w:val="left" w:pos="0"/>
        </w:tabs>
        <w:autoSpaceDE w:val="0"/>
        <w:autoSpaceDN w:val="0"/>
        <w:adjustRightInd w:val="0"/>
        <w:spacing w:line="240" w:lineRule="auto"/>
        <w:ind w:right="-8811"/>
        <w:outlineLvl w:val="0"/>
        <w:rPr>
          <w:rFonts w:ascii="Times New Roman" w:hAnsi="Times New Roman" w:cs="Times New Roman"/>
          <w:b/>
          <w:bCs/>
          <w:sz w:val="28"/>
          <w:lang w:val="uk-UA"/>
        </w:rPr>
      </w:pPr>
      <w:r>
        <w:rPr>
          <w:rFonts w:ascii="Times New Roman" w:hAnsi="Times New Roman" w:cs="Times New Roman"/>
          <w:b/>
          <w:sz w:val="28"/>
          <w:szCs w:val="28"/>
          <w:lang w:val="uk-UA"/>
        </w:rPr>
        <w:t xml:space="preserve">                       </w:t>
      </w:r>
      <w:r>
        <w:rPr>
          <w:rFonts w:ascii="Times New Roman" w:hAnsi="Times New Roman" w:cs="Times New Roman"/>
          <w:b/>
          <w:bCs/>
          <w:sz w:val="28"/>
          <w:lang w:val="uk-UA"/>
        </w:rPr>
        <w:t xml:space="preserve">(Тридцять перша сесія шостого скликання)                                                                                                                                                                                                                                                     </w:t>
      </w:r>
    </w:p>
    <w:p w:rsidR="0031432E" w:rsidRDefault="0031432E" w:rsidP="0031432E">
      <w:pPr>
        <w:spacing w:after="0" w:line="240" w:lineRule="auto"/>
        <w:outlineLvl w:val="0"/>
        <w:rPr>
          <w:rFonts w:ascii="Times New Roman" w:hAnsi="Times New Roman" w:cs="Times New Roman"/>
          <w:sz w:val="28"/>
          <w:szCs w:val="28"/>
          <w:lang w:val="uk-UA"/>
        </w:rPr>
      </w:pPr>
    </w:p>
    <w:p w:rsidR="0031432E" w:rsidRPr="00664A60" w:rsidRDefault="0031432E" w:rsidP="0031432E">
      <w:pPr>
        <w:spacing w:after="0" w:line="240" w:lineRule="auto"/>
        <w:outlineLvl w:val="0"/>
        <w:rPr>
          <w:rFonts w:ascii="Times New Roman" w:hAnsi="Times New Roman" w:cs="Times New Roman"/>
          <w:b/>
          <w:sz w:val="28"/>
          <w:szCs w:val="28"/>
          <w:lang w:val="uk-UA"/>
        </w:rPr>
      </w:pPr>
      <w:r>
        <w:rPr>
          <w:rFonts w:ascii="Times New Roman" w:hAnsi="Times New Roman" w:cs="Times New Roman"/>
          <w:sz w:val="28"/>
          <w:szCs w:val="28"/>
          <w:lang w:val="uk-UA"/>
        </w:rPr>
        <w:t>30 січня 2015</w:t>
      </w:r>
      <w:r w:rsidRPr="00664A60">
        <w:rPr>
          <w:rFonts w:ascii="Times New Roman" w:hAnsi="Times New Roman" w:cs="Times New Roman"/>
          <w:sz w:val="28"/>
          <w:szCs w:val="28"/>
          <w:lang w:val="uk-UA"/>
        </w:rPr>
        <w:t xml:space="preserve"> року                                                                           </w:t>
      </w:r>
    </w:p>
    <w:p w:rsidR="0031432E" w:rsidRPr="00664A60" w:rsidRDefault="0031432E" w:rsidP="0031432E">
      <w:pPr>
        <w:spacing w:after="0" w:line="240" w:lineRule="auto"/>
        <w:rPr>
          <w:rFonts w:ascii="Times New Roman" w:hAnsi="Times New Roman" w:cs="Times New Roman"/>
          <w:sz w:val="28"/>
          <w:szCs w:val="28"/>
          <w:lang w:val="uk-UA"/>
        </w:rPr>
      </w:pPr>
      <w:r w:rsidRPr="00664A60">
        <w:rPr>
          <w:rFonts w:ascii="Times New Roman" w:hAnsi="Times New Roman" w:cs="Times New Roman"/>
          <w:sz w:val="28"/>
          <w:szCs w:val="28"/>
          <w:lang w:val="uk-UA"/>
        </w:rPr>
        <w:t>с. Стрільники</w:t>
      </w:r>
    </w:p>
    <w:p w:rsidR="0031432E" w:rsidRDefault="0031432E" w:rsidP="0031432E">
      <w:pPr>
        <w:shd w:val="clear" w:color="auto" w:fill="FFFFFF"/>
        <w:spacing w:after="0" w:line="351" w:lineRule="atLeast"/>
        <w:rPr>
          <w:rFonts w:ascii="Times New Roman" w:hAnsi="Times New Roman" w:cs="Times New Roman"/>
          <w:sz w:val="28"/>
          <w:szCs w:val="28"/>
          <w:lang w:val="uk-UA"/>
        </w:rPr>
      </w:pPr>
    </w:p>
    <w:p w:rsidR="0031432E" w:rsidRDefault="00211F8B" w:rsidP="0031432E">
      <w:pPr>
        <w:shd w:val="clear" w:color="auto" w:fill="FFFFFF"/>
        <w:spacing w:after="0" w:line="351" w:lineRule="atLeast"/>
        <w:rPr>
          <w:rFonts w:ascii="Times New Roman" w:eastAsia="Times New Roman" w:hAnsi="Times New Roman" w:cs="Times New Roman"/>
          <w:bCs/>
          <w:color w:val="555555"/>
          <w:sz w:val="28"/>
          <w:szCs w:val="28"/>
          <w:lang w:val="uk-UA"/>
        </w:rPr>
      </w:pPr>
      <w:r w:rsidRPr="0031432E">
        <w:rPr>
          <w:rFonts w:ascii="Times New Roman" w:hAnsi="Times New Roman" w:cs="Times New Roman"/>
          <w:sz w:val="28"/>
          <w:szCs w:val="28"/>
        </w:rPr>
        <w:t xml:space="preserve"> </w:t>
      </w:r>
      <w:r w:rsidR="0031432E" w:rsidRPr="0031432E">
        <w:rPr>
          <w:rFonts w:ascii="Times New Roman" w:eastAsia="Times New Roman" w:hAnsi="Times New Roman" w:cs="Times New Roman"/>
          <w:bCs/>
          <w:color w:val="555555"/>
          <w:sz w:val="28"/>
          <w:szCs w:val="28"/>
        </w:rPr>
        <w:t xml:space="preserve">Про Програму розвитку </w:t>
      </w:r>
      <w:proofErr w:type="gramStart"/>
      <w:r w:rsidR="0031432E" w:rsidRPr="0031432E">
        <w:rPr>
          <w:rFonts w:ascii="Times New Roman" w:eastAsia="Times New Roman" w:hAnsi="Times New Roman" w:cs="Times New Roman"/>
          <w:bCs/>
          <w:color w:val="555555"/>
          <w:sz w:val="28"/>
          <w:szCs w:val="28"/>
        </w:rPr>
        <w:t>арх</w:t>
      </w:r>
      <w:proofErr w:type="gramEnd"/>
      <w:r w:rsidR="0031432E" w:rsidRPr="0031432E">
        <w:rPr>
          <w:rFonts w:ascii="Times New Roman" w:eastAsia="Times New Roman" w:hAnsi="Times New Roman" w:cs="Times New Roman"/>
          <w:bCs/>
          <w:color w:val="555555"/>
          <w:sz w:val="28"/>
          <w:szCs w:val="28"/>
        </w:rPr>
        <w:t>івної</w:t>
      </w:r>
    </w:p>
    <w:p w:rsidR="0031432E" w:rsidRPr="0036170E" w:rsidRDefault="0031432E" w:rsidP="0031432E">
      <w:pPr>
        <w:shd w:val="clear" w:color="auto" w:fill="FFFFFF"/>
        <w:spacing w:after="0" w:line="351" w:lineRule="atLeast"/>
        <w:rPr>
          <w:rFonts w:ascii="Times New Roman" w:eastAsia="Times New Roman" w:hAnsi="Times New Roman" w:cs="Times New Roman"/>
          <w:color w:val="555555"/>
          <w:sz w:val="28"/>
          <w:szCs w:val="28"/>
          <w:lang w:val="uk-UA"/>
        </w:rPr>
      </w:pPr>
      <w:r w:rsidRPr="0031432E">
        <w:rPr>
          <w:rFonts w:ascii="Times New Roman" w:eastAsia="Times New Roman" w:hAnsi="Times New Roman" w:cs="Times New Roman"/>
          <w:color w:val="555555"/>
          <w:sz w:val="28"/>
          <w:szCs w:val="28"/>
          <w:lang w:val="uk-UA"/>
        </w:rPr>
        <w:t xml:space="preserve">  </w:t>
      </w:r>
      <w:r w:rsidRPr="0036170E">
        <w:rPr>
          <w:rFonts w:ascii="Times New Roman" w:eastAsia="Times New Roman" w:hAnsi="Times New Roman" w:cs="Times New Roman"/>
          <w:bCs/>
          <w:color w:val="555555"/>
          <w:sz w:val="28"/>
          <w:szCs w:val="28"/>
          <w:lang w:val="uk-UA"/>
        </w:rPr>
        <w:t>справи в районі на 2015 рік</w:t>
      </w:r>
    </w:p>
    <w:p w:rsidR="0031432E" w:rsidRPr="0036170E" w:rsidRDefault="0031432E" w:rsidP="0031432E">
      <w:pPr>
        <w:shd w:val="clear" w:color="auto" w:fill="FFFFFF"/>
        <w:spacing w:before="120" w:after="0" w:line="240" w:lineRule="auto"/>
        <w:jc w:val="both"/>
        <w:rPr>
          <w:rFonts w:ascii="Times New Roman" w:eastAsia="Times New Roman" w:hAnsi="Times New Roman" w:cs="Times New Roman"/>
          <w:b/>
          <w:color w:val="555555"/>
          <w:sz w:val="28"/>
          <w:szCs w:val="28"/>
          <w:lang w:val="uk-UA"/>
        </w:rPr>
      </w:pPr>
      <w:r w:rsidRPr="0036170E">
        <w:rPr>
          <w:rFonts w:ascii="Times New Roman" w:eastAsia="Times New Roman" w:hAnsi="Times New Roman" w:cs="Times New Roman"/>
          <w:color w:val="555555"/>
          <w:sz w:val="28"/>
          <w:szCs w:val="28"/>
          <w:lang w:val="uk-UA"/>
        </w:rPr>
        <w:t xml:space="preserve">З метою створення належних умов зберігання, використання документів ліквідованих підприємств та установ, Національного архівного фонду, технічного оснащення архівного відділу райдержадміністрації та комунальної установи районної ради «Об'єднаний трудовий архів Бахмацького району», керуючись ст. 43 Закону України «Про місцеве самоврядування в Україні», </w:t>
      </w:r>
      <w:r>
        <w:rPr>
          <w:rFonts w:ascii="Times New Roman" w:eastAsia="Times New Roman" w:hAnsi="Times New Roman" w:cs="Times New Roman"/>
          <w:color w:val="555555"/>
          <w:sz w:val="28"/>
          <w:szCs w:val="28"/>
          <w:lang w:val="uk-UA"/>
        </w:rPr>
        <w:t xml:space="preserve">сільська </w:t>
      </w:r>
      <w:r w:rsidRPr="0036170E">
        <w:rPr>
          <w:rFonts w:ascii="Times New Roman" w:eastAsia="Times New Roman" w:hAnsi="Times New Roman" w:cs="Times New Roman"/>
          <w:color w:val="555555"/>
          <w:sz w:val="28"/>
          <w:szCs w:val="28"/>
          <w:lang w:val="uk-UA"/>
        </w:rPr>
        <w:t xml:space="preserve"> рада </w:t>
      </w:r>
      <w:r w:rsidRPr="0036170E">
        <w:rPr>
          <w:rFonts w:ascii="Times New Roman" w:eastAsia="Times New Roman" w:hAnsi="Times New Roman" w:cs="Times New Roman"/>
          <w:b/>
          <w:color w:val="555555"/>
          <w:sz w:val="28"/>
          <w:szCs w:val="28"/>
          <w:lang w:val="uk-UA"/>
        </w:rPr>
        <w:t>вирішила:</w:t>
      </w:r>
    </w:p>
    <w:p w:rsidR="0031432E" w:rsidRDefault="0031432E" w:rsidP="0031432E">
      <w:pPr>
        <w:shd w:val="clear" w:color="auto" w:fill="FFFFFF"/>
        <w:spacing w:after="0" w:line="240" w:lineRule="auto"/>
        <w:jc w:val="both"/>
        <w:rPr>
          <w:rFonts w:ascii="Times New Roman" w:eastAsia="Times New Roman" w:hAnsi="Times New Roman" w:cs="Times New Roman"/>
          <w:color w:val="555555"/>
          <w:sz w:val="28"/>
          <w:szCs w:val="28"/>
          <w:lang w:val="uk-UA"/>
        </w:rPr>
      </w:pPr>
    </w:p>
    <w:p w:rsidR="0031432E" w:rsidRPr="0031432E" w:rsidRDefault="0031432E" w:rsidP="0031432E">
      <w:pPr>
        <w:shd w:val="clear" w:color="auto" w:fill="FFFFFF"/>
        <w:spacing w:after="0" w:line="240" w:lineRule="auto"/>
        <w:jc w:val="both"/>
        <w:rPr>
          <w:rFonts w:ascii="Times New Roman" w:eastAsia="Times New Roman" w:hAnsi="Times New Roman" w:cs="Times New Roman"/>
          <w:color w:val="555555"/>
          <w:sz w:val="28"/>
          <w:szCs w:val="28"/>
        </w:rPr>
      </w:pPr>
      <w:r w:rsidRPr="0031432E">
        <w:rPr>
          <w:rFonts w:ascii="Times New Roman" w:eastAsia="Times New Roman" w:hAnsi="Times New Roman" w:cs="Times New Roman"/>
          <w:color w:val="555555"/>
          <w:sz w:val="28"/>
          <w:szCs w:val="28"/>
        </w:rPr>
        <w:t xml:space="preserve">1. Затвердити Програму розвитку </w:t>
      </w:r>
      <w:proofErr w:type="gramStart"/>
      <w:r w:rsidRPr="0031432E">
        <w:rPr>
          <w:rFonts w:ascii="Times New Roman" w:eastAsia="Times New Roman" w:hAnsi="Times New Roman" w:cs="Times New Roman"/>
          <w:color w:val="555555"/>
          <w:sz w:val="28"/>
          <w:szCs w:val="28"/>
        </w:rPr>
        <w:t>арх</w:t>
      </w:r>
      <w:proofErr w:type="gramEnd"/>
      <w:r w:rsidRPr="0031432E">
        <w:rPr>
          <w:rFonts w:ascii="Times New Roman" w:eastAsia="Times New Roman" w:hAnsi="Times New Roman" w:cs="Times New Roman"/>
          <w:color w:val="555555"/>
          <w:sz w:val="28"/>
          <w:szCs w:val="28"/>
        </w:rPr>
        <w:t>івної справи на 2015 рік (далі – Програма), що </w:t>
      </w:r>
      <w:hyperlink r:id="rId9" w:history="1">
        <w:r w:rsidRPr="0031432E">
          <w:rPr>
            <w:rFonts w:ascii="Times New Roman" w:eastAsia="Times New Roman" w:hAnsi="Times New Roman" w:cs="Times New Roman"/>
            <w:color w:val="3477BB"/>
            <w:sz w:val="28"/>
            <w:szCs w:val="28"/>
          </w:rPr>
          <w:t>додається.</w:t>
        </w:r>
      </w:hyperlink>
    </w:p>
    <w:p w:rsidR="0031432E" w:rsidRDefault="0031432E" w:rsidP="0031432E">
      <w:pPr>
        <w:spacing w:line="240" w:lineRule="auto"/>
        <w:jc w:val="both"/>
        <w:rPr>
          <w:rFonts w:ascii="Times New Roman" w:hAnsi="Times New Roman" w:cs="Times New Roman"/>
          <w:sz w:val="28"/>
          <w:szCs w:val="28"/>
          <w:lang w:val="uk-UA"/>
        </w:rPr>
      </w:pPr>
      <w:r w:rsidRPr="0031432E">
        <w:rPr>
          <w:rFonts w:ascii="Times New Roman" w:eastAsia="Times New Roman" w:hAnsi="Times New Roman" w:cs="Times New Roman"/>
          <w:color w:val="555555"/>
          <w:sz w:val="28"/>
          <w:szCs w:val="28"/>
        </w:rPr>
        <w:t xml:space="preserve">2. Контроль за виконанням </w:t>
      </w:r>
      <w:proofErr w:type="gramStart"/>
      <w:r w:rsidRPr="0031432E">
        <w:rPr>
          <w:rFonts w:ascii="Times New Roman" w:eastAsia="Times New Roman" w:hAnsi="Times New Roman" w:cs="Times New Roman"/>
          <w:color w:val="555555"/>
          <w:sz w:val="28"/>
          <w:szCs w:val="28"/>
        </w:rPr>
        <w:t>р</w:t>
      </w:r>
      <w:proofErr w:type="gramEnd"/>
      <w:r w:rsidRPr="0031432E">
        <w:rPr>
          <w:rFonts w:ascii="Times New Roman" w:eastAsia="Times New Roman" w:hAnsi="Times New Roman" w:cs="Times New Roman"/>
          <w:color w:val="555555"/>
          <w:sz w:val="28"/>
          <w:szCs w:val="28"/>
        </w:rPr>
        <w:t xml:space="preserve">ішення покласти на </w:t>
      </w:r>
      <w:r w:rsidRPr="0031432E">
        <w:rPr>
          <w:rFonts w:ascii="Times New Roman" w:hAnsi="Times New Roman" w:cs="Times New Roman"/>
          <w:sz w:val="28"/>
          <w:szCs w:val="28"/>
        </w:rPr>
        <w:t xml:space="preserve"> </w:t>
      </w:r>
      <w:r>
        <w:rPr>
          <w:rFonts w:ascii="Times New Roman" w:hAnsi="Times New Roman" w:cs="Times New Roman"/>
          <w:sz w:val="28"/>
          <w:szCs w:val="28"/>
        </w:rPr>
        <w:t>постійну комісію с</w:t>
      </w:r>
      <w:r>
        <w:rPr>
          <w:rFonts w:ascii="Times New Roman" w:hAnsi="Times New Roman" w:cs="Times New Roman"/>
          <w:sz w:val="28"/>
          <w:szCs w:val="28"/>
          <w:lang w:val="uk-UA"/>
        </w:rPr>
        <w:t>ільськ</w:t>
      </w:r>
      <w:r w:rsidRPr="00B7248F">
        <w:rPr>
          <w:rFonts w:ascii="Times New Roman" w:hAnsi="Times New Roman" w:cs="Times New Roman"/>
          <w:sz w:val="28"/>
          <w:szCs w:val="28"/>
        </w:rPr>
        <w:t>ої ради з питань  бюджету</w:t>
      </w:r>
      <w:r w:rsidRPr="00B7248F">
        <w:rPr>
          <w:rFonts w:ascii="Times New Roman" w:hAnsi="Times New Roman" w:cs="Times New Roman"/>
          <w:sz w:val="28"/>
          <w:szCs w:val="28"/>
          <w:lang w:val="uk-UA"/>
        </w:rPr>
        <w:t xml:space="preserve"> та фінансів соціально-еконо</w:t>
      </w:r>
      <w:r>
        <w:rPr>
          <w:rFonts w:ascii="Times New Roman" w:hAnsi="Times New Roman" w:cs="Times New Roman"/>
          <w:sz w:val="28"/>
          <w:szCs w:val="28"/>
          <w:lang w:val="uk-UA"/>
        </w:rPr>
        <w:t xml:space="preserve">мічного і культурного розвитку </w:t>
      </w:r>
      <w:r w:rsidRPr="00B7248F">
        <w:rPr>
          <w:rFonts w:ascii="Times New Roman" w:hAnsi="Times New Roman" w:cs="Times New Roman"/>
          <w:sz w:val="28"/>
          <w:szCs w:val="28"/>
          <w:lang w:val="uk-UA"/>
        </w:rPr>
        <w:t>.</w:t>
      </w:r>
    </w:p>
    <w:p w:rsidR="0031432E" w:rsidRPr="0031432E" w:rsidRDefault="0031432E" w:rsidP="0031432E">
      <w:pPr>
        <w:shd w:val="clear" w:color="auto" w:fill="FFFFFF"/>
        <w:spacing w:before="120" w:after="120" w:line="240" w:lineRule="auto"/>
        <w:jc w:val="both"/>
        <w:rPr>
          <w:rFonts w:ascii="Times New Roman" w:eastAsia="Times New Roman" w:hAnsi="Times New Roman" w:cs="Times New Roman"/>
          <w:color w:val="555555"/>
          <w:sz w:val="28"/>
          <w:szCs w:val="28"/>
          <w:lang w:val="uk-UA"/>
        </w:rPr>
      </w:pPr>
    </w:p>
    <w:p w:rsidR="00211F8B" w:rsidRDefault="00211F8B" w:rsidP="00211F8B">
      <w:pPr>
        <w:rPr>
          <w:rFonts w:ascii="Times New Roman" w:hAnsi="Times New Roman" w:cs="Times New Roman"/>
          <w:sz w:val="28"/>
          <w:szCs w:val="28"/>
          <w:lang w:val="uk-UA"/>
        </w:rPr>
      </w:pPr>
    </w:p>
    <w:p w:rsidR="007F64ED" w:rsidRPr="007F64ED" w:rsidRDefault="007F64ED" w:rsidP="00211F8B">
      <w:pPr>
        <w:rPr>
          <w:rFonts w:ascii="Times New Roman" w:hAnsi="Times New Roman" w:cs="Times New Roman"/>
          <w:sz w:val="28"/>
          <w:szCs w:val="28"/>
          <w:lang w:val="uk-UA"/>
        </w:rPr>
        <w:sectPr w:rsidR="007F64ED" w:rsidRPr="007F64ED" w:rsidSect="00211F8B">
          <w:pgSz w:w="11906" w:h="16838"/>
          <w:pgMar w:top="1134" w:right="566" w:bottom="719" w:left="1701" w:header="708" w:footer="708" w:gutter="0"/>
          <w:cols w:space="708"/>
          <w:docGrid w:linePitch="360"/>
        </w:sectPr>
      </w:pPr>
      <w:r>
        <w:rPr>
          <w:rFonts w:ascii="Times New Roman" w:hAnsi="Times New Roman" w:cs="Times New Roman"/>
          <w:sz w:val="28"/>
          <w:szCs w:val="28"/>
          <w:lang w:val="uk-UA"/>
        </w:rPr>
        <w:t>Сільський голова                                                                     Б.В.Іващенко</w:t>
      </w:r>
    </w:p>
    <w:p w:rsidR="00211F8B" w:rsidRPr="00211F8B" w:rsidRDefault="00211F8B" w:rsidP="00211F8B">
      <w:pPr>
        <w:rPr>
          <w:rFonts w:ascii="Times New Roman" w:hAnsi="Times New Roman" w:cs="Times New Roman"/>
          <w:sz w:val="28"/>
          <w:szCs w:val="28"/>
          <w:lang w:val="uk-UA"/>
        </w:rPr>
        <w:sectPr w:rsidR="00211F8B" w:rsidRPr="00211F8B" w:rsidSect="00211F8B">
          <w:pgSz w:w="16838" w:h="11906" w:orient="landscape"/>
          <w:pgMar w:top="567" w:right="720" w:bottom="719" w:left="1134" w:header="709" w:footer="709" w:gutter="0"/>
          <w:cols w:space="708"/>
          <w:docGrid w:linePitch="360"/>
        </w:sectPr>
      </w:pPr>
    </w:p>
    <w:p w:rsidR="00575599" w:rsidRDefault="00575599" w:rsidP="007F64ED">
      <w:pPr>
        <w:rPr>
          <w:rFonts w:ascii="Times New Roman" w:eastAsia="Times New Roman" w:hAnsi="Times New Roman" w:cs="Times New Roman"/>
          <w:sz w:val="28"/>
          <w:szCs w:val="28"/>
          <w:lang w:val="uk-UA"/>
        </w:rPr>
      </w:pPr>
    </w:p>
    <w:p w:rsidR="004A11D6" w:rsidRDefault="004A11D6" w:rsidP="007F64ED">
      <w:pPr>
        <w:rPr>
          <w:rFonts w:ascii="Times New Roman" w:eastAsia="Times New Roman" w:hAnsi="Times New Roman" w:cs="Times New Roman"/>
          <w:sz w:val="28"/>
          <w:szCs w:val="28"/>
          <w:lang w:val="uk-UA"/>
        </w:rPr>
      </w:pPr>
    </w:p>
    <w:p w:rsidR="004A11D6" w:rsidRPr="00211F8B" w:rsidRDefault="004A11D6" w:rsidP="007F64ED">
      <w:pPr>
        <w:rPr>
          <w:rFonts w:ascii="Times New Roman" w:eastAsia="Times New Roman" w:hAnsi="Times New Roman" w:cs="Times New Roman"/>
          <w:sz w:val="28"/>
          <w:szCs w:val="28"/>
          <w:lang w:val="uk-UA"/>
        </w:rPr>
      </w:pPr>
    </w:p>
    <w:sectPr w:rsidR="004A11D6" w:rsidRPr="00211F8B" w:rsidSect="00B7248F">
      <w:headerReference w:type="even" r:id="rId10"/>
      <w:headerReference w:type="default" r:id="rId11"/>
      <w:footerReference w:type="even" r:id="rId12"/>
      <w:footerReference w:type="default" r:id="rId13"/>
      <w:headerReference w:type="first" r:id="rId14"/>
      <w:footerReference w:type="first" r:id="rId15"/>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8BC" w:rsidRDefault="000C08BC" w:rsidP="007F0ED3">
      <w:pPr>
        <w:spacing w:after="0" w:line="240" w:lineRule="auto"/>
      </w:pPr>
      <w:r>
        <w:separator/>
      </w:r>
    </w:p>
  </w:endnote>
  <w:endnote w:type="continuationSeparator" w:id="1">
    <w:p w:rsidR="000C08BC" w:rsidRDefault="000C08BC" w:rsidP="007F0E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DC5" w:rsidRDefault="009F3DC5">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DC5" w:rsidRDefault="009F3DC5">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DC5" w:rsidRDefault="009F3DC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8BC" w:rsidRDefault="000C08BC" w:rsidP="007F0ED3">
      <w:pPr>
        <w:spacing w:after="0" w:line="240" w:lineRule="auto"/>
      </w:pPr>
      <w:r>
        <w:separator/>
      </w:r>
    </w:p>
  </w:footnote>
  <w:footnote w:type="continuationSeparator" w:id="1">
    <w:p w:rsidR="000C08BC" w:rsidRDefault="000C08BC" w:rsidP="007F0E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DC5" w:rsidRDefault="00ED181A">
    <w:pPr>
      <w:pStyle w:val="af0"/>
      <w:framePr w:wrap="around" w:vAnchor="text" w:hAnchor="margin" w:xAlign="center" w:y="1"/>
      <w:rPr>
        <w:rStyle w:val="af2"/>
      </w:rPr>
    </w:pPr>
    <w:r>
      <w:rPr>
        <w:rStyle w:val="af2"/>
      </w:rPr>
      <w:fldChar w:fldCharType="begin"/>
    </w:r>
    <w:r w:rsidR="009F3DC5">
      <w:rPr>
        <w:rStyle w:val="af2"/>
      </w:rPr>
      <w:instrText xml:space="preserve">PAGE  </w:instrText>
    </w:r>
    <w:r>
      <w:rPr>
        <w:rStyle w:val="af2"/>
      </w:rPr>
      <w:fldChar w:fldCharType="separate"/>
    </w:r>
    <w:r w:rsidR="009F3DC5">
      <w:rPr>
        <w:rStyle w:val="af2"/>
        <w:noProof/>
      </w:rPr>
      <w:t>43</w:t>
    </w:r>
    <w:r>
      <w:rPr>
        <w:rStyle w:val="af2"/>
      </w:rPr>
      <w:fldChar w:fldCharType="end"/>
    </w:r>
  </w:p>
  <w:p w:rsidR="009F3DC5" w:rsidRDefault="009F3DC5">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DC5" w:rsidRDefault="009F3DC5">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DC5" w:rsidRDefault="009F3DC5">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A74C75"/>
    <w:multiLevelType w:val="hybridMultilevel"/>
    <w:tmpl w:val="06BE02CC"/>
    <w:lvl w:ilvl="0" w:tplc="885A659C">
      <w:start w:val="1"/>
      <w:numFmt w:val="decimal"/>
      <w:lvlText w:val="%1."/>
      <w:lvlJc w:val="left"/>
      <w:pPr>
        <w:tabs>
          <w:tab w:val="num" w:pos="284"/>
        </w:tabs>
        <w:ind w:left="284" w:hanging="284"/>
      </w:pPr>
      <w:rPr>
        <w:b/>
      </w:rPr>
    </w:lvl>
    <w:lvl w:ilvl="1" w:tplc="A1B8B940">
      <w:start w:val="1"/>
      <w:numFmt w:val="decimal"/>
      <w:isLgl/>
      <w:lvlText w:val="%2.%2."/>
      <w:lvlJc w:val="left"/>
      <w:pPr>
        <w:tabs>
          <w:tab w:val="num" w:pos="360"/>
        </w:tabs>
        <w:ind w:left="680" w:hanging="396"/>
      </w:pPr>
      <w:rPr>
        <w:b/>
        <w:strike w:val="0"/>
        <w:dstrike w:val="0"/>
        <w:u w:val="none"/>
        <w:effect w:val="none"/>
      </w:rPr>
    </w:lvl>
    <w:lvl w:ilvl="2" w:tplc="596AAC16">
      <w:numFmt w:val="none"/>
      <w:lvlText w:val=""/>
      <w:lvlJc w:val="left"/>
      <w:pPr>
        <w:tabs>
          <w:tab w:val="num" w:pos="360"/>
        </w:tabs>
        <w:ind w:left="0" w:firstLine="0"/>
      </w:pPr>
    </w:lvl>
    <w:lvl w:ilvl="3" w:tplc="482AF8E8">
      <w:numFmt w:val="none"/>
      <w:lvlText w:val=""/>
      <w:lvlJc w:val="left"/>
      <w:pPr>
        <w:tabs>
          <w:tab w:val="num" w:pos="360"/>
        </w:tabs>
        <w:ind w:left="0" w:firstLine="0"/>
      </w:pPr>
    </w:lvl>
    <w:lvl w:ilvl="4" w:tplc="91DC3DAA">
      <w:numFmt w:val="none"/>
      <w:lvlText w:val=""/>
      <w:lvlJc w:val="left"/>
      <w:pPr>
        <w:tabs>
          <w:tab w:val="num" w:pos="360"/>
        </w:tabs>
        <w:ind w:left="0" w:firstLine="0"/>
      </w:pPr>
    </w:lvl>
    <w:lvl w:ilvl="5" w:tplc="2B9A15E6">
      <w:numFmt w:val="none"/>
      <w:lvlText w:val=""/>
      <w:lvlJc w:val="left"/>
      <w:pPr>
        <w:tabs>
          <w:tab w:val="num" w:pos="360"/>
        </w:tabs>
        <w:ind w:left="0" w:firstLine="0"/>
      </w:pPr>
    </w:lvl>
    <w:lvl w:ilvl="6" w:tplc="7222FB9E">
      <w:numFmt w:val="none"/>
      <w:lvlText w:val=""/>
      <w:lvlJc w:val="left"/>
      <w:pPr>
        <w:tabs>
          <w:tab w:val="num" w:pos="360"/>
        </w:tabs>
        <w:ind w:left="0" w:firstLine="0"/>
      </w:pPr>
    </w:lvl>
    <w:lvl w:ilvl="7" w:tplc="AA8EB766">
      <w:numFmt w:val="none"/>
      <w:lvlText w:val=""/>
      <w:lvlJc w:val="left"/>
      <w:pPr>
        <w:tabs>
          <w:tab w:val="num" w:pos="360"/>
        </w:tabs>
        <w:ind w:left="0" w:firstLine="0"/>
      </w:pPr>
    </w:lvl>
    <w:lvl w:ilvl="8" w:tplc="59E62B88">
      <w:numFmt w:val="none"/>
      <w:lvlText w:val=""/>
      <w:lvlJc w:val="left"/>
      <w:pPr>
        <w:tabs>
          <w:tab w:val="num" w:pos="360"/>
        </w:tabs>
        <w:ind w:left="0" w:firstLine="0"/>
      </w:pPr>
    </w:lvl>
  </w:abstractNum>
  <w:abstractNum w:abstractNumId="2">
    <w:nsid w:val="2E5B12CB"/>
    <w:multiLevelType w:val="hybridMultilevel"/>
    <w:tmpl w:val="33140B1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EBD17BB"/>
    <w:multiLevelType w:val="multilevel"/>
    <w:tmpl w:val="2E76E676"/>
    <w:lvl w:ilvl="0">
      <w:start w:val="1"/>
      <w:numFmt w:val="decimal"/>
      <w:lvlText w:val="%1."/>
      <w:lvlJc w:val="left"/>
      <w:pPr>
        <w:ind w:left="570" w:hanging="570"/>
      </w:pPr>
      <w:rPr>
        <w:rFonts w:hint="default"/>
      </w:rPr>
    </w:lvl>
    <w:lvl w:ilvl="1">
      <w:start w:val="1"/>
      <w:numFmt w:val="decimal"/>
      <w:lvlText w:val="%1.%2."/>
      <w:lvlJc w:val="left"/>
      <w:pPr>
        <w:ind w:left="1050" w:hanging="72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780" w:hanging="180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800" w:hanging="2160"/>
      </w:pPr>
      <w:rPr>
        <w:rFonts w:hint="default"/>
      </w:rPr>
    </w:lvl>
  </w:abstractNum>
  <w:abstractNum w:abstractNumId="4">
    <w:nsid w:val="41A7680C"/>
    <w:multiLevelType w:val="hybridMultilevel"/>
    <w:tmpl w:val="E85CA6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E555392"/>
    <w:multiLevelType w:val="hybridMultilevel"/>
    <w:tmpl w:val="8482F4C6"/>
    <w:lvl w:ilvl="0" w:tplc="06343200">
      <w:start w:val="2"/>
      <w:numFmt w:val="bullet"/>
      <w:lvlText w:val="-"/>
      <w:lvlJc w:val="left"/>
      <w:pPr>
        <w:tabs>
          <w:tab w:val="num" w:pos="1020"/>
        </w:tabs>
        <w:ind w:left="1020" w:hanging="51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6">
    <w:nsid w:val="51561579"/>
    <w:multiLevelType w:val="hybridMultilevel"/>
    <w:tmpl w:val="E49CD65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56665E0"/>
    <w:multiLevelType w:val="hybridMultilevel"/>
    <w:tmpl w:val="BE7E818A"/>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36E44A9"/>
    <w:multiLevelType w:val="hybridMultilevel"/>
    <w:tmpl w:val="A5C2870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0"/>
  </w:num>
  <w:num w:numId="3">
    <w:abstractNumId w:val="3"/>
  </w:num>
  <w:num w:numId="4">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0"/>
    <w:footnote w:id="1"/>
  </w:footnotePr>
  <w:endnotePr>
    <w:endnote w:id="0"/>
    <w:endnote w:id="1"/>
  </w:endnotePr>
  <w:compat>
    <w:useFELayout/>
  </w:compat>
  <w:rsids>
    <w:rsidRoot w:val="00A12C1E"/>
    <w:rsid w:val="00000BE0"/>
    <w:rsid w:val="00020672"/>
    <w:rsid w:val="000564D7"/>
    <w:rsid w:val="000A6B42"/>
    <w:rsid w:val="000A6C2E"/>
    <w:rsid w:val="000B1E65"/>
    <w:rsid w:val="000C08BC"/>
    <w:rsid w:val="001908DC"/>
    <w:rsid w:val="001A45CE"/>
    <w:rsid w:val="001B2891"/>
    <w:rsid w:val="001B7348"/>
    <w:rsid w:val="002106A1"/>
    <w:rsid w:val="00211F8B"/>
    <w:rsid w:val="002710D4"/>
    <w:rsid w:val="00272E3D"/>
    <w:rsid w:val="0029472A"/>
    <w:rsid w:val="002B158B"/>
    <w:rsid w:val="002B2F03"/>
    <w:rsid w:val="002D174E"/>
    <w:rsid w:val="002F0BC1"/>
    <w:rsid w:val="00301BB5"/>
    <w:rsid w:val="003117A4"/>
    <w:rsid w:val="00312B4B"/>
    <w:rsid w:val="0031432E"/>
    <w:rsid w:val="0036170E"/>
    <w:rsid w:val="003A7A9A"/>
    <w:rsid w:val="00445D49"/>
    <w:rsid w:val="004A11D6"/>
    <w:rsid w:val="004D1370"/>
    <w:rsid w:val="004D2B2C"/>
    <w:rsid w:val="004E1D3B"/>
    <w:rsid w:val="004F0C76"/>
    <w:rsid w:val="004F272F"/>
    <w:rsid w:val="00501FE9"/>
    <w:rsid w:val="00531CA0"/>
    <w:rsid w:val="005467EB"/>
    <w:rsid w:val="00556623"/>
    <w:rsid w:val="00557DED"/>
    <w:rsid w:val="00575599"/>
    <w:rsid w:val="005A24B3"/>
    <w:rsid w:val="005F1014"/>
    <w:rsid w:val="00610506"/>
    <w:rsid w:val="0061112D"/>
    <w:rsid w:val="006159FB"/>
    <w:rsid w:val="00621A57"/>
    <w:rsid w:val="0062349A"/>
    <w:rsid w:val="006305F0"/>
    <w:rsid w:val="006826B6"/>
    <w:rsid w:val="0068782C"/>
    <w:rsid w:val="00692F90"/>
    <w:rsid w:val="006A42BA"/>
    <w:rsid w:val="007231CB"/>
    <w:rsid w:val="007816EC"/>
    <w:rsid w:val="00792182"/>
    <w:rsid w:val="00796224"/>
    <w:rsid w:val="007F0ED3"/>
    <w:rsid w:val="007F6377"/>
    <w:rsid w:val="007F64ED"/>
    <w:rsid w:val="008206C7"/>
    <w:rsid w:val="00825922"/>
    <w:rsid w:val="00826BFB"/>
    <w:rsid w:val="00871240"/>
    <w:rsid w:val="008C4062"/>
    <w:rsid w:val="008D10DB"/>
    <w:rsid w:val="008D281F"/>
    <w:rsid w:val="00901E01"/>
    <w:rsid w:val="0091133C"/>
    <w:rsid w:val="0091563A"/>
    <w:rsid w:val="00933AD1"/>
    <w:rsid w:val="00985C41"/>
    <w:rsid w:val="009B65EB"/>
    <w:rsid w:val="009D34AA"/>
    <w:rsid w:val="009D559C"/>
    <w:rsid w:val="009F3DC5"/>
    <w:rsid w:val="00A014EB"/>
    <w:rsid w:val="00A12C1E"/>
    <w:rsid w:val="00A6281D"/>
    <w:rsid w:val="00A8365F"/>
    <w:rsid w:val="00A94CCF"/>
    <w:rsid w:val="00AC7F96"/>
    <w:rsid w:val="00AE04EC"/>
    <w:rsid w:val="00AE68FF"/>
    <w:rsid w:val="00AE7DC7"/>
    <w:rsid w:val="00B1539C"/>
    <w:rsid w:val="00B177C4"/>
    <w:rsid w:val="00B23B3D"/>
    <w:rsid w:val="00B7248F"/>
    <w:rsid w:val="00B72922"/>
    <w:rsid w:val="00B976E0"/>
    <w:rsid w:val="00BC6224"/>
    <w:rsid w:val="00BF4962"/>
    <w:rsid w:val="00C05096"/>
    <w:rsid w:val="00C210F1"/>
    <w:rsid w:val="00C36440"/>
    <w:rsid w:val="00C36CC2"/>
    <w:rsid w:val="00C4614D"/>
    <w:rsid w:val="00C71EB7"/>
    <w:rsid w:val="00C81582"/>
    <w:rsid w:val="00CE6E86"/>
    <w:rsid w:val="00D5438B"/>
    <w:rsid w:val="00D55BCB"/>
    <w:rsid w:val="00D6375F"/>
    <w:rsid w:val="00DB4B19"/>
    <w:rsid w:val="00E47B5B"/>
    <w:rsid w:val="00E9492A"/>
    <w:rsid w:val="00EA3C6F"/>
    <w:rsid w:val="00EB4991"/>
    <w:rsid w:val="00EB4DF1"/>
    <w:rsid w:val="00ED181A"/>
    <w:rsid w:val="00F02F29"/>
    <w:rsid w:val="00F145D1"/>
    <w:rsid w:val="00F27948"/>
    <w:rsid w:val="00F47536"/>
    <w:rsid w:val="00FA172A"/>
    <w:rsid w:val="00FB0F58"/>
    <w:rsid w:val="00FF3EDC"/>
    <w:rsid w:val="00FF50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BC1"/>
  </w:style>
  <w:style w:type="paragraph" w:styleId="1">
    <w:name w:val="heading 1"/>
    <w:basedOn w:val="a"/>
    <w:next w:val="a"/>
    <w:link w:val="10"/>
    <w:uiPriority w:val="9"/>
    <w:qFormat/>
    <w:rsid w:val="005F101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AE68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3644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B734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1014"/>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uiPriority w:val="9"/>
    <w:rsid w:val="00AE68FF"/>
    <w:rPr>
      <w:rFonts w:asciiTheme="majorHAnsi" w:eastAsiaTheme="majorEastAsia" w:hAnsiTheme="majorHAnsi" w:cstheme="majorBidi"/>
      <w:b/>
      <w:bCs/>
      <w:color w:val="4F81BD" w:themeColor="accent1"/>
      <w:sz w:val="26"/>
      <w:szCs w:val="26"/>
    </w:rPr>
  </w:style>
  <w:style w:type="character" w:styleId="a3">
    <w:name w:val="Placeholder Text"/>
    <w:basedOn w:val="a0"/>
    <w:uiPriority w:val="99"/>
    <w:semiHidden/>
    <w:rsid w:val="00E9492A"/>
    <w:rPr>
      <w:color w:val="808080"/>
    </w:rPr>
  </w:style>
  <w:style w:type="paragraph" w:styleId="a4">
    <w:name w:val="Balloon Text"/>
    <w:basedOn w:val="a"/>
    <w:link w:val="a5"/>
    <w:uiPriority w:val="99"/>
    <w:semiHidden/>
    <w:unhideWhenUsed/>
    <w:rsid w:val="00E949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492A"/>
    <w:rPr>
      <w:rFonts w:ascii="Tahoma" w:hAnsi="Tahoma" w:cs="Tahoma"/>
      <w:sz w:val="16"/>
      <w:szCs w:val="16"/>
    </w:rPr>
  </w:style>
  <w:style w:type="paragraph" w:customStyle="1" w:styleId="StyleZakonu">
    <w:name w:val="StyleZakonu"/>
    <w:basedOn w:val="a"/>
    <w:link w:val="StyleZakonu0"/>
    <w:rsid w:val="00B7248F"/>
    <w:pPr>
      <w:spacing w:after="60" w:line="220" w:lineRule="exact"/>
      <w:ind w:firstLine="284"/>
      <w:jc w:val="both"/>
    </w:pPr>
    <w:rPr>
      <w:rFonts w:ascii="Times New Roman" w:eastAsia="Times New Roman" w:hAnsi="Times New Roman" w:cs="Times New Roman"/>
      <w:sz w:val="20"/>
      <w:szCs w:val="20"/>
      <w:lang w:val="uk-UA"/>
    </w:rPr>
  </w:style>
  <w:style w:type="character" w:customStyle="1" w:styleId="StyleZakonu0">
    <w:name w:val="StyleZakonu Знак"/>
    <w:link w:val="StyleZakonu"/>
    <w:locked/>
    <w:rsid w:val="00B7248F"/>
    <w:rPr>
      <w:rFonts w:ascii="Times New Roman" w:eastAsia="Times New Roman" w:hAnsi="Times New Roman" w:cs="Times New Roman"/>
      <w:sz w:val="20"/>
      <w:szCs w:val="20"/>
      <w:lang w:val="uk-UA"/>
    </w:rPr>
  </w:style>
  <w:style w:type="paragraph" w:styleId="a6">
    <w:name w:val="Normal (Web)"/>
    <w:basedOn w:val="a"/>
    <w:uiPriority w:val="99"/>
    <w:unhideWhenUsed/>
    <w:rsid w:val="008C4062"/>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8C4062"/>
    <w:rPr>
      <w:b/>
      <w:bCs/>
    </w:rPr>
  </w:style>
  <w:style w:type="character" w:customStyle="1" w:styleId="apple-converted-space">
    <w:name w:val="apple-converted-space"/>
    <w:basedOn w:val="a0"/>
    <w:rsid w:val="008C4062"/>
  </w:style>
  <w:style w:type="paragraph" w:customStyle="1" w:styleId="stylezakonu1">
    <w:name w:val="stylezakonu"/>
    <w:basedOn w:val="a"/>
    <w:rsid w:val="006305F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Title"/>
    <w:basedOn w:val="a"/>
    <w:link w:val="a9"/>
    <w:qFormat/>
    <w:rsid w:val="00A8365F"/>
    <w:pPr>
      <w:spacing w:after="0" w:line="240" w:lineRule="auto"/>
      <w:jc w:val="center"/>
    </w:pPr>
    <w:rPr>
      <w:rFonts w:ascii="Times New Roman" w:eastAsia="Times New Roman" w:hAnsi="Times New Roman" w:cs="Times New Roman"/>
      <w:sz w:val="28"/>
      <w:szCs w:val="20"/>
      <w:lang w:val="uk-UA"/>
    </w:rPr>
  </w:style>
  <w:style w:type="character" w:customStyle="1" w:styleId="a9">
    <w:name w:val="Название Знак"/>
    <w:basedOn w:val="a0"/>
    <w:link w:val="a8"/>
    <w:rsid w:val="00A8365F"/>
    <w:rPr>
      <w:rFonts w:ascii="Times New Roman" w:eastAsia="Times New Roman" w:hAnsi="Times New Roman" w:cs="Times New Roman"/>
      <w:sz w:val="28"/>
      <w:szCs w:val="20"/>
      <w:lang w:val="uk-UA"/>
    </w:rPr>
  </w:style>
  <w:style w:type="paragraph" w:styleId="aa">
    <w:name w:val="Body Text"/>
    <w:basedOn w:val="a"/>
    <w:link w:val="ab"/>
    <w:unhideWhenUsed/>
    <w:rsid w:val="00A8365F"/>
    <w:pPr>
      <w:spacing w:after="0" w:line="240" w:lineRule="auto"/>
      <w:jc w:val="both"/>
    </w:pPr>
    <w:rPr>
      <w:rFonts w:ascii="Times New Roman" w:eastAsia="Times New Roman" w:hAnsi="Times New Roman" w:cs="Times New Roman"/>
      <w:sz w:val="28"/>
      <w:szCs w:val="20"/>
      <w:lang w:val="uk-UA"/>
    </w:rPr>
  </w:style>
  <w:style w:type="character" w:customStyle="1" w:styleId="ab">
    <w:name w:val="Основной текст Знак"/>
    <w:basedOn w:val="a0"/>
    <w:link w:val="aa"/>
    <w:rsid w:val="00A8365F"/>
    <w:rPr>
      <w:rFonts w:ascii="Times New Roman" w:eastAsia="Times New Roman" w:hAnsi="Times New Roman" w:cs="Times New Roman"/>
      <w:sz w:val="28"/>
      <w:szCs w:val="20"/>
      <w:lang w:val="uk-UA"/>
    </w:rPr>
  </w:style>
  <w:style w:type="paragraph" w:styleId="ac">
    <w:name w:val="Body Text Indent"/>
    <w:basedOn w:val="a"/>
    <w:link w:val="ad"/>
    <w:semiHidden/>
    <w:unhideWhenUsed/>
    <w:rsid w:val="00A8365F"/>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semiHidden/>
    <w:rsid w:val="00A8365F"/>
    <w:rPr>
      <w:rFonts w:ascii="Times New Roman" w:eastAsia="Times New Roman" w:hAnsi="Times New Roman" w:cs="Times New Roman"/>
      <w:sz w:val="24"/>
      <w:szCs w:val="24"/>
    </w:rPr>
  </w:style>
  <w:style w:type="paragraph" w:styleId="31">
    <w:name w:val="Body Text Indent 3"/>
    <w:basedOn w:val="a"/>
    <w:link w:val="32"/>
    <w:semiHidden/>
    <w:unhideWhenUsed/>
    <w:rsid w:val="00A8365F"/>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semiHidden/>
    <w:rsid w:val="00A8365F"/>
    <w:rPr>
      <w:rFonts w:ascii="Times New Roman" w:eastAsia="Times New Roman" w:hAnsi="Times New Roman" w:cs="Times New Roman"/>
      <w:sz w:val="16"/>
      <w:szCs w:val="16"/>
    </w:rPr>
  </w:style>
  <w:style w:type="paragraph" w:styleId="ae">
    <w:name w:val="Block Text"/>
    <w:basedOn w:val="a"/>
    <w:semiHidden/>
    <w:unhideWhenUsed/>
    <w:rsid w:val="00A8365F"/>
    <w:pPr>
      <w:spacing w:after="0" w:line="240" w:lineRule="auto"/>
      <w:ind w:left="426" w:right="4223"/>
    </w:pPr>
    <w:rPr>
      <w:rFonts w:ascii="Times New Roman" w:eastAsia="Times New Roman" w:hAnsi="Times New Roman" w:cs="Times New Roman"/>
      <w:sz w:val="28"/>
      <w:szCs w:val="20"/>
      <w:lang w:val="uk-UA"/>
    </w:rPr>
  </w:style>
  <w:style w:type="paragraph" w:customStyle="1" w:styleId="af">
    <w:name w:val="Нормальний текст"/>
    <w:basedOn w:val="a"/>
    <w:rsid w:val="00A8365F"/>
    <w:pPr>
      <w:spacing w:before="120" w:after="0" w:line="240" w:lineRule="auto"/>
      <w:ind w:firstLine="567"/>
      <w:jc w:val="both"/>
    </w:pPr>
    <w:rPr>
      <w:rFonts w:ascii="Antiqua" w:eastAsia="Times New Roman" w:hAnsi="Antiqua" w:cs="Times New Roman"/>
      <w:sz w:val="26"/>
      <w:szCs w:val="20"/>
      <w:lang w:val="uk-UA"/>
    </w:rPr>
  </w:style>
  <w:style w:type="character" w:customStyle="1" w:styleId="30">
    <w:name w:val="Заголовок 3 Знак"/>
    <w:basedOn w:val="a0"/>
    <w:link w:val="3"/>
    <w:uiPriority w:val="9"/>
    <w:semiHidden/>
    <w:rsid w:val="00C36440"/>
    <w:rPr>
      <w:rFonts w:asciiTheme="majorHAnsi" w:eastAsiaTheme="majorEastAsia" w:hAnsiTheme="majorHAnsi" w:cstheme="majorBidi"/>
      <w:b/>
      <w:bCs/>
      <w:color w:val="4F81BD" w:themeColor="accent1"/>
    </w:rPr>
  </w:style>
  <w:style w:type="character" w:customStyle="1" w:styleId="FontStyle13">
    <w:name w:val="Font Style13"/>
    <w:basedOn w:val="a0"/>
    <w:rsid w:val="00C36440"/>
    <w:rPr>
      <w:rFonts w:ascii="Georgia" w:hAnsi="Georgia" w:cs="Georgia" w:hint="default"/>
      <w:b/>
      <w:bCs/>
      <w:sz w:val="16"/>
      <w:szCs w:val="16"/>
    </w:rPr>
  </w:style>
  <w:style w:type="character" w:customStyle="1" w:styleId="FontStyle15">
    <w:name w:val="Font Style15"/>
    <w:basedOn w:val="a0"/>
    <w:rsid w:val="00C36440"/>
    <w:rPr>
      <w:rFonts w:ascii="Georgia" w:hAnsi="Georgia" w:cs="Georgia" w:hint="default"/>
      <w:sz w:val="16"/>
      <w:szCs w:val="16"/>
    </w:rPr>
  </w:style>
  <w:style w:type="character" w:customStyle="1" w:styleId="40">
    <w:name w:val="Заголовок 4 Знак"/>
    <w:basedOn w:val="a0"/>
    <w:link w:val="4"/>
    <w:uiPriority w:val="9"/>
    <w:rsid w:val="001B7348"/>
    <w:rPr>
      <w:rFonts w:asciiTheme="majorHAnsi" w:eastAsiaTheme="majorEastAsia" w:hAnsiTheme="majorHAnsi" w:cstheme="majorBidi"/>
      <w:b/>
      <w:bCs/>
      <w:i/>
      <w:iCs/>
      <w:color w:val="4F81BD" w:themeColor="accent1"/>
    </w:rPr>
  </w:style>
  <w:style w:type="paragraph" w:styleId="21">
    <w:name w:val="Body Text 2"/>
    <w:basedOn w:val="a"/>
    <w:link w:val="22"/>
    <w:uiPriority w:val="99"/>
    <w:unhideWhenUsed/>
    <w:rsid w:val="001B7348"/>
    <w:pPr>
      <w:spacing w:after="120" w:line="480" w:lineRule="auto"/>
    </w:pPr>
  </w:style>
  <w:style w:type="character" w:customStyle="1" w:styleId="22">
    <w:name w:val="Основной текст 2 Знак"/>
    <w:basedOn w:val="a0"/>
    <w:link w:val="21"/>
    <w:uiPriority w:val="99"/>
    <w:rsid w:val="001B7348"/>
  </w:style>
  <w:style w:type="paragraph" w:styleId="af0">
    <w:name w:val="header"/>
    <w:basedOn w:val="a"/>
    <w:link w:val="af1"/>
    <w:rsid w:val="001B7348"/>
    <w:pPr>
      <w:tabs>
        <w:tab w:val="center" w:pos="4677"/>
        <w:tab w:val="right" w:pos="9355"/>
      </w:tabs>
      <w:spacing w:after="0" w:line="240" w:lineRule="auto"/>
    </w:pPr>
    <w:rPr>
      <w:rFonts w:ascii="Times New Roman" w:eastAsia="Times New Roman" w:hAnsi="Times New Roman" w:cs="Times New Roman"/>
      <w:sz w:val="20"/>
      <w:szCs w:val="20"/>
      <w:lang w:val="uk-UA"/>
    </w:rPr>
  </w:style>
  <w:style w:type="character" w:customStyle="1" w:styleId="af1">
    <w:name w:val="Верхний колонтитул Знак"/>
    <w:basedOn w:val="a0"/>
    <w:link w:val="af0"/>
    <w:rsid w:val="001B7348"/>
    <w:rPr>
      <w:rFonts w:ascii="Times New Roman" w:eastAsia="Times New Roman" w:hAnsi="Times New Roman" w:cs="Times New Roman"/>
      <w:sz w:val="20"/>
      <w:szCs w:val="20"/>
      <w:lang w:val="uk-UA"/>
    </w:rPr>
  </w:style>
  <w:style w:type="character" w:styleId="af2">
    <w:name w:val="page number"/>
    <w:basedOn w:val="a0"/>
    <w:rsid w:val="001B7348"/>
  </w:style>
  <w:style w:type="paragraph" w:styleId="af3">
    <w:name w:val="footer"/>
    <w:basedOn w:val="a"/>
    <w:link w:val="af4"/>
    <w:rsid w:val="001B7348"/>
    <w:pPr>
      <w:tabs>
        <w:tab w:val="center" w:pos="4677"/>
        <w:tab w:val="right" w:pos="9355"/>
      </w:tabs>
      <w:spacing w:after="0" w:line="240" w:lineRule="auto"/>
    </w:pPr>
    <w:rPr>
      <w:rFonts w:ascii="Times New Roman" w:eastAsia="Times New Roman" w:hAnsi="Times New Roman" w:cs="Times New Roman"/>
      <w:sz w:val="20"/>
      <w:szCs w:val="20"/>
      <w:lang w:val="uk-UA"/>
    </w:rPr>
  </w:style>
  <w:style w:type="character" w:customStyle="1" w:styleId="af4">
    <w:name w:val="Нижний колонтитул Знак"/>
    <w:basedOn w:val="a0"/>
    <w:link w:val="af3"/>
    <w:rsid w:val="001B7348"/>
    <w:rPr>
      <w:rFonts w:ascii="Times New Roman" w:eastAsia="Times New Roman" w:hAnsi="Times New Roman" w:cs="Times New Roman"/>
      <w:sz w:val="20"/>
      <w:szCs w:val="20"/>
      <w:lang w:val="uk-UA"/>
    </w:rPr>
  </w:style>
  <w:style w:type="paragraph" w:styleId="af5">
    <w:name w:val="List Paragraph"/>
    <w:basedOn w:val="a"/>
    <w:uiPriority w:val="34"/>
    <w:qFormat/>
    <w:rsid w:val="008D281F"/>
    <w:pPr>
      <w:ind w:left="720"/>
      <w:contextualSpacing/>
    </w:pPr>
  </w:style>
  <w:style w:type="character" w:customStyle="1" w:styleId="rvts9">
    <w:name w:val="rvts9"/>
    <w:basedOn w:val="a0"/>
    <w:rsid w:val="00211F8B"/>
  </w:style>
  <w:style w:type="table" w:styleId="af6">
    <w:name w:val="Table Grid"/>
    <w:basedOn w:val="a1"/>
    <w:rsid w:val="00211F8B"/>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Hyperlink"/>
    <w:basedOn w:val="a0"/>
    <w:uiPriority w:val="99"/>
    <w:semiHidden/>
    <w:unhideWhenUsed/>
    <w:rsid w:val="0031432E"/>
    <w:rPr>
      <w:color w:val="0000FF"/>
      <w:u w:val="single"/>
    </w:rPr>
  </w:style>
</w:styles>
</file>

<file path=word/webSettings.xml><?xml version="1.0" encoding="utf-8"?>
<w:webSettings xmlns:r="http://schemas.openxmlformats.org/officeDocument/2006/relationships" xmlns:w="http://schemas.openxmlformats.org/wordprocessingml/2006/main">
  <w:divs>
    <w:div w:id="1140148032">
      <w:bodyDiv w:val="1"/>
      <w:marLeft w:val="0"/>
      <w:marRight w:val="0"/>
      <w:marTop w:val="0"/>
      <w:marBottom w:val="0"/>
      <w:divBdr>
        <w:top w:val="none" w:sz="0" w:space="0" w:color="auto"/>
        <w:left w:val="none" w:sz="0" w:space="0" w:color="auto"/>
        <w:bottom w:val="none" w:sz="0" w:space="0" w:color="auto"/>
        <w:right w:val="none" w:sz="0" w:space="0" w:color="auto"/>
      </w:divBdr>
    </w:div>
    <w:div w:id="1152141536">
      <w:bodyDiv w:val="1"/>
      <w:marLeft w:val="0"/>
      <w:marRight w:val="0"/>
      <w:marTop w:val="0"/>
      <w:marBottom w:val="0"/>
      <w:divBdr>
        <w:top w:val="none" w:sz="0" w:space="0" w:color="auto"/>
        <w:left w:val="none" w:sz="0" w:space="0" w:color="auto"/>
        <w:bottom w:val="none" w:sz="0" w:space="0" w:color="auto"/>
        <w:right w:val="none" w:sz="0" w:space="0" w:color="auto"/>
      </w:divBdr>
      <w:divsChild>
        <w:div w:id="366688742">
          <w:marLeft w:val="0"/>
          <w:marRight w:val="0"/>
          <w:marTop w:val="0"/>
          <w:marBottom w:val="0"/>
          <w:divBdr>
            <w:top w:val="none" w:sz="0" w:space="0" w:color="auto"/>
            <w:left w:val="none" w:sz="0" w:space="0" w:color="auto"/>
            <w:bottom w:val="none" w:sz="0" w:space="0" w:color="auto"/>
            <w:right w:val="none" w:sz="0" w:space="0" w:color="auto"/>
          </w:divBdr>
        </w:div>
        <w:div w:id="922296958">
          <w:marLeft w:val="0"/>
          <w:marRight w:val="0"/>
          <w:marTop w:val="0"/>
          <w:marBottom w:val="0"/>
          <w:divBdr>
            <w:top w:val="none" w:sz="0" w:space="0" w:color="auto"/>
            <w:left w:val="none" w:sz="0" w:space="0" w:color="auto"/>
            <w:bottom w:val="none" w:sz="0" w:space="0" w:color="auto"/>
            <w:right w:val="none" w:sz="0" w:space="0" w:color="auto"/>
          </w:divBdr>
        </w:div>
      </w:divsChild>
    </w:div>
    <w:div w:id="1312635851">
      <w:bodyDiv w:val="1"/>
      <w:marLeft w:val="0"/>
      <w:marRight w:val="0"/>
      <w:marTop w:val="0"/>
      <w:marBottom w:val="0"/>
      <w:divBdr>
        <w:top w:val="none" w:sz="0" w:space="0" w:color="auto"/>
        <w:left w:val="none" w:sz="0" w:space="0" w:color="auto"/>
        <w:bottom w:val="none" w:sz="0" w:space="0" w:color="auto"/>
        <w:right w:val="none" w:sz="0" w:space="0" w:color="auto"/>
      </w:divBdr>
    </w:div>
    <w:div w:id="1319462340">
      <w:bodyDiv w:val="1"/>
      <w:marLeft w:val="0"/>
      <w:marRight w:val="0"/>
      <w:marTop w:val="0"/>
      <w:marBottom w:val="0"/>
      <w:divBdr>
        <w:top w:val="none" w:sz="0" w:space="0" w:color="auto"/>
        <w:left w:val="none" w:sz="0" w:space="0" w:color="auto"/>
        <w:bottom w:val="none" w:sz="0" w:space="0" w:color="auto"/>
        <w:right w:val="none" w:sz="0" w:space="0" w:color="auto"/>
      </w:divBdr>
    </w:div>
    <w:div w:id="1638805081">
      <w:bodyDiv w:val="1"/>
      <w:marLeft w:val="0"/>
      <w:marRight w:val="0"/>
      <w:marTop w:val="0"/>
      <w:marBottom w:val="0"/>
      <w:divBdr>
        <w:top w:val="none" w:sz="0" w:space="0" w:color="auto"/>
        <w:left w:val="none" w:sz="0" w:space="0" w:color="auto"/>
        <w:bottom w:val="none" w:sz="0" w:space="0" w:color="auto"/>
        <w:right w:val="none" w:sz="0" w:space="0" w:color="auto"/>
      </w:divBdr>
    </w:div>
    <w:div w:id="181521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hrr.gov.ua/images/Razdely/rishenia/6_sklykania/s6_7/%D0%9F%D1%80%D0%BE%D0%B5%D0%BA%D1%82%20%D1%80%D1%8B%D1%88%D0%B5%D0%BD%D0%BD%D1%8F%20%D0%BF%D0%BE%20%D0%B0%D1%80%D1%85%D1%8B%D0%B2%D1%83%20%D0%BF%D1%80%D0%BE%D0%B3%D1%80%D0%B0%D0%BC%D0%B0%20%D0%BD%D0%B0%202015%20%D1%80.zi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9761B-8FE6-4084-8B18-F3D79F13A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58</Pages>
  <Words>15711</Words>
  <Characters>89556</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2015-02-11T05:45:00Z</cp:lastPrinted>
  <dcterms:created xsi:type="dcterms:W3CDTF">2015-01-20T14:29:00Z</dcterms:created>
  <dcterms:modified xsi:type="dcterms:W3CDTF">2015-02-11T05:52:00Z</dcterms:modified>
</cp:coreProperties>
</file>